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EC8478" w14:textId="77777777" w:rsidR="0022080D" w:rsidRPr="00471C8D" w:rsidRDefault="0022080D" w:rsidP="00471C8D">
      <w:pPr>
        <w:spacing w:line="276" w:lineRule="auto"/>
        <w:ind w:right="193"/>
        <w:jc w:val="both"/>
        <w:rPr>
          <w:rFonts w:ascii="Arial" w:hAnsi="Arial" w:cs="Arial"/>
          <w:b/>
          <w:sz w:val="22"/>
          <w:szCs w:val="22"/>
          <w:lang w:val="es-CO"/>
        </w:rPr>
      </w:pPr>
      <w:r w:rsidRPr="00471C8D">
        <w:rPr>
          <w:rFonts w:ascii="Arial" w:hAnsi="Arial" w:cs="Arial"/>
          <w:noProof/>
          <w:sz w:val="22"/>
          <w:szCs w:val="22"/>
          <w:lang w:val="es-CO" w:eastAsia="es-CO"/>
        </w:rPr>
        <mc:AlternateContent>
          <mc:Choice Requires="wps">
            <w:drawing>
              <wp:anchor distT="0" distB="0" distL="114300" distR="114300" simplePos="0" relativeHeight="251659264" behindDoc="0" locked="0" layoutInCell="1" allowOverlap="1" wp14:anchorId="6ED6A734" wp14:editId="64A4BC61">
                <wp:simplePos x="0" y="0"/>
                <wp:positionH relativeFrom="column">
                  <wp:posOffset>-205740</wp:posOffset>
                </wp:positionH>
                <wp:positionV relativeFrom="paragraph">
                  <wp:posOffset>167484</wp:posOffset>
                </wp:positionV>
                <wp:extent cx="6159011" cy="357798"/>
                <wp:effectExtent l="0" t="0" r="0" b="4445"/>
                <wp:wrapNone/>
                <wp:docPr id="9"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011" cy="3577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59257F" w14:textId="2D2D85F1" w:rsidR="009771EC" w:rsidRPr="00D67A30" w:rsidRDefault="009771EC" w:rsidP="0022080D">
                            <w:pPr>
                              <w:jc w:val="center"/>
                              <w:rPr>
                                <w:rFonts w:ascii="Arial" w:hAnsi="Arial" w:cs="Arial"/>
                                <w:bCs/>
                                <w:lang w:val="es-CO"/>
                              </w:rPr>
                            </w:pPr>
                            <w:r w:rsidRPr="00D67A30">
                              <w:rPr>
                                <w:rFonts w:ascii="Arial" w:hAnsi="Arial" w:cs="Arial"/>
                                <w:bCs/>
                                <w:lang w:val="es-CO"/>
                              </w:rPr>
                              <w:t>DEPARTAMENTO ADMINISTRATIVO DE LA FUNCIÓN PÚBLICA</w:t>
                            </w:r>
                          </w:p>
                        </w:txbxContent>
                      </wps:txbx>
                      <wps:bodyPr rot="0" vert="horz" wrap="square" lIns="91440" tIns="45720" rIns="91440" bIns="45720" anchor="t" anchorCtr="0" upright="1">
                        <a:noAutofit/>
                      </wps:bodyPr>
                    </wps:wsp>
                  </a:graphicData>
                </a:graphic>
              </wp:anchor>
            </w:drawing>
          </mc:Choice>
          <mc:Fallback>
            <w:pict>
              <v:shapetype w14:anchorId="6ED6A734" id="_x0000_t202" coordsize="21600,21600" o:spt="202" path="m,l,21600r21600,l21600,xe">
                <v:stroke joinstyle="miter"/>
                <v:path gradientshapeok="t" o:connecttype="rect"/>
              </v:shapetype>
              <v:shape id="Text Box 18" o:spid="_x0000_s1026" type="#_x0000_t202" style="position:absolute;left:0;text-align:left;margin-left:-16.2pt;margin-top:13.2pt;width:484.95pt;height:28.1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" filled="f" stroked="f">
                <v:textbox>
                  <w:txbxContent>
                    <w:p w14:paraId="2659257F" w14:textId="2D2D85F1" w:rsidR="009771EC" w:rsidRPr="00D67A30" w:rsidRDefault="009771EC" w:rsidP="0022080D">
                      <w:pPr>
                        <w:jc w:val="center"/>
                        <w:rPr>
                          <w:rFonts w:ascii="Arial" w:hAnsi="Arial" w:cs="Arial"/>
                          <w:bCs/>
                          <w:lang w:val="es-CO"/>
                        </w:rPr>
                      </w:pPr>
                      <w:r w:rsidRPr="00D67A30">
                        <w:rPr>
                          <w:rFonts w:ascii="Arial" w:hAnsi="Arial" w:cs="Arial"/>
                          <w:bCs/>
                          <w:lang w:val="es-CO"/>
                        </w:rPr>
                        <w:t>DEPARTAMENTO ADMINISTRATIVO DE LA FUNCIÓN PÚBLICA</w:t>
                      </w:r>
                    </w:p>
                  </w:txbxContent>
                </v:textbox>
              </v:shape>
            </w:pict>
          </mc:Fallback>
        </mc:AlternateContent>
      </w:r>
      <w:r w:rsidRPr="00471C8D">
        <w:rPr>
          <w:rFonts w:ascii="Arial" w:hAnsi="Arial" w:cs="Arial"/>
          <w:b/>
          <w:sz w:val="22"/>
          <w:szCs w:val="22"/>
          <w:lang w:val="es-CO"/>
        </w:rPr>
        <w:t xml:space="preserve"> </w:t>
      </w:r>
    </w:p>
    <w:p w14:paraId="2AA2C65D" w14:textId="77777777" w:rsidR="0022080D" w:rsidRPr="00471C8D" w:rsidRDefault="0022080D" w:rsidP="00471C8D">
      <w:pPr>
        <w:spacing w:line="276" w:lineRule="auto"/>
        <w:ind w:right="193"/>
        <w:jc w:val="both"/>
        <w:rPr>
          <w:rFonts w:ascii="Arial" w:hAnsi="Arial" w:cs="Arial"/>
          <w:b/>
          <w:sz w:val="22"/>
          <w:szCs w:val="22"/>
          <w:lang w:val="es-CO"/>
        </w:rPr>
      </w:pPr>
    </w:p>
    <w:p w14:paraId="41A09E4C" w14:textId="77777777" w:rsidR="0022080D" w:rsidRPr="00471C8D" w:rsidRDefault="0022080D" w:rsidP="00471C8D">
      <w:pPr>
        <w:spacing w:line="276" w:lineRule="auto"/>
        <w:ind w:right="193"/>
        <w:jc w:val="both"/>
        <w:rPr>
          <w:rFonts w:ascii="Arial" w:hAnsi="Arial" w:cs="Arial"/>
          <w:b/>
          <w:sz w:val="22"/>
          <w:szCs w:val="22"/>
          <w:lang w:val="es-CO"/>
        </w:rPr>
      </w:pPr>
    </w:p>
    <w:p w14:paraId="49E5B282" w14:textId="77777777" w:rsidR="0022080D" w:rsidRPr="00471C8D" w:rsidRDefault="0022080D" w:rsidP="00471C8D">
      <w:pPr>
        <w:spacing w:line="276" w:lineRule="auto"/>
        <w:ind w:right="193"/>
        <w:jc w:val="both"/>
        <w:rPr>
          <w:rFonts w:ascii="Arial" w:hAnsi="Arial" w:cs="Arial"/>
          <w:b/>
          <w:sz w:val="22"/>
          <w:szCs w:val="22"/>
          <w:lang w:val="es-CO"/>
        </w:rPr>
      </w:pPr>
    </w:p>
    <w:p w14:paraId="712209FB" w14:textId="77777777" w:rsidR="00D67A30" w:rsidRDefault="00D67A30" w:rsidP="00664931">
      <w:pPr>
        <w:pStyle w:val="Encabezado"/>
        <w:spacing w:line="276" w:lineRule="auto"/>
        <w:ind w:left="142" w:right="193"/>
        <w:jc w:val="center"/>
        <w:rPr>
          <w:rFonts w:ascii="Arial" w:hAnsi="Arial" w:cs="Arial"/>
          <w:b/>
          <w:bCs/>
          <w:lang w:val="es-CO"/>
        </w:rPr>
      </w:pPr>
    </w:p>
    <w:p w14:paraId="0BFE0A75" w14:textId="440AE5E3" w:rsidR="0022080D" w:rsidRDefault="0022080D" w:rsidP="00664931">
      <w:pPr>
        <w:pStyle w:val="Encabezado"/>
        <w:spacing w:line="276" w:lineRule="auto"/>
        <w:ind w:left="142" w:right="193"/>
        <w:jc w:val="center"/>
        <w:rPr>
          <w:rFonts w:ascii="Arial" w:hAnsi="Arial" w:cs="Arial"/>
          <w:b/>
          <w:bCs/>
          <w:lang w:val="es-CO"/>
        </w:rPr>
      </w:pPr>
      <w:r w:rsidRPr="000307BF">
        <w:rPr>
          <w:rFonts w:ascii="Arial" w:hAnsi="Arial" w:cs="Arial"/>
          <w:b/>
          <w:bCs/>
          <w:lang w:val="es-CO"/>
        </w:rPr>
        <w:t>DECRETO NÚMERO                    DE    2024</w:t>
      </w:r>
    </w:p>
    <w:p w14:paraId="2A89C8F5" w14:textId="77777777" w:rsidR="00D67A30" w:rsidRPr="000307BF" w:rsidRDefault="00D67A30" w:rsidP="00664931">
      <w:pPr>
        <w:pStyle w:val="Encabezado"/>
        <w:spacing w:line="276" w:lineRule="auto"/>
        <w:ind w:left="142" w:right="193"/>
        <w:jc w:val="center"/>
        <w:rPr>
          <w:rFonts w:ascii="Arial" w:hAnsi="Arial" w:cs="Arial"/>
          <w:b/>
          <w:bCs/>
          <w:lang w:val="es-CO"/>
        </w:rPr>
      </w:pPr>
    </w:p>
    <w:p w14:paraId="2BE3ED31" w14:textId="77777777" w:rsidR="0022080D" w:rsidRPr="000307BF" w:rsidRDefault="0022080D" w:rsidP="00664931">
      <w:pPr>
        <w:pStyle w:val="Encabezado"/>
        <w:tabs>
          <w:tab w:val="clear" w:pos="4252"/>
          <w:tab w:val="clear" w:pos="8504"/>
          <w:tab w:val="left" w:pos="3343"/>
        </w:tabs>
        <w:spacing w:line="276" w:lineRule="auto"/>
        <w:ind w:right="193"/>
        <w:jc w:val="center"/>
        <w:rPr>
          <w:rFonts w:ascii="Arial" w:hAnsi="Arial" w:cs="Arial"/>
          <w:b/>
          <w:lang w:val="es-CO"/>
        </w:rPr>
      </w:pPr>
    </w:p>
    <w:p w14:paraId="0818DFA3" w14:textId="164F3C18" w:rsidR="0022080D" w:rsidRDefault="0022080D" w:rsidP="00664931">
      <w:pPr>
        <w:spacing w:line="276" w:lineRule="auto"/>
        <w:ind w:left="-142" w:right="-93"/>
        <w:jc w:val="center"/>
        <w:rPr>
          <w:rFonts w:ascii="Arial" w:eastAsia="Times New Roman" w:hAnsi="Arial" w:cs="Arial"/>
          <w:iCs/>
        </w:rPr>
      </w:pPr>
      <w:r w:rsidRPr="00743380">
        <w:rPr>
          <w:rFonts w:ascii="Arial" w:eastAsia="Times New Roman" w:hAnsi="Arial" w:cs="Arial"/>
          <w:iCs/>
        </w:rPr>
        <w:t xml:space="preserve">Por el cual se adiciona el Título </w:t>
      </w:r>
      <w:r w:rsidR="002F229B" w:rsidRPr="00743380">
        <w:rPr>
          <w:rFonts w:ascii="Arial" w:eastAsia="Times New Roman" w:hAnsi="Arial" w:cs="Arial"/>
          <w:iCs/>
        </w:rPr>
        <w:t>38</w:t>
      </w:r>
      <w:r w:rsidRPr="00743380">
        <w:rPr>
          <w:rFonts w:ascii="Arial" w:eastAsia="Times New Roman" w:hAnsi="Arial" w:cs="Arial"/>
          <w:iCs/>
        </w:rPr>
        <w:t xml:space="preserve"> a la Parte </w:t>
      </w:r>
      <w:r w:rsidR="002F229B" w:rsidRPr="00743380">
        <w:rPr>
          <w:rFonts w:ascii="Arial" w:eastAsia="Times New Roman" w:hAnsi="Arial" w:cs="Arial"/>
          <w:iCs/>
        </w:rPr>
        <w:t>2</w:t>
      </w:r>
      <w:r w:rsidRPr="00743380">
        <w:rPr>
          <w:rFonts w:ascii="Arial" w:eastAsia="Times New Roman" w:hAnsi="Arial" w:cs="Arial"/>
          <w:iCs/>
        </w:rPr>
        <w:t xml:space="preserve"> del Libro </w:t>
      </w:r>
      <w:r w:rsidR="002F229B" w:rsidRPr="00743380">
        <w:rPr>
          <w:rFonts w:ascii="Arial" w:eastAsia="Times New Roman" w:hAnsi="Arial" w:cs="Arial"/>
          <w:iCs/>
        </w:rPr>
        <w:t>2</w:t>
      </w:r>
      <w:r w:rsidRPr="00743380">
        <w:rPr>
          <w:rFonts w:ascii="Arial" w:eastAsia="Times New Roman" w:hAnsi="Arial" w:cs="Arial"/>
          <w:iCs/>
        </w:rPr>
        <w:t xml:space="preserve"> del Decreto 1083 de 2015, Único Reglamentario del Sector de la Función Pública, para reglamentar el Servicio Social para la Paz creado mediante la Ley 2272 de 2022</w:t>
      </w:r>
    </w:p>
    <w:p w14:paraId="29B5DE12" w14:textId="77777777" w:rsidR="00D67A30" w:rsidRPr="000307BF" w:rsidRDefault="00D67A30" w:rsidP="00664931">
      <w:pPr>
        <w:spacing w:line="276" w:lineRule="auto"/>
        <w:ind w:left="-142" w:right="-93"/>
        <w:jc w:val="center"/>
        <w:rPr>
          <w:rFonts w:ascii="Arial" w:eastAsia="Times New Roman" w:hAnsi="Arial" w:cs="Arial"/>
          <w:iCs/>
        </w:rPr>
      </w:pPr>
    </w:p>
    <w:p w14:paraId="2A174D99" w14:textId="77777777" w:rsidR="0022080D" w:rsidRPr="000307BF" w:rsidRDefault="0022080D" w:rsidP="00664931">
      <w:pPr>
        <w:spacing w:line="276" w:lineRule="auto"/>
        <w:ind w:left="-142" w:right="-93"/>
        <w:jc w:val="center"/>
        <w:rPr>
          <w:rFonts w:ascii="Arial" w:eastAsia="Times New Roman" w:hAnsi="Arial" w:cs="Arial"/>
          <w:b/>
        </w:rPr>
      </w:pPr>
    </w:p>
    <w:p w14:paraId="5B08B841" w14:textId="77777777" w:rsidR="0022080D" w:rsidRPr="000307BF" w:rsidRDefault="0022080D" w:rsidP="00664931">
      <w:pPr>
        <w:spacing w:line="276" w:lineRule="auto"/>
        <w:ind w:left="-142" w:right="-93"/>
        <w:jc w:val="center"/>
        <w:rPr>
          <w:rFonts w:ascii="Arial" w:eastAsia="Times New Roman" w:hAnsi="Arial" w:cs="Arial"/>
          <w:b/>
        </w:rPr>
      </w:pPr>
      <w:r w:rsidRPr="000307BF">
        <w:rPr>
          <w:rFonts w:ascii="Arial" w:eastAsia="Times New Roman" w:hAnsi="Arial" w:cs="Arial"/>
          <w:b/>
        </w:rPr>
        <w:t>EL PRESIDENTE DE LA REPÚBLICA DE COLOMBIA</w:t>
      </w:r>
    </w:p>
    <w:p w14:paraId="78916F00" w14:textId="77777777" w:rsidR="0022080D" w:rsidRDefault="0022080D" w:rsidP="00664931">
      <w:pPr>
        <w:spacing w:line="276" w:lineRule="auto"/>
        <w:ind w:left="-142" w:right="-93"/>
        <w:jc w:val="center"/>
        <w:rPr>
          <w:rFonts w:ascii="Arial" w:eastAsia="Times New Roman" w:hAnsi="Arial" w:cs="Arial"/>
        </w:rPr>
      </w:pPr>
    </w:p>
    <w:p w14:paraId="63FB8A44" w14:textId="77777777" w:rsidR="00D67A30" w:rsidRPr="000307BF" w:rsidRDefault="00D67A30" w:rsidP="00664931">
      <w:pPr>
        <w:spacing w:line="276" w:lineRule="auto"/>
        <w:ind w:left="-142" w:right="-93"/>
        <w:jc w:val="center"/>
        <w:rPr>
          <w:rFonts w:ascii="Arial" w:eastAsia="Times New Roman" w:hAnsi="Arial" w:cs="Arial"/>
        </w:rPr>
      </w:pPr>
    </w:p>
    <w:p w14:paraId="3533379C" w14:textId="2C2108B2" w:rsidR="0022080D" w:rsidRPr="000307BF" w:rsidRDefault="0022080D" w:rsidP="00664931">
      <w:pPr>
        <w:tabs>
          <w:tab w:val="center" w:pos="4512"/>
        </w:tabs>
        <w:suppressAutoHyphens/>
        <w:spacing w:line="276" w:lineRule="auto"/>
        <w:ind w:left="-142" w:right="-93"/>
        <w:jc w:val="center"/>
        <w:rPr>
          <w:rFonts w:ascii="Arial" w:eastAsia="Times New Roman" w:hAnsi="Arial" w:cs="Arial"/>
        </w:rPr>
      </w:pPr>
      <w:r w:rsidRPr="000307BF">
        <w:rPr>
          <w:rFonts w:ascii="Arial" w:eastAsia="Times New Roman" w:hAnsi="Arial" w:cs="Arial"/>
        </w:rPr>
        <w:t>En uso de las facultades constitucionales y legales, en especial las que le confieren el numeral 11 del artículo 189 de la Constitución Política, en concordancia con el artículo 11 de la Ley 2272 de 2022, y</w:t>
      </w:r>
    </w:p>
    <w:p w14:paraId="73A5CC0E" w14:textId="77777777" w:rsidR="0022080D" w:rsidRDefault="0022080D" w:rsidP="00664931">
      <w:pPr>
        <w:spacing w:line="276" w:lineRule="auto"/>
        <w:ind w:left="-142" w:right="-93"/>
        <w:jc w:val="center"/>
        <w:rPr>
          <w:rFonts w:ascii="Arial" w:eastAsia="Times New Roman" w:hAnsi="Arial" w:cs="Arial"/>
          <w:b/>
        </w:rPr>
      </w:pPr>
    </w:p>
    <w:p w14:paraId="0D40356D" w14:textId="77777777" w:rsidR="00D67A30" w:rsidRPr="000307BF" w:rsidRDefault="00D67A30" w:rsidP="00664931">
      <w:pPr>
        <w:spacing w:line="276" w:lineRule="auto"/>
        <w:ind w:left="-142" w:right="-93"/>
        <w:jc w:val="center"/>
        <w:rPr>
          <w:rFonts w:ascii="Arial" w:eastAsia="Times New Roman" w:hAnsi="Arial" w:cs="Arial"/>
          <w:b/>
        </w:rPr>
      </w:pPr>
    </w:p>
    <w:p w14:paraId="3A922BD9" w14:textId="77777777" w:rsidR="0022080D" w:rsidRPr="000307BF" w:rsidRDefault="0022080D" w:rsidP="00664931">
      <w:pPr>
        <w:spacing w:line="276" w:lineRule="auto"/>
        <w:ind w:left="-142" w:right="-93"/>
        <w:jc w:val="center"/>
        <w:rPr>
          <w:rFonts w:ascii="Arial" w:eastAsia="Times New Roman" w:hAnsi="Arial" w:cs="Arial"/>
          <w:b/>
        </w:rPr>
      </w:pPr>
      <w:r w:rsidRPr="000307BF">
        <w:rPr>
          <w:rFonts w:ascii="Arial" w:eastAsia="Times New Roman" w:hAnsi="Arial" w:cs="Arial"/>
          <w:b/>
        </w:rPr>
        <w:t>CONSIDERANDO</w:t>
      </w:r>
    </w:p>
    <w:p w14:paraId="3188C7A0" w14:textId="670C5461" w:rsidR="0022080D" w:rsidRDefault="0022080D" w:rsidP="00471C8D">
      <w:pPr>
        <w:spacing w:line="276" w:lineRule="auto"/>
        <w:ind w:left="-142" w:right="-93"/>
        <w:jc w:val="both"/>
        <w:rPr>
          <w:rFonts w:ascii="Arial" w:eastAsia="Times New Roman" w:hAnsi="Arial" w:cs="Arial"/>
        </w:rPr>
      </w:pPr>
    </w:p>
    <w:p w14:paraId="1C74187A" w14:textId="77777777" w:rsidR="00D67A30" w:rsidRPr="000307BF" w:rsidRDefault="00D67A30" w:rsidP="00471C8D">
      <w:pPr>
        <w:spacing w:line="276" w:lineRule="auto"/>
        <w:ind w:left="-142" w:right="-93"/>
        <w:jc w:val="both"/>
        <w:rPr>
          <w:rFonts w:ascii="Arial" w:eastAsia="Times New Roman" w:hAnsi="Arial" w:cs="Arial"/>
        </w:rPr>
      </w:pPr>
    </w:p>
    <w:p w14:paraId="2CE6ED1C" w14:textId="3EAFD68E" w:rsidR="005C4113" w:rsidRPr="000307BF" w:rsidRDefault="0022080D" w:rsidP="00471C8D">
      <w:pPr>
        <w:spacing w:line="276" w:lineRule="auto"/>
        <w:ind w:left="-142" w:right="-93"/>
        <w:jc w:val="both"/>
        <w:rPr>
          <w:rFonts w:ascii="Arial" w:eastAsia="Times New Roman" w:hAnsi="Arial" w:cs="Arial"/>
        </w:rPr>
      </w:pPr>
      <w:r w:rsidRPr="000307BF">
        <w:rPr>
          <w:rFonts w:ascii="Arial" w:eastAsia="Times New Roman" w:hAnsi="Arial" w:cs="Arial"/>
        </w:rPr>
        <w:t xml:space="preserve">Que </w:t>
      </w:r>
      <w:r w:rsidR="005C4113" w:rsidRPr="000307BF">
        <w:rPr>
          <w:rFonts w:ascii="Arial" w:eastAsia="Times New Roman" w:hAnsi="Arial" w:cs="Arial"/>
        </w:rPr>
        <w:t>la Ley 2272 de 2022</w:t>
      </w:r>
      <w:r w:rsidR="007664E4">
        <w:rPr>
          <w:rFonts w:ascii="Arial" w:eastAsia="Times New Roman" w:hAnsi="Arial" w:cs="Arial"/>
        </w:rPr>
        <w:t xml:space="preserve"> </w:t>
      </w:r>
      <w:r w:rsidR="005C4113" w:rsidRPr="000307BF">
        <w:rPr>
          <w:rFonts w:ascii="Arial" w:eastAsia="Times New Roman" w:hAnsi="Arial" w:cs="Arial"/>
        </w:rPr>
        <w:t>creó el Servicio Social para la Paz, como una alternativa al servicio militar y</w:t>
      </w:r>
      <w:r w:rsidR="00431199" w:rsidRPr="000307BF">
        <w:rPr>
          <w:rFonts w:ascii="Arial" w:eastAsia="Times New Roman" w:hAnsi="Arial" w:cs="Arial"/>
        </w:rPr>
        <w:t xml:space="preserve"> </w:t>
      </w:r>
      <w:r w:rsidR="007664E4">
        <w:rPr>
          <w:rFonts w:ascii="Arial" w:eastAsia="Times New Roman" w:hAnsi="Arial" w:cs="Arial"/>
        </w:rPr>
        <w:t>mediante y en su</w:t>
      </w:r>
      <w:r w:rsidR="005C4113" w:rsidRPr="000307BF">
        <w:rPr>
          <w:rFonts w:ascii="Arial" w:eastAsia="Times New Roman" w:hAnsi="Arial" w:cs="Arial"/>
        </w:rPr>
        <w:t xml:space="preserve"> artículo 11, estableció que </w:t>
      </w:r>
      <w:r w:rsidR="00431199" w:rsidRPr="000307BF">
        <w:rPr>
          <w:rFonts w:ascii="Arial" w:eastAsia="Times New Roman" w:hAnsi="Arial" w:cs="Arial"/>
        </w:rPr>
        <w:t>dicho Servicio</w:t>
      </w:r>
      <w:r w:rsidR="005C4113" w:rsidRPr="000307BF">
        <w:rPr>
          <w:rFonts w:ascii="Arial" w:eastAsia="Times New Roman" w:hAnsi="Arial" w:cs="Arial"/>
        </w:rPr>
        <w:t xml:space="preserve"> tendrá una duración de doce (12) meses y podrá ser prestado, en cualquiera de las once (11) modalidades previstas en el referido artículo, por las personas que cumplan con los requisitos del servicio militar obligatorio.</w:t>
      </w:r>
    </w:p>
    <w:p w14:paraId="4DB63625" w14:textId="77777777" w:rsidR="005C4113" w:rsidRPr="000307BF" w:rsidRDefault="005C4113" w:rsidP="00471C8D">
      <w:pPr>
        <w:spacing w:line="276" w:lineRule="auto"/>
        <w:ind w:left="-142" w:right="-93"/>
        <w:jc w:val="both"/>
        <w:rPr>
          <w:rFonts w:ascii="Arial" w:eastAsia="Times New Roman" w:hAnsi="Arial" w:cs="Arial"/>
        </w:rPr>
      </w:pPr>
    </w:p>
    <w:p w14:paraId="7D936B44" w14:textId="2172AD3A" w:rsidR="005C4113" w:rsidRPr="000307BF" w:rsidRDefault="005C4113" w:rsidP="00471C8D">
      <w:pPr>
        <w:spacing w:line="276" w:lineRule="auto"/>
        <w:ind w:left="-142" w:right="-93"/>
        <w:jc w:val="both"/>
        <w:rPr>
          <w:rFonts w:ascii="Arial" w:eastAsia="Times New Roman" w:hAnsi="Arial" w:cs="Arial"/>
        </w:rPr>
      </w:pPr>
      <w:r w:rsidRPr="000307BF">
        <w:rPr>
          <w:rFonts w:ascii="Arial" w:eastAsia="Times New Roman" w:hAnsi="Arial" w:cs="Arial"/>
        </w:rPr>
        <w:t>Que de acuerdo con la Ley 1861 de 2017, la incorporación al servicio militar procede a partir de la mayoría de edad y hasta faltando un día para cumplir los veinticuatro (24) años de edad.</w:t>
      </w:r>
    </w:p>
    <w:p w14:paraId="226488C9" w14:textId="77777777" w:rsidR="005C4113" w:rsidRPr="000307BF" w:rsidRDefault="005C4113" w:rsidP="00471C8D">
      <w:pPr>
        <w:spacing w:line="276" w:lineRule="auto"/>
        <w:ind w:left="-142" w:right="-93"/>
        <w:jc w:val="both"/>
        <w:rPr>
          <w:rFonts w:ascii="Arial" w:eastAsia="Times New Roman" w:hAnsi="Arial" w:cs="Arial"/>
        </w:rPr>
      </w:pPr>
    </w:p>
    <w:p w14:paraId="0A0A6420" w14:textId="51E5D80D" w:rsidR="005C4113" w:rsidRPr="000307BF" w:rsidRDefault="005C4113" w:rsidP="00471C8D">
      <w:pPr>
        <w:spacing w:line="276" w:lineRule="auto"/>
        <w:ind w:left="-142" w:right="-93"/>
        <w:jc w:val="both"/>
        <w:rPr>
          <w:rFonts w:ascii="Arial" w:eastAsia="Times New Roman" w:hAnsi="Arial" w:cs="Arial"/>
        </w:rPr>
      </w:pPr>
      <w:r w:rsidRPr="000307BF">
        <w:rPr>
          <w:rFonts w:ascii="Arial" w:eastAsia="Times New Roman" w:hAnsi="Arial" w:cs="Arial"/>
        </w:rPr>
        <w:t>Que el artículo 11 de la Ley 2272 de 2022 señaló que el Servicio Social para la Paz será certificado y equivalente a la libreta militar, y se reconocerá como experiencia para primer empleo, e igualmente</w:t>
      </w:r>
      <w:r w:rsidR="00431199" w:rsidRPr="000307BF">
        <w:rPr>
          <w:rFonts w:ascii="Arial" w:eastAsia="Times New Roman" w:hAnsi="Arial" w:cs="Arial"/>
        </w:rPr>
        <w:t>,</w:t>
      </w:r>
      <w:r w:rsidRPr="000307BF">
        <w:rPr>
          <w:rFonts w:ascii="Arial" w:eastAsia="Times New Roman" w:hAnsi="Arial" w:cs="Arial"/>
        </w:rPr>
        <w:t xml:space="preserve"> que el Servicio Social para la Paz no podrá usarse para hacer proselitismo político electoral.</w:t>
      </w:r>
    </w:p>
    <w:p w14:paraId="74C59533" w14:textId="77777777" w:rsidR="005C4113" w:rsidRPr="000307BF" w:rsidRDefault="005C4113" w:rsidP="00471C8D">
      <w:pPr>
        <w:spacing w:line="276" w:lineRule="auto"/>
        <w:ind w:left="-142" w:right="-93"/>
        <w:jc w:val="both"/>
        <w:rPr>
          <w:rFonts w:ascii="Arial" w:eastAsia="Times New Roman" w:hAnsi="Arial" w:cs="Arial"/>
        </w:rPr>
      </w:pPr>
    </w:p>
    <w:p w14:paraId="3C7C5929" w14:textId="6D9EA003" w:rsidR="005C4113" w:rsidRPr="000307BF" w:rsidRDefault="005C4113" w:rsidP="00471C8D">
      <w:pPr>
        <w:spacing w:line="276" w:lineRule="auto"/>
        <w:ind w:left="-142" w:right="-93"/>
        <w:jc w:val="both"/>
        <w:rPr>
          <w:rFonts w:ascii="Arial" w:eastAsia="Times New Roman" w:hAnsi="Arial" w:cs="Arial"/>
        </w:rPr>
      </w:pPr>
      <w:r w:rsidRPr="000307BF">
        <w:rPr>
          <w:rFonts w:ascii="Arial" w:eastAsia="Times New Roman" w:hAnsi="Arial" w:cs="Arial"/>
        </w:rPr>
        <w:t xml:space="preserve">Que </w:t>
      </w:r>
      <w:r w:rsidR="00431199" w:rsidRPr="000307BF">
        <w:rPr>
          <w:rFonts w:ascii="Arial" w:eastAsia="Times New Roman" w:hAnsi="Arial" w:cs="Arial"/>
        </w:rPr>
        <w:t>el parágrafo transitorio del artículo 11 de la Ley 2272 de 2022 facultó al Gobierno nacional para reglamentar el Servicio Social para la Paz, su remuneración y las modalidades mediante las que puede prestarse y finalmente señaló que su implementación se realizará de manera gradual y progresiva</w:t>
      </w:r>
      <w:r w:rsidR="009B5E50" w:rsidRPr="000307BF">
        <w:rPr>
          <w:rFonts w:ascii="Arial" w:eastAsia="Times New Roman" w:hAnsi="Arial" w:cs="Arial"/>
        </w:rPr>
        <w:t>.</w:t>
      </w:r>
    </w:p>
    <w:p w14:paraId="2C47FCF1" w14:textId="77777777" w:rsidR="009B5E50" w:rsidRPr="000307BF" w:rsidRDefault="009B5E50" w:rsidP="00471C8D">
      <w:pPr>
        <w:spacing w:line="276" w:lineRule="auto"/>
        <w:ind w:left="-142" w:right="-93"/>
        <w:jc w:val="both"/>
        <w:rPr>
          <w:rFonts w:ascii="Arial" w:eastAsia="Times New Roman" w:hAnsi="Arial" w:cs="Arial"/>
        </w:rPr>
      </w:pPr>
    </w:p>
    <w:p w14:paraId="0B982A11" w14:textId="1EC7A0DD" w:rsidR="009B5E50" w:rsidRPr="000307BF" w:rsidRDefault="009B5E50" w:rsidP="00471C8D">
      <w:pPr>
        <w:spacing w:line="276" w:lineRule="auto"/>
        <w:ind w:left="-142" w:right="-93"/>
        <w:jc w:val="both"/>
        <w:rPr>
          <w:rFonts w:ascii="Arial" w:eastAsia="Times New Roman" w:hAnsi="Arial" w:cs="Arial"/>
        </w:rPr>
      </w:pPr>
      <w:r w:rsidRPr="000307BF">
        <w:rPr>
          <w:rFonts w:ascii="Arial" w:eastAsia="Times New Roman" w:hAnsi="Arial" w:cs="Arial"/>
        </w:rPr>
        <w:lastRenderedPageBreak/>
        <w:t>Que, para el diseño de la reglamentación del Servicio Social para la Paz, el Departamento Administrativo de la Función Pública, el Ministerio de las Culturas, las Artes y los Saberes y la Unidad de Implementación para la Terminación del Conflicto y una Paz Estable y Duradera participaron en las mesas de trabajo convocadas por organizaciones sociales juveniles, las cuales se llevaron a cabo en las ciudades Bogotá D.C., Cali, Medellín e Ibagué y contaron con la intervención de más de 130 organizaciones, colectivos e instituciones juveniles. Así mismo, el Departamento Administrativo de la Función Pública socializó el contenido de los principales ejes temáticos de este programa en los municipios de Hacarí, departamento de Norte de Santander y Lérida y Ataco, departamento del Tolima</w:t>
      </w:r>
      <w:r w:rsidR="0029535F" w:rsidRPr="000307BF">
        <w:rPr>
          <w:rFonts w:ascii="Arial" w:eastAsia="Times New Roman" w:hAnsi="Arial" w:cs="Arial"/>
        </w:rPr>
        <w:t>,</w:t>
      </w:r>
      <w:r w:rsidRPr="000307BF">
        <w:rPr>
          <w:rFonts w:ascii="Arial" w:eastAsia="Times New Roman" w:hAnsi="Arial" w:cs="Arial"/>
        </w:rPr>
        <w:t xml:space="preserve"> con miras a su posterior implementación.</w:t>
      </w:r>
    </w:p>
    <w:p w14:paraId="67928F83" w14:textId="77777777" w:rsidR="009B5E50" w:rsidRPr="000307BF" w:rsidRDefault="009B5E50" w:rsidP="00471C8D">
      <w:pPr>
        <w:spacing w:line="276" w:lineRule="auto"/>
        <w:ind w:left="-142" w:right="-93"/>
        <w:jc w:val="both"/>
        <w:rPr>
          <w:rFonts w:ascii="Arial" w:eastAsia="Times New Roman" w:hAnsi="Arial" w:cs="Arial"/>
        </w:rPr>
      </w:pPr>
    </w:p>
    <w:p w14:paraId="7C987D69" w14:textId="77777777" w:rsidR="009B5E50" w:rsidRPr="000307BF" w:rsidRDefault="009B5E50" w:rsidP="00471C8D">
      <w:pPr>
        <w:spacing w:line="276" w:lineRule="auto"/>
        <w:ind w:left="-142" w:right="-93"/>
        <w:jc w:val="both"/>
        <w:rPr>
          <w:rFonts w:ascii="Arial" w:eastAsia="Times New Roman" w:hAnsi="Arial" w:cs="Arial"/>
        </w:rPr>
      </w:pPr>
      <w:r w:rsidRPr="000307BF">
        <w:rPr>
          <w:rFonts w:ascii="Arial" w:eastAsia="Times New Roman" w:hAnsi="Arial" w:cs="Arial"/>
        </w:rPr>
        <w:t>Que, igualmente se adelantaron dieciocho mesas de trabajo interinstitucional con las diferentes entidades públicas que componen la Rama Ejecutiva del Orden Nacional que tienen especial competencia para el diseño e implementación del Servicio Social para la Paz, con el objetivo de definir el alcance, el modelo de articulación, el propósito de las diferentes modalidades de que trata la Ley 2272 de 2022, entre otros aspectos.</w:t>
      </w:r>
    </w:p>
    <w:p w14:paraId="011029C6" w14:textId="77777777" w:rsidR="009B5E50" w:rsidRPr="000307BF" w:rsidRDefault="009B5E50" w:rsidP="00471C8D">
      <w:pPr>
        <w:spacing w:line="276" w:lineRule="auto"/>
        <w:ind w:left="-142" w:right="-93"/>
        <w:jc w:val="both"/>
        <w:rPr>
          <w:rFonts w:ascii="Arial" w:eastAsia="Times New Roman" w:hAnsi="Arial" w:cs="Arial"/>
        </w:rPr>
      </w:pPr>
    </w:p>
    <w:p w14:paraId="2C34DB1E" w14:textId="3494AD4C" w:rsidR="009B5E50" w:rsidRPr="000307BF" w:rsidRDefault="009B5E50" w:rsidP="00471C8D">
      <w:pPr>
        <w:spacing w:line="276" w:lineRule="auto"/>
        <w:ind w:left="-142" w:right="-93"/>
        <w:jc w:val="both"/>
        <w:rPr>
          <w:rFonts w:ascii="Arial" w:eastAsia="Times New Roman" w:hAnsi="Arial" w:cs="Arial"/>
        </w:rPr>
      </w:pPr>
      <w:r w:rsidRPr="000307BF">
        <w:rPr>
          <w:rFonts w:ascii="Arial" w:eastAsia="Times New Roman" w:hAnsi="Arial" w:cs="Arial"/>
        </w:rPr>
        <w:t>Que dentro de los anexos que componen la memoria justificativa del presente decreto, se adjuntan las respectivas actas y documentos en los que constan las reuniones señaladas en los considerandos anterior</w:t>
      </w:r>
      <w:r w:rsidR="0029535F" w:rsidRPr="000307BF">
        <w:rPr>
          <w:rFonts w:ascii="Arial" w:eastAsia="Times New Roman" w:hAnsi="Arial" w:cs="Arial"/>
        </w:rPr>
        <w:t>es</w:t>
      </w:r>
      <w:r w:rsidRPr="000307BF">
        <w:rPr>
          <w:rFonts w:ascii="Arial" w:eastAsia="Times New Roman" w:hAnsi="Arial" w:cs="Arial"/>
        </w:rPr>
        <w:t>.</w:t>
      </w:r>
    </w:p>
    <w:p w14:paraId="28B9B715" w14:textId="77777777" w:rsidR="00E43A22" w:rsidRPr="000307BF" w:rsidRDefault="00E43A22" w:rsidP="00471C8D">
      <w:pPr>
        <w:spacing w:line="276" w:lineRule="auto"/>
        <w:ind w:left="-142" w:right="-93"/>
        <w:jc w:val="both"/>
        <w:rPr>
          <w:rFonts w:ascii="Arial" w:eastAsia="Times New Roman" w:hAnsi="Arial" w:cs="Arial"/>
        </w:rPr>
      </w:pPr>
    </w:p>
    <w:p w14:paraId="15D60728" w14:textId="708B6B5A" w:rsidR="00E43A22" w:rsidRPr="000307BF" w:rsidRDefault="00E43A22" w:rsidP="00471C8D">
      <w:pPr>
        <w:spacing w:line="276" w:lineRule="auto"/>
        <w:ind w:left="-142" w:right="-93"/>
        <w:jc w:val="both"/>
        <w:rPr>
          <w:rFonts w:ascii="Arial" w:eastAsia="Times New Roman" w:hAnsi="Arial" w:cs="Arial"/>
        </w:rPr>
      </w:pPr>
      <w:r w:rsidRPr="000307BF">
        <w:rPr>
          <w:rFonts w:ascii="Arial" w:eastAsia="Times New Roman" w:hAnsi="Arial" w:cs="Arial"/>
        </w:rPr>
        <w:t xml:space="preserve">Que de acuerdo con las mesas de trabajo realizadas para la construcción del decreto y los análisis realizados por las entidades originadoras del mismo, es necesario establecer un diseño de implementación del Servicio Social para la Paz que contenga, por un lado, los elementos mínimos necesarios </w:t>
      </w:r>
      <w:r w:rsidR="007664E4">
        <w:rPr>
          <w:rFonts w:ascii="Arial" w:eastAsia="Times New Roman" w:hAnsi="Arial" w:cs="Arial"/>
        </w:rPr>
        <w:t>que permitan la</w:t>
      </w:r>
      <w:r w:rsidRPr="000307BF">
        <w:rPr>
          <w:rFonts w:ascii="Arial" w:eastAsia="Times New Roman" w:hAnsi="Arial" w:cs="Arial"/>
        </w:rPr>
        <w:t xml:space="preserve"> cumplida </w:t>
      </w:r>
      <w:r w:rsidR="007664E4">
        <w:rPr>
          <w:rFonts w:ascii="Arial" w:eastAsia="Times New Roman" w:hAnsi="Arial" w:cs="Arial"/>
        </w:rPr>
        <w:t>ejecución</w:t>
      </w:r>
      <w:r w:rsidRPr="000307BF">
        <w:rPr>
          <w:rFonts w:ascii="Arial" w:eastAsia="Times New Roman" w:hAnsi="Arial" w:cs="Arial"/>
        </w:rPr>
        <w:t xml:space="preserve"> de la Ley 2272 de 2022 y, por otro lado, un componente que permita la gestión gradual y progresiva a la que hace referencia </w:t>
      </w:r>
      <w:r w:rsidR="004F6C6C">
        <w:rPr>
          <w:rFonts w:ascii="Arial" w:eastAsia="Times New Roman" w:hAnsi="Arial" w:cs="Arial"/>
        </w:rPr>
        <w:t>e</w:t>
      </w:r>
      <w:r w:rsidRPr="000307BF">
        <w:rPr>
          <w:rFonts w:ascii="Arial" w:eastAsia="Times New Roman" w:hAnsi="Arial" w:cs="Arial"/>
        </w:rPr>
        <w:t xml:space="preserve">l </w:t>
      </w:r>
      <w:r w:rsidR="004F6C6C">
        <w:rPr>
          <w:rFonts w:ascii="Arial" w:eastAsia="Times New Roman" w:hAnsi="Arial" w:cs="Arial"/>
        </w:rPr>
        <w:t>p</w:t>
      </w:r>
      <w:r w:rsidR="0029535F" w:rsidRPr="000307BF">
        <w:rPr>
          <w:rFonts w:ascii="Arial" w:eastAsia="Times New Roman" w:hAnsi="Arial" w:cs="Arial"/>
        </w:rPr>
        <w:t xml:space="preserve">arágrafo transitorio del artículo 11 de la </w:t>
      </w:r>
      <w:r w:rsidRPr="000307BF">
        <w:rPr>
          <w:rFonts w:ascii="Arial" w:eastAsia="Times New Roman" w:hAnsi="Arial" w:cs="Arial"/>
        </w:rPr>
        <w:t>Ley</w:t>
      </w:r>
      <w:r w:rsidR="0029535F" w:rsidRPr="000307BF">
        <w:rPr>
          <w:rFonts w:ascii="Arial" w:eastAsia="Times New Roman" w:hAnsi="Arial" w:cs="Arial"/>
        </w:rPr>
        <w:t xml:space="preserve"> 2272 de 2022</w:t>
      </w:r>
      <w:r w:rsidRPr="000307BF">
        <w:rPr>
          <w:rFonts w:ascii="Arial" w:eastAsia="Times New Roman" w:hAnsi="Arial" w:cs="Arial"/>
        </w:rPr>
        <w:t>.</w:t>
      </w:r>
    </w:p>
    <w:p w14:paraId="7C454F94" w14:textId="57332003" w:rsidR="009B5E50" w:rsidRPr="000307BF" w:rsidRDefault="00E43A22" w:rsidP="00471C8D">
      <w:pPr>
        <w:spacing w:line="276" w:lineRule="auto"/>
        <w:ind w:left="-142" w:right="-93"/>
        <w:jc w:val="both"/>
        <w:rPr>
          <w:rFonts w:ascii="Arial" w:eastAsia="Times New Roman" w:hAnsi="Arial" w:cs="Arial"/>
        </w:rPr>
      </w:pPr>
      <w:r w:rsidRPr="000307BF">
        <w:rPr>
          <w:rFonts w:ascii="Arial" w:eastAsia="Times New Roman" w:hAnsi="Arial" w:cs="Arial"/>
        </w:rPr>
        <w:t xml:space="preserve"> </w:t>
      </w:r>
    </w:p>
    <w:p w14:paraId="5CD2EDF2" w14:textId="33855525" w:rsidR="009B5E50" w:rsidRPr="000307BF" w:rsidRDefault="009B5E50" w:rsidP="00471C8D">
      <w:pPr>
        <w:spacing w:line="276" w:lineRule="auto"/>
        <w:ind w:left="-142" w:right="-93"/>
        <w:jc w:val="both"/>
        <w:rPr>
          <w:rFonts w:ascii="Arial" w:eastAsia="Times New Roman" w:hAnsi="Arial" w:cs="Arial"/>
        </w:rPr>
      </w:pPr>
      <w:r w:rsidRPr="000307BF">
        <w:rPr>
          <w:rFonts w:ascii="Arial" w:eastAsia="Times New Roman" w:hAnsi="Arial" w:cs="Arial"/>
          <w:iCs/>
        </w:rPr>
        <w:t xml:space="preserve">Que </w:t>
      </w:r>
      <w:r w:rsidR="00E43A22" w:rsidRPr="000307BF">
        <w:rPr>
          <w:rFonts w:ascii="Arial" w:eastAsia="Times New Roman" w:hAnsi="Arial" w:cs="Arial"/>
          <w:iCs/>
        </w:rPr>
        <w:t>para dar cumplimiento al primero de los componentes anteriormente mencionado</w:t>
      </w:r>
      <w:r w:rsidRPr="000307BF">
        <w:rPr>
          <w:rFonts w:ascii="Arial" w:eastAsia="Times New Roman" w:hAnsi="Arial" w:cs="Arial"/>
          <w:iCs/>
        </w:rPr>
        <w:t xml:space="preserve"> </w:t>
      </w:r>
      <w:r w:rsidR="00A93DFA" w:rsidRPr="000307BF">
        <w:rPr>
          <w:rFonts w:ascii="Arial" w:eastAsia="Times New Roman" w:hAnsi="Arial" w:cs="Arial"/>
          <w:iCs/>
        </w:rPr>
        <w:t>se hace necesario reglamentar</w:t>
      </w:r>
      <w:r w:rsidR="00EF5E48" w:rsidRPr="000307BF">
        <w:rPr>
          <w:rFonts w:ascii="Arial" w:eastAsia="Times New Roman" w:hAnsi="Arial" w:cs="Arial"/>
          <w:iCs/>
        </w:rPr>
        <w:t xml:space="preserve"> los aspectos básicos</w:t>
      </w:r>
      <w:r w:rsidR="00A93DFA" w:rsidRPr="000307BF">
        <w:rPr>
          <w:rFonts w:ascii="Arial" w:eastAsia="Times New Roman" w:hAnsi="Arial" w:cs="Arial"/>
          <w:iCs/>
        </w:rPr>
        <w:t xml:space="preserve"> </w:t>
      </w:r>
      <w:r w:rsidR="00EF5E48" w:rsidRPr="000307BF">
        <w:rPr>
          <w:rFonts w:ascii="Arial" w:eastAsia="Times New Roman" w:hAnsi="Arial" w:cs="Arial"/>
          <w:iCs/>
        </w:rPr>
        <w:t>necesarios para garantizar la debida aplicación d</w:t>
      </w:r>
      <w:r w:rsidRPr="000307BF">
        <w:rPr>
          <w:rFonts w:ascii="Arial" w:eastAsia="Times New Roman" w:hAnsi="Arial" w:cs="Arial"/>
          <w:iCs/>
        </w:rPr>
        <w:t xml:space="preserve">el Servicio Social </w:t>
      </w:r>
      <w:r w:rsidR="00EF5E48" w:rsidRPr="000307BF">
        <w:rPr>
          <w:rFonts w:ascii="Arial" w:eastAsia="Times New Roman" w:hAnsi="Arial" w:cs="Arial"/>
          <w:iCs/>
        </w:rPr>
        <w:t>para la Paz, dentro de los cuales se encuentran: la definición de</w:t>
      </w:r>
      <w:r w:rsidR="00A93DFA" w:rsidRPr="000307BF">
        <w:rPr>
          <w:rFonts w:ascii="Arial" w:eastAsia="Times New Roman" w:hAnsi="Arial" w:cs="Arial"/>
          <w:iCs/>
        </w:rPr>
        <w:t xml:space="preserve"> su</w:t>
      </w:r>
      <w:r w:rsidRPr="000307BF">
        <w:rPr>
          <w:rFonts w:ascii="Arial" w:eastAsia="Times New Roman" w:hAnsi="Arial" w:cs="Arial"/>
          <w:iCs/>
        </w:rPr>
        <w:t xml:space="preserve"> ámbito </w:t>
      </w:r>
      <w:r w:rsidR="00A93DFA" w:rsidRPr="000307BF">
        <w:rPr>
          <w:rFonts w:ascii="Arial" w:eastAsia="Times New Roman" w:hAnsi="Arial" w:cs="Arial"/>
          <w:iCs/>
        </w:rPr>
        <w:t>de</w:t>
      </w:r>
      <w:r w:rsidRPr="000307BF">
        <w:rPr>
          <w:rFonts w:ascii="Arial" w:eastAsia="Times New Roman" w:hAnsi="Arial" w:cs="Arial"/>
          <w:iCs/>
        </w:rPr>
        <w:t xml:space="preserve"> aplicación; definiciones generales</w:t>
      </w:r>
      <w:r w:rsidR="00A93DFA" w:rsidRPr="000307BF">
        <w:rPr>
          <w:rFonts w:ascii="Arial" w:eastAsia="Times New Roman" w:hAnsi="Arial" w:cs="Arial"/>
          <w:iCs/>
        </w:rPr>
        <w:t xml:space="preserve"> para la comprensión del reglamento</w:t>
      </w:r>
      <w:r w:rsidRPr="000307BF">
        <w:rPr>
          <w:rFonts w:ascii="Arial" w:eastAsia="Times New Roman" w:hAnsi="Arial" w:cs="Arial"/>
          <w:iCs/>
        </w:rPr>
        <w:t xml:space="preserve">; </w:t>
      </w:r>
      <w:r w:rsidR="00EF5E48" w:rsidRPr="000307BF">
        <w:rPr>
          <w:rFonts w:ascii="Arial" w:eastAsia="Times New Roman" w:hAnsi="Arial" w:cs="Arial"/>
          <w:iCs/>
        </w:rPr>
        <w:t xml:space="preserve">el </w:t>
      </w:r>
      <w:r w:rsidR="00A93DFA" w:rsidRPr="000307BF">
        <w:rPr>
          <w:rFonts w:ascii="Arial" w:eastAsia="Times New Roman" w:hAnsi="Arial" w:cs="Arial"/>
          <w:iCs/>
        </w:rPr>
        <w:t xml:space="preserve">detalle de los </w:t>
      </w:r>
      <w:r w:rsidRPr="000307BF">
        <w:rPr>
          <w:rFonts w:ascii="Arial" w:eastAsia="Times New Roman" w:hAnsi="Arial" w:cs="Arial"/>
          <w:iCs/>
        </w:rPr>
        <w:t xml:space="preserve">enfoques </w:t>
      </w:r>
      <w:r w:rsidR="00A93DFA" w:rsidRPr="000307BF">
        <w:rPr>
          <w:rFonts w:ascii="Arial" w:eastAsia="Times New Roman" w:hAnsi="Arial" w:cs="Arial"/>
          <w:iCs/>
        </w:rPr>
        <w:t xml:space="preserve">de derecho que deben tenerse en cuenta en </w:t>
      </w:r>
      <w:r w:rsidRPr="000307BF">
        <w:rPr>
          <w:rFonts w:ascii="Arial" w:eastAsia="Times New Roman" w:hAnsi="Arial" w:cs="Arial"/>
          <w:iCs/>
        </w:rPr>
        <w:t>la aplicación del reglamento</w:t>
      </w:r>
      <w:r w:rsidR="00471C8D" w:rsidRPr="000307BF">
        <w:rPr>
          <w:rFonts w:ascii="Arial" w:eastAsia="Times New Roman" w:hAnsi="Arial" w:cs="Arial"/>
          <w:iCs/>
        </w:rPr>
        <w:t xml:space="preserve"> de acuerdo con la Ley 2272 de 2022</w:t>
      </w:r>
      <w:r w:rsidRPr="000307BF">
        <w:rPr>
          <w:rFonts w:ascii="Arial" w:eastAsia="Times New Roman" w:hAnsi="Arial" w:cs="Arial"/>
          <w:iCs/>
        </w:rPr>
        <w:t xml:space="preserve">; </w:t>
      </w:r>
      <w:r w:rsidR="00EF5E48" w:rsidRPr="000307BF">
        <w:rPr>
          <w:rFonts w:ascii="Arial" w:eastAsia="Times New Roman" w:hAnsi="Arial" w:cs="Arial"/>
          <w:iCs/>
        </w:rPr>
        <w:t xml:space="preserve">las </w:t>
      </w:r>
      <w:r w:rsidRPr="000307BF">
        <w:rPr>
          <w:rFonts w:ascii="Arial" w:eastAsia="Times New Roman" w:hAnsi="Arial" w:cs="Arial"/>
          <w:iCs/>
        </w:rPr>
        <w:t xml:space="preserve">definiciones y responsables de cada modalidad de prestación del Servicio Social para la Paz; </w:t>
      </w:r>
      <w:r w:rsidR="00A93DFA" w:rsidRPr="000307BF">
        <w:rPr>
          <w:rFonts w:ascii="Arial" w:eastAsia="Times New Roman" w:hAnsi="Arial" w:cs="Arial"/>
          <w:iCs/>
        </w:rPr>
        <w:t xml:space="preserve">la definición de un </w:t>
      </w:r>
      <w:r w:rsidRPr="000307BF">
        <w:rPr>
          <w:rFonts w:ascii="Arial" w:eastAsia="Times New Roman" w:hAnsi="Arial" w:cs="Arial"/>
          <w:iCs/>
        </w:rPr>
        <w:t xml:space="preserve">órgano </w:t>
      </w:r>
      <w:r w:rsidR="00A93DFA" w:rsidRPr="000307BF">
        <w:rPr>
          <w:rFonts w:ascii="Arial" w:eastAsia="Times New Roman" w:hAnsi="Arial" w:cs="Arial"/>
          <w:iCs/>
        </w:rPr>
        <w:t>y sus funciones para la</w:t>
      </w:r>
      <w:r w:rsidRPr="000307BF">
        <w:rPr>
          <w:rFonts w:ascii="Arial" w:eastAsia="Times New Roman" w:hAnsi="Arial" w:cs="Arial"/>
          <w:iCs/>
        </w:rPr>
        <w:t xml:space="preserve"> implementación, acompañamiento y seguimiento </w:t>
      </w:r>
      <w:r w:rsidR="00A93DFA" w:rsidRPr="000307BF">
        <w:rPr>
          <w:rFonts w:ascii="Arial" w:eastAsia="Times New Roman" w:hAnsi="Arial" w:cs="Arial"/>
          <w:iCs/>
        </w:rPr>
        <w:t>del Servicio</w:t>
      </w:r>
      <w:r w:rsidRPr="000307BF">
        <w:rPr>
          <w:rFonts w:ascii="Arial" w:eastAsia="Times New Roman" w:hAnsi="Arial" w:cs="Arial"/>
          <w:iCs/>
        </w:rPr>
        <w:t xml:space="preserve">; </w:t>
      </w:r>
      <w:r w:rsidR="00A93DFA" w:rsidRPr="000307BF">
        <w:rPr>
          <w:rFonts w:ascii="Arial" w:eastAsia="Times New Roman" w:hAnsi="Arial" w:cs="Arial"/>
          <w:iCs/>
        </w:rPr>
        <w:t xml:space="preserve">la definición de </w:t>
      </w:r>
      <w:r w:rsidRPr="000307BF">
        <w:rPr>
          <w:rFonts w:ascii="Arial" w:eastAsia="Times New Roman" w:hAnsi="Arial" w:cs="Arial"/>
          <w:iCs/>
        </w:rPr>
        <w:t xml:space="preserve">reglas para la implementación del Servicio Social para la Paz; </w:t>
      </w:r>
      <w:r w:rsidR="00A93DFA" w:rsidRPr="000307BF">
        <w:rPr>
          <w:rFonts w:ascii="Arial" w:eastAsia="Times New Roman" w:hAnsi="Arial" w:cs="Arial"/>
          <w:iCs/>
        </w:rPr>
        <w:t xml:space="preserve">la regulación de los </w:t>
      </w:r>
      <w:r w:rsidRPr="000307BF">
        <w:rPr>
          <w:rFonts w:ascii="Arial" w:eastAsia="Times New Roman" w:hAnsi="Arial" w:cs="Arial"/>
          <w:iCs/>
        </w:rPr>
        <w:t xml:space="preserve">asuntos relacionados con la afiliación, cotización y cobertura del Sistema de Riesgos Laborales; </w:t>
      </w:r>
      <w:r w:rsidR="00A93DFA" w:rsidRPr="000307BF">
        <w:rPr>
          <w:rFonts w:ascii="Arial" w:eastAsia="Times New Roman" w:hAnsi="Arial" w:cs="Arial"/>
          <w:iCs/>
        </w:rPr>
        <w:t xml:space="preserve">la </w:t>
      </w:r>
      <w:r w:rsidRPr="000307BF">
        <w:rPr>
          <w:rFonts w:ascii="Arial" w:eastAsia="Times New Roman" w:hAnsi="Arial" w:cs="Arial"/>
          <w:iCs/>
        </w:rPr>
        <w:t xml:space="preserve">financiación del </w:t>
      </w:r>
      <w:r w:rsidR="00A93DFA" w:rsidRPr="000307BF">
        <w:rPr>
          <w:rFonts w:ascii="Arial" w:eastAsia="Times New Roman" w:hAnsi="Arial" w:cs="Arial"/>
          <w:iCs/>
        </w:rPr>
        <w:t>S</w:t>
      </w:r>
      <w:r w:rsidRPr="000307BF">
        <w:rPr>
          <w:rFonts w:ascii="Arial" w:eastAsia="Times New Roman" w:hAnsi="Arial" w:cs="Arial"/>
          <w:iCs/>
        </w:rPr>
        <w:t xml:space="preserve">ervicio; </w:t>
      </w:r>
      <w:r w:rsidR="00A93DFA" w:rsidRPr="000307BF">
        <w:rPr>
          <w:rFonts w:ascii="Arial" w:eastAsia="Times New Roman" w:hAnsi="Arial" w:cs="Arial"/>
          <w:iCs/>
        </w:rPr>
        <w:t xml:space="preserve">los </w:t>
      </w:r>
      <w:r w:rsidRPr="000307BF">
        <w:rPr>
          <w:rFonts w:ascii="Arial" w:eastAsia="Times New Roman" w:hAnsi="Arial" w:cs="Arial"/>
          <w:iCs/>
        </w:rPr>
        <w:t>postulantes</w:t>
      </w:r>
      <w:r w:rsidR="00A93DFA" w:rsidRPr="000307BF">
        <w:rPr>
          <w:rFonts w:ascii="Arial" w:eastAsia="Times New Roman" w:hAnsi="Arial" w:cs="Arial"/>
          <w:iCs/>
        </w:rPr>
        <w:t xml:space="preserve"> y las</w:t>
      </w:r>
      <w:r w:rsidRPr="000307BF">
        <w:rPr>
          <w:rFonts w:ascii="Arial" w:eastAsia="Times New Roman" w:hAnsi="Arial" w:cs="Arial"/>
          <w:iCs/>
        </w:rPr>
        <w:t xml:space="preserve"> etapas para la postulación al Servicio Social para la Paz; </w:t>
      </w:r>
      <w:r w:rsidR="00A93DFA" w:rsidRPr="000307BF">
        <w:rPr>
          <w:rFonts w:ascii="Arial" w:eastAsia="Times New Roman" w:hAnsi="Arial" w:cs="Arial"/>
          <w:iCs/>
        </w:rPr>
        <w:t xml:space="preserve">el </w:t>
      </w:r>
      <w:r w:rsidRPr="000307BF">
        <w:rPr>
          <w:rFonts w:ascii="Arial" w:eastAsia="Times New Roman" w:hAnsi="Arial" w:cs="Arial"/>
          <w:iCs/>
        </w:rPr>
        <w:t xml:space="preserve">auxilio </w:t>
      </w:r>
      <w:r w:rsidRPr="000307BF">
        <w:rPr>
          <w:rFonts w:ascii="Arial" w:eastAsia="Times New Roman" w:hAnsi="Arial" w:cs="Arial"/>
          <w:iCs/>
        </w:rPr>
        <w:lastRenderedPageBreak/>
        <w:t xml:space="preserve">económico, </w:t>
      </w:r>
      <w:r w:rsidR="00A93DFA" w:rsidRPr="000307BF">
        <w:rPr>
          <w:rFonts w:ascii="Arial" w:eastAsia="Times New Roman" w:hAnsi="Arial" w:cs="Arial"/>
          <w:iCs/>
        </w:rPr>
        <w:t xml:space="preserve">las </w:t>
      </w:r>
      <w:r w:rsidRPr="000307BF">
        <w:rPr>
          <w:rFonts w:ascii="Arial" w:eastAsia="Times New Roman" w:hAnsi="Arial" w:cs="Arial"/>
          <w:iCs/>
        </w:rPr>
        <w:t>certificaciones de equivalencia y de primer empleo</w:t>
      </w:r>
      <w:r w:rsidR="00A93DFA" w:rsidRPr="000307BF">
        <w:rPr>
          <w:rFonts w:ascii="Arial" w:eastAsia="Times New Roman" w:hAnsi="Arial" w:cs="Arial"/>
          <w:iCs/>
        </w:rPr>
        <w:t xml:space="preserve"> y los</w:t>
      </w:r>
      <w:r w:rsidRPr="000307BF">
        <w:rPr>
          <w:rFonts w:ascii="Arial" w:eastAsia="Times New Roman" w:hAnsi="Arial" w:cs="Arial"/>
          <w:iCs/>
        </w:rPr>
        <w:t xml:space="preserve"> beneficios durante y después de la prestación del Servicio</w:t>
      </w:r>
      <w:r w:rsidR="00A93DFA" w:rsidRPr="000307BF">
        <w:rPr>
          <w:rFonts w:ascii="Arial" w:eastAsia="Times New Roman" w:hAnsi="Arial" w:cs="Arial"/>
          <w:iCs/>
        </w:rPr>
        <w:t xml:space="preserve"> y, finalmente, la </w:t>
      </w:r>
      <w:r w:rsidRPr="000307BF">
        <w:rPr>
          <w:rFonts w:ascii="Arial" w:eastAsia="Times New Roman" w:hAnsi="Arial" w:cs="Arial"/>
          <w:iCs/>
        </w:rPr>
        <w:t>definición de la situación militar de los promotores</w:t>
      </w:r>
      <w:r w:rsidR="00A93DFA" w:rsidRPr="000307BF">
        <w:rPr>
          <w:rFonts w:ascii="Arial" w:eastAsia="Times New Roman" w:hAnsi="Arial" w:cs="Arial"/>
          <w:iCs/>
        </w:rPr>
        <w:t xml:space="preserve"> del Servicio. </w:t>
      </w:r>
    </w:p>
    <w:p w14:paraId="3A43F3C6" w14:textId="77777777" w:rsidR="00431199" w:rsidRPr="000307BF" w:rsidRDefault="00431199" w:rsidP="00471C8D">
      <w:pPr>
        <w:spacing w:line="276" w:lineRule="auto"/>
        <w:ind w:left="-142" w:right="-93"/>
        <w:jc w:val="both"/>
        <w:rPr>
          <w:rFonts w:ascii="Arial" w:eastAsia="Times New Roman" w:hAnsi="Arial" w:cs="Arial"/>
        </w:rPr>
      </w:pPr>
    </w:p>
    <w:p w14:paraId="5EE3ADF7" w14:textId="0BD84447" w:rsidR="00E43A22" w:rsidRPr="000307BF" w:rsidRDefault="00E43A22" w:rsidP="00471C8D">
      <w:pPr>
        <w:spacing w:line="276" w:lineRule="auto"/>
        <w:ind w:left="-142" w:right="-93"/>
        <w:jc w:val="both"/>
        <w:rPr>
          <w:rFonts w:ascii="Arial" w:eastAsia="Times New Roman" w:hAnsi="Arial" w:cs="Arial"/>
        </w:rPr>
      </w:pPr>
      <w:r w:rsidRPr="000307BF">
        <w:rPr>
          <w:rFonts w:ascii="Arial" w:eastAsia="Times New Roman" w:hAnsi="Arial" w:cs="Arial"/>
        </w:rPr>
        <w:t>Que para dar cumplimiento</w:t>
      </w:r>
      <w:r w:rsidR="0029535F" w:rsidRPr="000307BF">
        <w:rPr>
          <w:rFonts w:ascii="Arial" w:eastAsia="Times New Roman" w:hAnsi="Arial" w:cs="Arial"/>
        </w:rPr>
        <w:t xml:space="preserve"> al segundo de los componentes, se hace necesario habilitar la implementación de un instrumento operativo que, bajo los criterios mínimos establecidos en </w:t>
      </w:r>
      <w:r w:rsidR="00D67A30">
        <w:rPr>
          <w:rFonts w:ascii="Arial" w:eastAsia="Times New Roman" w:hAnsi="Arial" w:cs="Arial"/>
        </w:rPr>
        <w:t xml:space="preserve">la Ley 2272 de 2022 y en </w:t>
      </w:r>
      <w:r w:rsidR="0029535F" w:rsidRPr="000307BF">
        <w:rPr>
          <w:rFonts w:ascii="Arial" w:eastAsia="Times New Roman" w:hAnsi="Arial" w:cs="Arial"/>
        </w:rPr>
        <w:t>este reglamento, permita llegar al detalle de los procesos particulares relacionados con cada modalidad de prestación del Servicio; los criterios de selección y los aspectos logísticos para la expedición de las certificaciones para el primer empleo.</w:t>
      </w:r>
    </w:p>
    <w:p w14:paraId="2FFBF66A" w14:textId="77777777" w:rsidR="00092E2A" w:rsidRPr="000307BF" w:rsidRDefault="00092E2A" w:rsidP="00471C8D">
      <w:pPr>
        <w:spacing w:line="276" w:lineRule="auto"/>
        <w:ind w:left="-142" w:right="-93"/>
        <w:jc w:val="both"/>
        <w:rPr>
          <w:rFonts w:ascii="Arial" w:eastAsia="Times New Roman" w:hAnsi="Arial" w:cs="Arial"/>
        </w:rPr>
      </w:pPr>
    </w:p>
    <w:p w14:paraId="72E7A562" w14:textId="58138958" w:rsidR="00092E2A" w:rsidRPr="000307BF" w:rsidRDefault="00092E2A" w:rsidP="00471C8D">
      <w:pPr>
        <w:spacing w:line="276" w:lineRule="auto"/>
        <w:ind w:left="-142" w:right="-93"/>
        <w:jc w:val="both"/>
        <w:rPr>
          <w:rFonts w:ascii="Arial" w:eastAsia="Times New Roman" w:hAnsi="Arial" w:cs="Arial"/>
        </w:rPr>
      </w:pPr>
      <w:r w:rsidRPr="000307BF">
        <w:rPr>
          <w:rFonts w:ascii="Arial" w:eastAsia="Times New Roman" w:hAnsi="Arial" w:cs="Arial"/>
        </w:rPr>
        <w:t>Que los aspectos relacionados con la afiliación, cotización y cobertura del Sistema de Riesgos Laborales fueron revisados y avalados por el Ministerio de Salud y Protección Social.</w:t>
      </w:r>
    </w:p>
    <w:p w14:paraId="7C363AD4" w14:textId="77777777" w:rsidR="00AE326F" w:rsidRPr="000307BF" w:rsidRDefault="00AE326F" w:rsidP="00471C8D">
      <w:pPr>
        <w:spacing w:line="276" w:lineRule="auto"/>
        <w:ind w:left="-142" w:right="-93"/>
        <w:jc w:val="both"/>
        <w:rPr>
          <w:rFonts w:ascii="Arial" w:eastAsia="Times New Roman" w:hAnsi="Arial" w:cs="Arial"/>
        </w:rPr>
      </w:pPr>
    </w:p>
    <w:p w14:paraId="73AEE017" w14:textId="51FE202B" w:rsidR="00AE326F" w:rsidRPr="000307BF" w:rsidRDefault="00AE326F" w:rsidP="00471C8D">
      <w:pPr>
        <w:spacing w:line="276" w:lineRule="auto"/>
        <w:ind w:left="-142" w:right="-93"/>
        <w:jc w:val="both"/>
        <w:rPr>
          <w:rFonts w:ascii="Arial" w:eastAsia="Times New Roman" w:hAnsi="Arial" w:cs="Arial"/>
        </w:rPr>
      </w:pPr>
      <w:r w:rsidRPr="000307BF">
        <w:rPr>
          <w:rFonts w:ascii="Arial" w:eastAsia="Times New Roman" w:hAnsi="Arial" w:cs="Arial"/>
        </w:rPr>
        <w:t xml:space="preserve">Que en relación con el requisito contemplado en el artículo </w:t>
      </w:r>
      <w:r w:rsidR="00092E2A" w:rsidRPr="000307BF">
        <w:rPr>
          <w:rFonts w:ascii="Arial" w:eastAsia="Times New Roman" w:hAnsi="Arial" w:cs="Arial"/>
        </w:rPr>
        <w:t xml:space="preserve">2.1.2.1.11. del Decreto 1081 de 2015, el Departamento Administrativo de la Función Pública emitió concepto señalando que “una vez revisado el proyecto de decreto respectivo, se pudo observar que dentro del mismo no se está reglamentando ningún procedimiento administrativo objeto de registro en el sistema único de información de trámites -SUIT-, en el sentido de que el proyecto normativo no reglamenta ese conjunto de pasos, acciones, requisitos para acceder a un derecho, como tampoco para cumplir con alguna obligación, del mismo modo no se establece de forma clara esas circunstancias clara de tiempo, modo y lugar, esto para ser considerado en caso tal, como un trámite.” </w:t>
      </w:r>
    </w:p>
    <w:p w14:paraId="0D47CAB1" w14:textId="77777777" w:rsidR="00E43A22" w:rsidRPr="000307BF" w:rsidRDefault="00E43A22" w:rsidP="00471C8D">
      <w:pPr>
        <w:spacing w:line="276" w:lineRule="auto"/>
        <w:ind w:left="-142" w:right="-93"/>
        <w:jc w:val="both"/>
        <w:rPr>
          <w:rFonts w:ascii="Arial" w:eastAsia="Times New Roman" w:hAnsi="Arial" w:cs="Arial"/>
        </w:rPr>
      </w:pPr>
    </w:p>
    <w:p w14:paraId="26FB801B" w14:textId="3800F62D" w:rsidR="00E43A22" w:rsidRPr="000307BF" w:rsidRDefault="00E43A22" w:rsidP="00471C8D">
      <w:pPr>
        <w:spacing w:line="276" w:lineRule="auto"/>
        <w:ind w:left="-142" w:right="-93"/>
        <w:jc w:val="both"/>
        <w:rPr>
          <w:rFonts w:ascii="Arial" w:eastAsia="Times New Roman" w:hAnsi="Arial" w:cs="Arial"/>
        </w:rPr>
      </w:pPr>
      <w:r w:rsidRPr="000307BF">
        <w:rPr>
          <w:rFonts w:ascii="Arial" w:eastAsia="Times New Roman" w:hAnsi="Arial" w:cs="Arial"/>
        </w:rPr>
        <w:t xml:space="preserve">Que </w:t>
      </w:r>
      <w:r w:rsidR="00AE326F" w:rsidRPr="000307BF">
        <w:rPr>
          <w:rFonts w:ascii="Arial" w:eastAsia="Times New Roman" w:hAnsi="Arial" w:cs="Arial"/>
        </w:rPr>
        <w:t>el Servicio Social para la Paz</w:t>
      </w:r>
      <w:r w:rsidR="00D67A30">
        <w:rPr>
          <w:rFonts w:ascii="Arial" w:eastAsia="Times New Roman" w:hAnsi="Arial" w:cs="Arial"/>
        </w:rPr>
        <w:t xml:space="preserve"> </w:t>
      </w:r>
      <w:r w:rsidRPr="000307BF">
        <w:rPr>
          <w:rFonts w:ascii="Arial" w:eastAsia="Times New Roman" w:hAnsi="Arial" w:cs="Arial"/>
        </w:rPr>
        <w:t>se encuentra es</w:t>
      </w:r>
      <w:r w:rsidR="00D67A30">
        <w:rPr>
          <w:rFonts w:ascii="Arial" w:eastAsia="Times New Roman" w:hAnsi="Arial" w:cs="Arial"/>
        </w:rPr>
        <w:t>trecha</w:t>
      </w:r>
      <w:r w:rsidRPr="000307BF">
        <w:rPr>
          <w:rFonts w:ascii="Arial" w:eastAsia="Times New Roman" w:hAnsi="Arial" w:cs="Arial"/>
        </w:rPr>
        <w:t xml:space="preserve">mente </w:t>
      </w:r>
      <w:r w:rsidR="004F6C6C">
        <w:rPr>
          <w:rFonts w:ascii="Arial" w:eastAsia="Times New Roman" w:hAnsi="Arial" w:cs="Arial"/>
        </w:rPr>
        <w:t xml:space="preserve">vinculado </w:t>
      </w:r>
      <w:r w:rsidRPr="000307BF">
        <w:rPr>
          <w:rFonts w:ascii="Arial" w:eastAsia="Times New Roman" w:hAnsi="Arial" w:cs="Arial"/>
        </w:rPr>
        <w:t>a</w:t>
      </w:r>
      <w:r w:rsidR="00AE326F" w:rsidRPr="000307BF">
        <w:rPr>
          <w:rFonts w:ascii="Arial" w:eastAsia="Times New Roman" w:hAnsi="Arial" w:cs="Arial"/>
        </w:rPr>
        <w:t>l concepto de</w:t>
      </w:r>
      <w:r w:rsidRPr="000307BF">
        <w:rPr>
          <w:rFonts w:ascii="Arial" w:eastAsia="Times New Roman" w:hAnsi="Arial" w:cs="Arial"/>
        </w:rPr>
        <w:t xml:space="preserve"> ciudadanía juvenil, de acuerdo con lo establecido en la Ley 1622 de 2013, Ley Estatutaria de Ciudadanía Juvenil.</w:t>
      </w:r>
    </w:p>
    <w:p w14:paraId="37111316" w14:textId="77777777" w:rsidR="00E43A22" w:rsidRPr="000307BF" w:rsidRDefault="00E43A22" w:rsidP="00471C8D">
      <w:pPr>
        <w:spacing w:line="276" w:lineRule="auto"/>
        <w:ind w:left="-142" w:right="-93"/>
        <w:jc w:val="both"/>
        <w:rPr>
          <w:rFonts w:ascii="Arial" w:eastAsia="Times New Roman" w:hAnsi="Arial" w:cs="Arial"/>
        </w:rPr>
      </w:pPr>
    </w:p>
    <w:p w14:paraId="283E71AA" w14:textId="22F896F9" w:rsidR="00E43A22" w:rsidRDefault="00EF5E48" w:rsidP="00471C8D">
      <w:pPr>
        <w:spacing w:line="276" w:lineRule="auto"/>
        <w:ind w:left="-142" w:right="-93"/>
        <w:jc w:val="both"/>
        <w:rPr>
          <w:rFonts w:ascii="Arial" w:eastAsia="Times New Roman" w:hAnsi="Arial" w:cs="Arial"/>
        </w:rPr>
      </w:pPr>
      <w:r w:rsidRPr="000307BF">
        <w:rPr>
          <w:rFonts w:ascii="Arial" w:eastAsia="Times New Roman" w:hAnsi="Arial" w:cs="Arial"/>
        </w:rPr>
        <w:t xml:space="preserve">Que el anterior diseño normativo fue liderado, estudiado y avalado técnica y jurídicamente por las entidades </w:t>
      </w:r>
      <w:r w:rsidR="004F6C6C">
        <w:rPr>
          <w:rFonts w:ascii="Arial" w:eastAsia="Times New Roman" w:hAnsi="Arial" w:cs="Arial"/>
        </w:rPr>
        <w:t xml:space="preserve">que se </w:t>
      </w:r>
      <w:r w:rsidRPr="000307BF">
        <w:rPr>
          <w:rFonts w:ascii="Arial" w:eastAsia="Times New Roman" w:hAnsi="Arial" w:cs="Arial"/>
        </w:rPr>
        <w:t>encarga</w:t>
      </w:r>
      <w:r w:rsidR="004F6C6C">
        <w:rPr>
          <w:rFonts w:ascii="Arial" w:eastAsia="Times New Roman" w:hAnsi="Arial" w:cs="Arial"/>
        </w:rPr>
        <w:t>rán</w:t>
      </w:r>
      <w:r w:rsidRPr="000307BF">
        <w:rPr>
          <w:rFonts w:ascii="Arial" w:eastAsia="Times New Roman" w:hAnsi="Arial" w:cs="Arial"/>
        </w:rPr>
        <w:t xml:space="preserve"> de la puesta en marcha, implementación, evaluación y seguimiento del Servicio Social para la Paz</w:t>
      </w:r>
      <w:r w:rsidR="00E43A22" w:rsidRPr="000307BF">
        <w:rPr>
          <w:rFonts w:ascii="Arial" w:eastAsia="Times New Roman" w:hAnsi="Arial" w:cs="Arial"/>
        </w:rPr>
        <w:t>, entre estas, el Ministerio de Defensa Nacional, en cumplimiento de la Ley 2294 de 2023 y las Bases del Plan Nacional de Desarrollo, el Ministerio de Igualdad y Equidad, especialmente, en relación con sus competencias sobre la población joven (artículo 5, numeral 5, Ley 2281 de 2023) y el Departamento Administrativo de la Función Pública en lo que tiene que ver, especialmente, con el desarrollo de la democratización de la gestión pública y el servicio al ciudadano (artículos 1 y 2, Decreto 430 de 2016).</w:t>
      </w:r>
    </w:p>
    <w:p w14:paraId="0BB12CA3" w14:textId="77777777" w:rsidR="00092E2A" w:rsidRPr="000307BF" w:rsidRDefault="00092E2A" w:rsidP="00D67A30">
      <w:pPr>
        <w:spacing w:line="276" w:lineRule="auto"/>
        <w:ind w:right="-93"/>
        <w:jc w:val="both"/>
        <w:rPr>
          <w:rFonts w:ascii="Arial" w:eastAsia="Times New Roman" w:hAnsi="Arial" w:cs="Arial"/>
        </w:rPr>
      </w:pPr>
    </w:p>
    <w:p w14:paraId="26C5A9BF" w14:textId="4A6FC633" w:rsidR="00E43A22" w:rsidRPr="000307BF" w:rsidRDefault="00E43A22" w:rsidP="00471C8D">
      <w:pPr>
        <w:spacing w:line="276" w:lineRule="auto"/>
        <w:ind w:left="-142" w:right="-93"/>
        <w:jc w:val="both"/>
        <w:rPr>
          <w:rFonts w:ascii="Arial" w:eastAsia="Times New Roman" w:hAnsi="Arial" w:cs="Arial"/>
        </w:rPr>
      </w:pPr>
      <w:r w:rsidRPr="000307BF">
        <w:rPr>
          <w:rFonts w:ascii="Arial" w:eastAsia="Times New Roman" w:hAnsi="Arial" w:cs="Arial"/>
        </w:rPr>
        <w:t xml:space="preserve">Que en cumplimiento de lo previsto en los artículos 3° y 8° de la Ley 1437 de 2011 y de lo dispuesto en el artículo 2.1.2.1.14 del Decreto Único Reglamentario del Sector de la Presidencia de la República 1081 de 2015, el proyecto de Decreto fue publicado </w:t>
      </w:r>
      <w:r w:rsidRPr="000307BF">
        <w:rPr>
          <w:rFonts w:ascii="Arial" w:eastAsia="Times New Roman" w:hAnsi="Arial" w:cs="Arial"/>
        </w:rPr>
        <w:lastRenderedPageBreak/>
        <w:t>en la página web del Departamento Administrativo de la Función Pública desde el día 15 de diciembre de 2023, hasta el día 30 de diciembre de 2023.</w:t>
      </w:r>
    </w:p>
    <w:p w14:paraId="34A00954" w14:textId="77777777" w:rsidR="0022080D" w:rsidRPr="000307BF" w:rsidRDefault="0022080D" w:rsidP="00471C8D">
      <w:pPr>
        <w:spacing w:line="276" w:lineRule="auto"/>
        <w:ind w:left="-142" w:right="-93"/>
        <w:jc w:val="both"/>
        <w:rPr>
          <w:rFonts w:ascii="Arial" w:eastAsia="Times New Roman" w:hAnsi="Arial" w:cs="Arial"/>
        </w:rPr>
      </w:pPr>
    </w:p>
    <w:p w14:paraId="7A929B80" w14:textId="77777777" w:rsidR="0022080D" w:rsidRPr="000307BF" w:rsidRDefault="0022080D" w:rsidP="00471C8D">
      <w:pPr>
        <w:spacing w:line="276" w:lineRule="auto"/>
        <w:ind w:left="-142" w:right="-93"/>
        <w:jc w:val="both"/>
        <w:rPr>
          <w:rFonts w:ascii="Arial" w:eastAsia="Times New Roman" w:hAnsi="Arial" w:cs="Arial"/>
        </w:rPr>
      </w:pPr>
      <w:r w:rsidRPr="000307BF">
        <w:rPr>
          <w:rFonts w:ascii="Arial" w:eastAsia="Times New Roman" w:hAnsi="Arial" w:cs="Arial"/>
        </w:rPr>
        <w:t>Que, por lo anterior,</w:t>
      </w:r>
    </w:p>
    <w:p w14:paraId="65648259" w14:textId="77777777" w:rsidR="0022080D" w:rsidRPr="000307BF" w:rsidRDefault="0022080D" w:rsidP="00471C8D">
      <w:pPr>
        <w:spacing w:line="276" w:lineRule="auto"/>
        <w:ind w:left="-142" w:right="-93"/>
        <w:jc w:val="both"/>
        <w:rPr>
          <w:rFonts w:ascii="Arial" w:eastAsia="Times New Roman" w:hAnsi="Arial" w:cs="Arial"/>
        </w:rPr>
      </w:pPr>
    </w:p>
    <w:p w14:paraId="24E5A84C" w14:textId="2821E469" w:rsidR="0022080D" w:rsidRPr="000307BF" w:rsidRDefault="0022080D" w:rsidP="000307BF">
      <w:pPr>
        <w:spacing w:line="276" w:lineRule="auto"/>
        <w:ind w:left="-142" w:right="-93"/>
        <w:jc w:val="center"/>
        <w:rPr>
          <w:rFonts w:ascii="Arial" w:eastAsia="Times New Roman" w:hAnsi="Arial" w:cs="Arial"/>
          <w:b/>
        </w:rPr>
      </w:pPr>
      <w:r w:rsidRPr="000307BF">
        <w:rPr>
          <w:rFonts w:ascii="Arial" w:eastAsia="Times New Roman" w:hAnsi="Arial" w:cs="Arial"/>
          <w:b/>
        </w:rPr>
        <w:t>DECRETA</w:t>
      </w:r>
    </w:p>
    <w:p w14:paraId="2C141722" w14:textId="77777777" w:rsidR="00DE4CE5" w:rsidRPr="000307BF" w:rsidRDefault="00DE4CE5" w:rsidP="00471C8D">
      <w:pPr>
        <w:spacing w:line="276" w:lineRule="auto"/>
        <w:ind w:left="-142" w:right="-93"/>
        <w:jc w:val="both"/>
        <w:rPr>
          <w:rFonts w:ascii="Arial" w:eastAsia="Times New Roman" w:hAnsi="Arial" w:cs="Arial"/>
          <w:b/>
        </w:rPr>
      </w:pPr>
    </w:p>
    <w:p w14:paraId="19762695" w14:textId="0E6D26C9" w:rsidR="0022080D" w:rsidRPr="007C719B" w:rsidRDefault="0022080D" w:rsidP="00471C8D">
      <w:pPr>
        <w:spacing w:line="276" w:lineRule="auto"/>
        <w:ind w:left="-142" w:right="-93"/>
        <w:jc w:val="both"/>
        <w:rPr>
          <w:rFonts w:ascii="Arial" w:eastAsia="Times New Roman" w:hAnsi="Arial" w:cs="Arial"/>
        </w:rPr>
      </w:pPr>
      <w:r w:rsidRPr="007C719B">
        <w:rPr>
          <w:rFonts w:ascii="Arial" w:eastAsia="Times New Roman" w:hAnsi="Arial" w:cs="Arial"/>
          <w:b/>
        </w:rPr>
        <w:t xml:space="preserve">Artículo 1°. </w:t>
      </w:r>
      <w:r w:rsidR="00AE6BA4" w:rsidRPr="007C719B">
        <w:rPr>
          <w:rFonts w:ascii="Arial" w:eastAsia="Times New Roman" w:hAnsi="Arial" w:cs="Arial"/>
          <w:b/>
          <w:i/>
          <w:iCs/>
        </w:rPr>
        <w:t xml:space="preserve">Adición del Título </w:t>
      </w:r>
      <w:r w:rsidR="002F229B" w:rsidRPr="007C719B">
        <w:rPr>
          <w:rFonts w:ascii="Arial" w:eastAsia="Times New Roman" w:hAnsi="Arial" w:cs="Arial"/>
          <w:b/>
          <w:i/>
          <w:iCs/>
        </w:rPr>
        <w:t xml:space="preserve">38 </w:t>
      </w:r>
      <w:r w:rsidR="00AE6BA4" w:rsidRPr="007C719B">
        <w:rPr>
          <w:rFonts w:ascii="Arial" w:eastAsia="Times New Roman" w:hAnsi="Arial" w:cs="Arial"/>
          <w:b/>
          <w:i/>
          <w:iCs/>
        </w:rPr>
        <w:t xml:space="preserve">a la Parte </w:t>
      </w:r>
      <w:r w:rsidR="002F229B" w:rsidRPr="007C719B">
        <w:rPr>
          <w:rFonts w:ascii="Arial" w:eastAsia="Times New Roman" w:hAnsi="Arial" w:cs="Arial"/>
          <w:b/>
          <w:i/>
          <w:iCs/>
        </w:rPr>
        <w:t>2</w:t>
      </w:r>
      <w:r w:rsidR="00AE6BA4" w:rsidRPr="007C719B">
        <w:rPr>
          <w:rFonts w:ascii="Arial" w:eastAsia="Times New Roman" w:hAnsi="Arial" w:cs="Arial"/>
          <w:b/>
          <w:i/>
          <w:iCs/>
        </w:rPr>
        <w:t xml:space="preserve"> del Libro </w:t>
      </w:r>
      <w:r w:rsidR="002F229B" w:rsidRPr="007C719B">
        <w:rPr>
          <w:rFonts w:ascii="Arial" w:eastAsia="Times New Roman" w:hAnsi="Arial" w:cs="Arial"/>
          <w:b/>
          <w:i/>
          <w:iCs/>
        </w:rPr>
        <w:t>2</w:t>
      </w:r>
      <w:r w:rsidR="00AE6BA4" w:rsidRPr="007C719B">
        <w:rPr>
          <w:rFonts w:ascii="Arial" w:eastAsia="Times New Roman" w:hAnsi="Arial" w:cs="Arial"/>
          <w:b/>
          <w:i/>
          <w:iCs/>
        </w:rPr>
        <w:t xml:space="preserve"> del Decreto 1083 de 2015, Único Reglamentario del Sector de la Función Pública</w:t>
      </w:r>
      <w:r w:rsidRPr="007C719B">
        <w:rPr>
          <w:rFonts w:ascii="Arial" w:eastAsia="Times New Roman" w:hAnsi="Arial" w:cs="Arial"/>
          <w:b/>
        </w:rPr>
        <w:t xml:space="preserve">. </w:t>
      </w:r>
      <w:r w:rsidR="00D67A30" w:rsidRPr="007C719B">
        <w:rPr>
          <w:rFonts w:ascii="Arial" w:eastAsia="Times New Roman" w:hAnsi="Arial" w:cs="Arial"/>
          <w:bCs/>
        </w:rPr>
        <w:t>Adiciónese</w:t>
      </w:r>
      <w:r w:rsidR="00AE6BA4" w:rsidRPr="007C719B">
        <w:rPr>
          <w:rFonts w:ascii="Arial" w:eastAsia="Times New Roman" w:hAnsi="Arial" w:cs="Arial"/>
          <w:bCs/>
        </w:rPr>
        <w:t xml:space="preserve"> el Título </w:t>
      </w:r>
      <w:r w:rsidR="002F229B" w:rsidRPr="007C719B">
        <w:rPr>
          <w:rFonts w:ascii="Arial" w:eastAsia="Times New Roman" w:hAnsi="Arial" w:cs="Arial"/>
          <w:bCs/>
        </w:rPr>
        <w:t>38</w:t>
      </w:r>
      <w:r w:rsidR="00AE6BA4" w:rsidRPr="007C719B">
        <w:rPr>
          <w:rFonts w:ascii="Arial" w:eastAsia="Times New Roman" w:hAnsi="Arial" w:cs="Arial"/>
          <w:bCs/>
        </w:rPr>
        <w:t xml:space="preserve"> a la Parte </w:t>
      </w:r>
      <w:r w:rsidR="002F229B" w:rsidRPr="007C719B">
        <w:rPr>
          <w:rFonts w:ascii="Arial" w:eastAsia="Times New Roman" w:hAnsi="Arial" w:cs="Arial"/>
          <w:bCs/>
        </w:rPr>
        <w:t>2</w:t>
      </w:r>
      <w:r w:rsidR="00AE6BA4" w:rsidRPr="007C719B">
        <w:rPr>
          <w:rFonts w:ascii="Arial" w:eastAsia="Times New Roman" w:hAnsi="Arial" w:cs="Arial"/>
          <w:bCs/>
        </w:rPr>
        <w:t xml:space="preserve"> del Libro </w:t>
      </w:r>
      <w:r w:rsidR="002F229B" w:rsidRPr="007C719B">
        <w:rPr>
          <w:rFonts w:ascii="Arial" w:eastAsia="Times New Roman" w:hAnsi="Arial" w:cs="Arial"/>
          <w:bCs/>
        </w:rPr>
        <w:t>2</w:t>
      </w:r>
      <w:r w:rsidR="00AE6BA4" w:rsidRPr="007C719B">
        <w:rPr>
          <w:rFonts w:ascii="Arial" w:eastAsia="Times New Roman" w:hAnsi="Arial" w:cs="Arial"/>
          <w:bCs/>
        </w:rPr>
        <w:t xml:space="preserve"> del Decreto 1083 de 2015, Único Reglamentario del Sector de la Función Pública</w:t>
      </w:r>
      <w:r w:rsidRPr="007C719B">
        <w:rPr>
          <w:rFonts w:ascii="Arial" w:eastAsia="Times New Roman" w:hAnsi="Arial" w:cs="Arial"/>
        </w:rPr>
        <w:t>, en los siguientes términos:</w:t>
      </w:r>
    </w:p>
    <w:p w14:paraId="2C2B5420" w14:textId="77777777" w:rsidR="000307BF" w:rsidRPr="007C719B" w:rsidRDefault="000307BF" w:rsidP="00471C8D">
      <w:pPr>
        <w:spacing w:line="276" w:lineRule="auto"/>
        <w:ind w:left="-142" w:right="-93"/>
        <w:jc w:val="both"/>
        <w:rPr>
          <w:rFonts w:ascii="Arial" w:eastAsia="Times New Roman" w:hAnsi="Arial" w:cs="Arial"/>
          <w:sz w:val="22"/>
          <w:szCs w:val="22"/>
        </w:rPr>
      </w:pPr>
    </w:p>
    <w:p w14:paraId="08625DB5" w14:textId="142F7596" w:rsidR="00ED6659" w:rsidRPr="007C719B" w:rsidRDefault="000307BF" w:rsidP="000307BF">
      <w:pPr>
        <w:spacing w:line="276" w:lineRule="auto"/>
        <w:ind w:left="-142" w:right="-93"/>
        <w:jc w:val="center"/>
        <w:rPr>
          <w:rFonts w:ascii="Arial" w:eastAsia="Times New Roman" w:hAnsi="Arial" w:cs="Arial"/>
          <w:b/>
          <w:sz w:val="22"/>
          <w:szCs w:val="22"/>
        </w:rPr>
      </w:pPr>
      <w:r w:rsidRPr="007C719B">
        <w:rPr>
          <w:rFonts w:ascii="Arial" w:eastAsia="Times New Roman" w:hAnsi="Arial" w:cs="Arial"/>
          <w:b/>
          <w:sz w:val="22"/>
          <w:szCs w:val="22"/>
        </w:rPr>
        <w:t xml:space="preserve">TÍTULO </w:t>
      </w:r>
      <w:r w:rsidR="002F229B" w:rsidRPr="007C719B">
        <w:rPr>
          <w:rFonts w:ascii="Arial" w:eastAsia="Times New Roman" w:hAnsi="Arial" w:cs="Arial"/>
          <w:b/>
          <w:sz w:val="22"/>
          <w:szCs w:val="22"/>
        </w:rPr>
        <w:t>38</w:t>
      </w:r>
      <w:r w:rsidRPr="007C719B">
        <w:rPr>
          <w:rFonts w:ascii="Arial" w:eastAsia="Times New Roman" w:hAnsi="Arial" w:cs="Arial"/>
          <w:b/>
          <w:sz w:val="22"/>
          <w:szCs w:val="22"/>
        </w:rPr>
        <w:t xml:space="preserve">. </w:t>
      </w:r>
    </w:p>
    <w:p w14:paraId="7AAC3FA1" w14:textId="2C20FBA3" w:rsidR="000307BF" w:rsidRPr="007C719B" w:rsidRDefault="000307BF" w:rsidP="000307BF">
      <w:pPr>
        <w:spacing w:line="276" w:lineRule="auto"/>
        <w:ind w:left="-142" w:right="-93"/>
        <w:jc w:val="center"/>
        <w:rPr>
          <w:rFonts w:ascii="Arial" w:eastAsia="Times New Roman" w:hAnsi="Arial" w:cs="Arial"/>
          <w:b/>
          <w:sz w:val="22"/>
          <w:szCs w:val="22"/>
        </w:rPr>
      </w:pPr>
      <w:r w:rsidRPr="007C719B">
        <w:rPr>
          <w:rFonts w:ascii="Arial" w:eastAsia="Times New Roman" w:hAnsi="Arial" w:cs="Arial"/>
          <w:b/>
          <w:sz w:val="22"/>
          <w:szCs w:val="22"/>
        </w:rPr>
        <w:t>REGLAMENTO DEL SERVICIO SOCIAL PARA LA PAZ</w:t>
      </w:r>
    </w:p>
    <w:p w14:paraId="3D120557" w14:textId="77777777" w:rsidR="000307BF" w:rsidRPr="007C719B" w:rsidRDefault="000307BF" w:rsidP="000307BF">
      <w:pPr>
        <w:spacing w:line="276" w:lineRule="auto"/>
        <w:ind w:left="-142" w:right="-93"/>
        <w:jc w:val="center"/>
        <w:rPr>
          <w:rFonts w:ascii="Arial" w:eastAsia="Times New Roman" w:hAnsi="Arial" w:cs="Arial"/>
          <w:b/>
          <w:sz w:val="22"/>
          <w:szCs w:val="22"/>
        </w:rPr>
      </w:pPr>
    </w:p>
    <w:p w14:paraId="7763AC33" w14:textId="77777777" w:rsidR="000307BF" w:rsidRPr="007C719B" w:rsidRDefault="000307BF" w:rsidP="000307BF">
      <w:pPr>
        <w:spacing w:line="276" w:lineRule="auto"/>
        <w:ind w:left="-142" w:right="-93"/>
        <w:jc w:val="center"/>
        <w:rPr>
          <w:rFonts w:ascii="Arial" w:eastAsia="Times New Roman" w:hAnsi="Arial" w:cs="Arial"/>
          <w:b/>
          <w:sz w:val="22"/>
          <w:szCs w:val="22"/>
        </w:rPr>
      </w:pPr>
      <w:r w:rsidRPr="007C719B">
        <w:rPr>
          <w:rFonts w:ascii="Arial" w:eastAsia="Times New Roman" w:hAnsi="Arial" w:cs="Arial"/>
          <w:b/>
          <w:sz w:val="22"/>
          <w:szCs w:val="22"/>
        </w:rPr>
        <w:t xml:space="preserve">CAPÍTULO 1. </w:t>
      </w:r>
    </w:p>
    <w:p w14:paraId="654DF491" w14:textId="37445B86" w:rsidR="000307BF" w:rsidRPr="000307BF" w:rsidRDefault="000307BF" w:rsidP="000307BF">
      <w:pPr>
        <w:spacing w:line="276" w:lineRule="auto"/>
        <w:ind w:left="-142" w:right="-93"/>
        <w:jc w:val="center"/>
        <w:rPr>
          <w:rFonts w:ascii="Arial" w:eastAsia="Times New Roman" w:hAnsi="Arial" w:cs="Arial"/>
          <w:b/>
          <w:sz w:val="22"/>
          <w:szCs w:val="22"/>
        </w:rPr>
      </w:pPr>
      <w:r w:rsidRPr="007C719B">
        <w:rPr>
          <w:rFonts w:ascii="Arial" w:eastAsia="Times New Roman" w:hAnsi="Arial" w:cs="Arial"/>
          <w:b/>
          <w:sz w:val="22"/>
          <w:szCs w:val="22"/>
        </w:rPr>
        <w:t>DISPOSICIONES GENERALES</w:t>
      </w:r>
    </w:p>
    <w:p w14:paraId="64B2D3BB" w14:textId="77777777" w:rsidR="0022080D" w:rsidRPr="000307BF" w:rsidRDefault="0022080D" w:rsidP="00471C8D">
      <w:pPr>
        <w:pStyle w:val="Sinespaciado"/>
        <w:spacing w:line="276" w:lineRule="auto"/>
        <w:jc w:val="both"/>
        <w:rPr>
          <w:rFonts w:ascii="Arial" w:hAnsi="Arial" w:cs="Arial"/>
          <w:lang w:val="es-ES" w:eastAsia="es-ES"/>
        </w:rPr>
      </w:pPr>
    </w:p>
    <w:p w14:paraId="3B719037" w14:textId="3F061243" w:rsidR="0022080D" w:rsidRPr="000307BF" w:rsidRDefault="0022080D" w:rsidP="00471C8D">
      <w:pPr>
        <w:pStyle w:val="Textosinformato"/>
        <w:spacing w:line="276" w:lineRule="auto"/>
        <w:ind w:left="426" w:right="333"/>
        <w:jc w:val="both"/>
        <w:rPr>
          <w:rFonts w:ascii="Arial" w:eastAsia="Times New Roman" w:hAnsi="Arial" w:cs="Arial"/>
          <w:iCs/>
          <w:szCs w:val="22"/>
          <w:lang w:eastAsia="es-ES"/>
        </w:rPr>
      </w:pPr>
      <w:r w:rsidRPr="000307BF">
        <w:rPr>
          <w:rFonts w:ascii="Arial" w:eastAsia="Times New Roman" w:hAnsi="Arial" w:cs="Arial"/>
          <w:iCs/>
          <w:szCs w:val="22"/>
          <w:lang w:eastAsia="es-ES"/>
        </w:rPr>
        <w:t>“</w:t>
      </w:r>
      <w:r w:rsidRPr="000307BF">
        <w:rPr>
          <w:rFonts w:ascii="Arial" w:eastAsia="Times New Roman" w:hAnsi="Arial" w:cs="Arial"/>
          <w:b/>
          <w:iCs/>
          <w:szCs w:val="22"/>
          <w:lang w:eastAsia="es-ES"/>
        </w:rPr>
        <w:t xml:space="preserve">Artículo </w:t>
      </w:r>
      <w:r w:rsidR="002F229B">
        <w:rPr>
          <w:rFonts w:ascii="Arial" w:eastAsia="Times New Roman" w:hAnsi="Arial" w:cs="Arial"/>
          <w:b/>
          <w:iCs/>
          <w:szCs w:val="22"/>
          <w:lang w:eastAsia="es-ES"/>
        </w:rPr>
        <w:t>2.2.38.1.1</w:t>
      </w:r>
      <w:r w:rsidR="00092E2A" w:rsidRPr="000307BF">
        <w:rPr>
          <w:rFonts w:ascii="Arial" w:eastAsia="Times New Roman" w:hAnsi="Arial" w:cs="Arial"/>
          <w:b/>
          <w:iCs/>
          <w:szCs w:val="22"/>
          <w:lang w:eastAsia="es-ES"/>
        </w:rPr>
        <w:t>.</w:t>
      </w:r>
      <w:r w:rsidRPr="000307BF">
        <w:rPr>
          <w:rFonts w:ascii="Arial" w:eastAsia="Times New Roman" w:hAnsi="Arial" w:cs="Arial"/>
          <w:b/>
          <w:iCs/>
          <w:szCs w:val="22"/>
          <w:lang w:eastAsia="es-ES"/>
        </w:rPr>
        <w:t xml:space="preserve"> </w:t>
      </w:r>
      <w:r w:rsidR="00AE6BA4" w:rsidRPr="000307BF">
        <w:rPr>
          <w:rFonts w:ascii="Arial" w:eastAsia="Times New Roman" w:hAnsi="Arial" w:cs="Arial"/>
          <w:b/>
          <w:i/>
          <w:szCs w:val="22"/>
          <w:lang w:eastAsia="es-ES"/>
        </w:rPr>
        <w:t>Objeto</w:t>
      </w:r>
      <w:r w:rsidRPr="000307BF">
        <w:rPr>
          <w:rFonts w:ascii="Arial" w:eastAsia="Times New Roman" w:hAnsi="Arial" w:cs="Arial"/>
          <w:b/>
          <w:iCs/>
          <w:szCs w:val="22"/>
          <w:lang w:eastAsia="es-ES"/>
        </w:rPr>
        <w:t>.</w:t>
      </w:r>
      <w:r w:rsidRPr="000307BF">
        <w:rPr>
          <w:rFonts w:ascii="Arial" w:eastAsia="Times New Roman" w:hAnsi="Arial" w:cs="Arial"/>
          <w:iCs/>
          <w:szCs w:val="22"/>
          <w:lang w:eastAsia="es-ES"/>
        </w:rPr>
        <w:t xml:space="preserve"> </w:t>
      </w:r>
      <w:r w:rsidR="00AE6BA4" w:rsidRPr="000307BF">
        <w:rPr>
          <w:rFonts w:ascii="Arial" w:eastAsia="Times New Roman" w:hAnsi="Arial" w:cs="Arial"/>
          <w:iCs/>
          <w:szCs w:val="22"/>
          <w:lang w:eastAsia="es-ES"/>
        </w:rPr>
        <w:t>El objeto del presente Título es reglamentar el Servicio Social para la Paz</w:t>
      </w:r>
      <w:r w:rsidR="00092E2A" w:rsidRPr="000307BF">
        <w:rPr>
          <w:rFonts w:ascii="Arial" w:eastAsia="Times New Roman" w:hAnsi="Arial" w:cs="Arial"/>
          <w:iCs/>
          <w:szCs w:val="22"/>
          <w:lang w:eastAsia="es-ES"/>
        </w:rPr>
        <w:t xml:space="preserve"> de acuerdo con la facultad conferida por el parágrafo transitorio del artículo 11 de la Ley 2272 de 2022.</w:t>
      </w:r>
    </w:p>
    <w:p w14:paraId="7FD6A021" w14:textId="77777777" w:rsidR="00092E2A" w:rsidRPr="000307BF" w:rsidRDefault="00092E2A" w:rsidP="00471C8D">
      <w:pPr>
        <w:pStyle w:val="Textosinformato"/>
        <w:spacing w:line="276" w:lineRule="auto"/>
        <w:ind w:left="426" w:right="333"/>
        <w:jc w:val="both"/>
        <w:rPr>
          <w:rFonts w:ascii="Arial" w:eastAsia="Times New Roman" w:hAnsi="Arial" w:cs="Arial"/>
          <w:iCs/>
          <w:szCs w:val="22"/>
          <w:lang w:eastAsia="es-ES"/>
        </w:rPr>
      </w:pPr>
    </w:p>
    <w:p w14:paraId="4D179FC2" w14:textId="38CA62C8" w:rsidR="00092E2A" w:rsidRPr="000307BF" w:rsidRDefault="00092E2A" w:rsidP="00471C8D">
      <w:pPr>
        <w:pStyle w:val="Textosinformato"/>
        <w:spacing w:line="276" w:lineRule="auto"/>
        <w:ind w:left="426" w:right="333"/>
        <w:jc w:val="both"/>
        <w:rPr>
          <w:rFonts w:ascii="Arial" w:eastAsia="Times New Roman" w:hAnsi="Arial" w:cs="Arial"/>
          <w:iCs/>
          <w:szCs w:val="22"/>
          <w:lang w:eastAsia="es-ES"/>
        </w:rPr>
      </w:pPr>
      <w:r w:rsidRPr="000307BF">
        <w:rPr>
          <w:rFonts w:ascii="Arial" w:eastAsia="Times New Roman" w:hAnsi="Arial" w:cs="Arial"/>
          <w:b/>
          <w:bCs/>
          <w:iCs/>
          <w:szCs w:val="22"/>
          <w:lang w:eastAsia="es-ES"/>
        </w:rPr>
        <w:t xml:space="preserve">Artículo </w:t>
      </w:r>
      <w:r w:rsidR="002F229B">
        <w:rPr>
          <w:rFonts w:ascii="Arial" w:eastAsia="Times New Roman" w:hAnsi="Arial" w:cs="Arial"/>
          <w:b/>
          <w:iCs/>
          <w:szCs w:val="22"/>
          <w:lang w:eastAsia="es-ES"/>
        </w:rPr>
        <w:t>2.2.38.1</w:t>
      </w:r>
      <w:r w:rsidRPr="000307BF">
        <w:rPr>
          <w:rFonts w:ascii="Arial" w:eastAsia="Times New Roman" w:hAnsi="Arial" w:cs="Arial"/>
          <w:b/>
          <w:bCs/>
          <w:iCs/>
          <w:szCs w:val="22"/>
          <w:lang w:eastAsia="es-ES"/>
        </w:rPr>
        <w:t xml:space="preserve">.2. </w:t>
      </w:r>
      <w:r w:rsidRPr="000307BF">
        <w:rPr>
          <w:rFonts w:ascii="Arial" w:eastAsia="Times New Roman" w:hAnsi="Arial" w:cs="Arial"/>
          <w:b/>
          <w:bCs/>
          <w:i/>
          <w:szCs w:val="22"/>
          <w:lang w:eastAsia="es-ES"/>
        </w:rPr>
        <w:t>Ámbito de aplicación</w:t>
      </w:r>
      <w:r w:rsidRPr="000307BF">
        <w:rPr>
          <w:rFonts w:ascii="Arial" w:eastAsia="Times New Roman" w:hAnsi="Arial" w:cs="Arial"/>
          <w:b/>
          <w:bCs/>
          <w:iCs/>
          <w:szCs w:val="22"/>
          <w:lang w:eastAsia="es-ES"/>
        </w:rPr>
        <w:t xml:space="preserve">. </w:t>
      </w:r>
      <w:r w:rsidRPr="000307BF">
        <w:rPr>
          <w:rFonts w:ascii="Arial" w:eastAsia="Times New Roman" w:hAnsi="Arial" w:cs="Arial"/>
          <w:iCs/>
          <w:szCs w:val="22"/>
          <w:lang w:eastAsia="es-ES"/>
        </w:rPr>
        <w:t>Las disposiciones del presente Título se aplican a las entidades de la Rama Ejecutiva del orden Nacional y a las y los jóvenes a partir de la mayoría de edad, hasta faltando un día para cumplir los veinticuatro (24) años de edad.</w:t>
      </w:r>
    </w:p>
    <w:p w14:paraId="149F3935" w14:textId="77777777" w:rsidR="00092E2A" w:rsidRPr="000307BF" w:rsidRDefault="00092E2A" w:rsidP="00471C8D">
      <w:pPr>
        <w:pStyle w:val="Textosinformato"/>
        <w:spacing w:line="276" w:lineRule="auto"/>
        <w:ind w:left="426" w:right="333"/>
        <w:jc w:val="both"/>
        <w:rPr>
          <w:rFonts w:ascii="Arial" w:eastAsia="Times New Roman" w:hAnsi="Arial" w:cs="Arial"/>
          <w:iCs/>
          <w:szCs w:val="22"/>
          <w:lang w:eastAsia="es-ES"/>
        </w:rPr>
      </w:pPr>
    </w:p>
    <w:p w14:paraId="555EA6A7" w14:textId="3103E993" w:rsidR="00092E2A" w:rsidRPr="000307BF" w:rsidRDefault="00092E2A" w:rsidP="00471C8D">
      <w:pPr>
        <w:pStyle w:val="Textosinformato"/>
        <w:spacing w:line="276" w:lineRule="auto"/>
        <w:ind w:left="426" w:right="333"/>
        <w:jc w:val="both"/>
        <w:rPr>
          <w:rFonts w:ascii="Arial" w:eastAsia="Times New Roman" w:hAnsi="Arial" w:cs="Arial"/>
          <w:iCs/>
          <w:szCs w:val="22"/>
          <w:lang w:eastAsia="es-ES"/>
        </w:rPr>
      </w:pPr>
      <w:r w:rsidRPr="000307BF">
        <w:rPr>
          <w:rFonts w:ascii="Arial" w:eastAsia="Times New Roman" w:hAnsi="Arial" w:cs="Arial"/>
          <w:b/>
          <w:bCs/>
          <w:iCs/>
          <w:szCs w:val="22"/>
          <w:lang w:eastAsia="es-ES"/>
        </w:rPr>
        <w:t xml:space="preserve">Artículo </w:t>
      </w:r>
      <w:r w:rsidR="002F229B">
        <w:rPr>
          <w:rFonts w:ascii="Arial" w:eastAsia="Times New Roman" w:hAnsi="Arial" w:cs="Arial"/>
          <w:b/>
          <w:iCs/>
          <w:szCs w:val="22"/>
          <w:lang w:eastAsia="es-ES"/>
        </w:rPr>
        <w:t>2.2.38.1</w:t>
      </w:r>
      <w:r w:rsidRPr="000307BF">
        <w:rPr>
          <w:rFonts w:ascii="Arial" w:eastAsia="Times New Roman" w:hAnsi="Arial" w:cs="Arial"/>
          <w:b/>
          <w:bCs/>
          <w:iCs/>
          <w:szCs w:val="22"/>
          <w:lang w:eastAsia="es-ES"/>
        </w:rPr>
        <w:t xml:space="preserve">.3. </w:t>
      </w:r>
      <w:r w:rsidRPr="000307BF">
        <w:rPr>
          <w:rFonts w:ascii="Arial" w:eastAsia="Times New Roman" w:hAnsi="Arial" w:cs="Arial"/>
          <w:b/>
          <w:bCs/>
          <w:i/>
          <w:szCs w:val="22"/>
          <w:lang w:eastAsia="es-ES"/>
        </w:rPr>
        <w:t>Definiciones</w:t>
      </w:r>
      <w:r w:rsidRPr="000307BF">
        <w:rPr>
          <w:rFonts w:ascii="Arial" w:eastAsia="Times New Roman" w:hAnsi="Arial" w:cs="Arial"/>
          <w:b/>
          <w:bCs/>
          <w:iCs/>
          <w:szCs w:val="22"/>
          <w:lang w:eastAsia="es-ES"/>
        </w:rPr>
        <w:t xml:space="preserve">. </w:t>
      </w:r>
      <w:r w:rsidRPr="000307BF">
        <w:rPr>
          <w:rFonts w:ascii="Arial" w:eastAsia="Times New Roman" w:hAnsi="Arial" w:cs="Arial"/>
          <w:iCs/>
          <w:szCs w:val="22"/>
          <w:lang w:eastAsia="es-ES"/>
        </w:rPr>
        <w:t>Para la interpretación y aplicación del presente Título se tendrán en cuenta las siguientes definiciones:</w:t>
      </w:r>
    </w:p>
    <w:p w14:paraId="6C75DEF8" w14:textId="77777777" w:rsidR="00092E2A" w:rsidRPr="000307BF" w:rsidRDefault="00092E2A" w:rsidP="00471C8D">
      <w:pPr>
        <w:pStyle w:val="Textosinformato"/>
        <w:spacing w:line="276" w:lineRule="auto"/>
        <w:ind w:left="426" w:right="333"/>
        <w:jc w:val="both"/>
        <w:rPr>
          <w:rFonts w:ascii="Arial" w:eastAsia="Times New Roman" w:hAnsi="Arial" w:cs="Arial"/>
          <w:iCs/>
          <w:szCs w:val="22"/>
          <w:lang w:eastAsia="es-ES"/>
        </w:rPr>
      </w:pPr>
    </w:p>
    <w:p w14:paraId="3C8ED5E9" w14:textId="37654FBE" w:rsidR="00092E2A" w:rsidRPr="000307BF" w:rsidRDefault="00092E2A" w:rsidP="00471C8D">
      <w:pPr>
        <w:pStyle w:val="Textosinformato"/>
        <w:spacing w:line="276" w:lineRule="auto"/>
        <w:ind w:left="426" w:right="333"/>
        <w:jc w:val="both"/>
        <w:rPr>
          <w:rFonts w:ascii="Arial" w:eastAsia="Times New Roman" w:hAnsi="Arial" w:cs="Arial"/>
          <w:iCs/>
          <w:szCs w:val="22"/>
          <w:lang w:eastAsia="es-ES"/>
        </w:rPr>
      </w:pPr>
      <w:r w:rsidRPr="000307BF">
        <w:rPr>
          <w:rFonts w:ascii="Arial" w:eastAsia="Times New Roman" w:hAnsi="Arial" w:cs="Arial"/>
          <w:b/>
          <w:bCs/>
          <w:iCs/>
          <w:szCs w:val="22"/>
          <w:lang w:eastAsia="es-ES"/>
        </w:rPr>
        <w:t>1. Servicio Social para la Paz</w:t>
      </w:r>
      <w:r w:rsidRPr="000307BF">
        <w:rPr>
          <w:rFonts w:ascii="Arial" w:eastAsia="Times New Roman" w:hAnsi="Arial" w:cs="Arial"/>
          <w:iCs/>
          <w:szCs w:val="22"/>
          <w:lang w:eastAsia="es-ES"/>
        </w:rPr>
        <w:t>. El Servicio Social para la Paz se constituye como una alternativa al servicio militar, mediante la cual las y los jóvenes colombianos pueden contribuir activamente a la construcción de una paz estable y duradera en el país, a través de diversas modalidades vinculadas estrechamente a la política de paz del Estado y la Seguridad Humana, abordando áreas temáticas esenciales para el fortalecimiento del bienestar colectivo, la democratización de la gestión pública y la cohesión social.</w:t>
      </w:r>
    </w:p>
    <w:p w14:paraId="565D3F67" w14:textId="77777777" w:rsidR="00092E2A" w:rsidRPr="000307BF" w:rsidRDefault="00092E2A" w:rsidP="00471C8D">
      <w:pPr>
        <w:pStyle w:val="Textosinformato"/>
        <w:spacing w:line="276" w:lineRule="auto"/>
        <w:ind w:left="426" w:right="333"/>
        <w:jc w:val="both"/>
        <w:rPr>
          <w:rFonts w:ascii="Arial" w:eastAsia="Times New Roman" w:hAnsi="Arial" w:cs="Arial"/>
          <w:iCs/>
          <w:szCs w:val="22"/>
          <w:lang w:eastAsia="es-ES"/>
        </w:rPr>
      </w:pPr>
    </w:p>
    <w:p w14:paraId="7580F6AF" w14:textId="79EFE867" w:rsidR="00092E2A" w:rsidRPr="000307BF" w:rsidRDefault="00092E2A" w:rsidP="00471C8D">
      <w:pPr>
        <w:pStyle w:val="Textosinformato"/>
        <w:spacing w:line="276" w:lineRule="auto"/>
        <w:ind w:left="426" w:right="333"/>
        <w:jc w:val="both"/>
        <w:rPr>
          <w:rFonts w:ascii="Arial" w:eastAsia="Times New Roman" w:hAnsi="Arial" w:cs="Arial"/>
          <w:iCs/>
          <w:szCs w:val="22"/>
          <w:lang w:eastAsia="es-ES"/>
        </w:rPr>
      </w:pPr>
      <w:r w:rsidRPr="000307BF">
        <w:rPr>
          <w:rFonts w:ascii="Arial" w:eastAsia="Times New Roman" w:hAnsi="Arial" w:cs="Arial"/>
          <w:b/>
          <w:bCs/>
          <w:iCs/>
          <w:szCs w:val="22"/>
          <w:lang w:eastAsia="es-ES"/>
        </w:rPr>
        <w:t>2. Promotor del Servicio Social para la Paz</w:t>
      </w:r>
      <w:r w:rsidRPr="000307BF">
        <w:rPr>
          <w:rFonts w:ascii="Arial" w:eastAsia="Times New Roman" w:hAnsi="Arial" w:cs="Arial"/>
          <w:iCs/>
          <w:szCs w:val="22"/>
          <w:lang w:eastAsia="es-ES"/>
        </w:rPr>
        <w:t xml:space="preserve">. </w:t>
      </w:r>
      <w:r w:rsidR="00471C8D" w:rsidRPr="000307BF">
        <w:rPr>
          <w:rFonts w:ascii="Arial" w:eastAsia="Times New Roman" w:hAnsi="Arial" w:cs="Arial"/>
          <w:iCs/>
          <w:szCs w:val="22"/>
          <w:lang w:eastAsia="es-ES"/>
        </w:rPr>
        <w:t>Por</w:t>
      </w:r>
      <w:r w:rsidRPr="000307BF">
        <w:rPr>
          <w:rFonts w:ascii="Arial" w:eastAsia="Times New Roman" w:hAnsi="Arial" w:cs="Arial"/>
          <w:iCs/>
          <w:szCs w:val="22"/>
          <w:lang w:eastAsia="es-ES"/>
        </w:rPr>
        <w:t xml:space="preserve"> promotor del Servicio Social para la Paz,</w:t>
      </w:r>
      <w:r w:rsidR="00471C8D" w:rsidRPr="000307BF">
        <w:rPr>
          <w:rFonts w:ascii="Arial" w:eastAsia="Times New Roman" w:hAnsi="Arial" w:cs="Arial"/>
          <w:iCs/>
          <w:szCs w:val="22"/>
          <w:lang w:eastAsia="es-ES"/>
        </w:rPr>
        <w:t xml:space="preserve"> se entenderá a</w:t>
      </w:r>
      <w:r w:rsidRPr="000307BF">
        <w:rPr>
          <w:rFonts w:ascii="Arial" w:eastAsia="Times New Roman" w:hAnsi="Arial" w:cs="Arial"/>
          <w:iCs/>
          <w:szCs w:val="22"/>
          <w:lang w:eastAsia="es-ES"/>
        </w:rPr>
        <w:t xml:space="preserve"> las y los jóvenes entre los dieciocho (18) años de edad y aquellos a los que les falte un día para cumplir los veinticuatro (24) años, que presten este servicio en alguna de las once (11) modalidades previstas en el artículo 11 de la Ley 2272 de 2022 y definidas en el artículo </w:t>
      </w:r>
      <w:r w:rsidR="005A6C84" w:rsidRPr="005A6C84">
        <w:rPr>
          <w:rFonts w:ascii="Arial" w:eastAsia="Times New Roman" w:hAnsi="Arial" w:cs="Arial"/>
          <w:iCs/>
          <w:szCs w:val="22"/>
          <w:lang w:eastAsia="es-ES"/>
        </w:rPr>
        <w:t xml:space="preserve">2.2.38.3.1 </w:t>
      </w:r>
      <w:r w:rsidRPr="000307BF">
        <w:rPr>
          <w:rFonts w:ascii="Arial" w:eastAsia="Times New Roman" w:hAnsi="Arial" w:cs="Arial"/>
          <w:iCs/>
          <w:szCs w:val="22"/>
          <w:lang w:eastAsia="es-ES"/>
        </w:rPr>
        <w:t>del presente decreto.</w:t>
      </w:r>
    </w:p>
    <w:p w14:paraId="7315E62F" w14:textId="77777777" w:rsidR="00471C8D" w:rsidRPr="000307BF" w:rsidRDefault="00471C8D" w:rsidP="00471C8D">
      <w:pPr>
        <w:pStyle w:val="Textosinformato"/>
        <w:spacing w:line="276" w:lineRule="auto"/>
        <w:ind w:left="426" w:right="333"/>
        <w:jc w:val="both"/>
        <w:rPr>
          <w:rFonts w:ascii="Arial" w:eastAsia="Times New Roman" w:hAnsi="Arial" w:cs="Arial"/>
          <w:iCs/>
          <w:szCs w:val="22"/>
          <w:lang w:eastAsia="es-ES"/>
        </w:rPr>
      </w:pPr>
    </w:p>
    <w:p w14:paraId="0B82903C" w14:textId="71423935" w:rsidR="00471C8D" w:rsidRPr="000307BF" w:rsidRDefault="00471C8D" w:rsidP="00471C8D">
      <w:pPr>
        <w:pStyle w:val="Textosinformato"/>
        <w:spacing w:line="276" w:lineRule="auto"/>
        <w:ind w:left="426" w:right="333"/>
        <w:jc w:val="both"/>
        <w:rPr>
          <w:rFonts w:ascii="Arial" w:eastAsia="Times New Roman" w:hAnsi="Arial" w:cs="Arial"/>
          <w:iCs/>
          <w:szCs w:val="22"/>
          <w:lang w:eastAsia="es-ES"/>
        </w:rPr>
      </w:pPr>
      <w:r w:rsidRPr="000307BF">
        <w:rPr>
          <w:rFonts w:ascii="Arial" w:eastAsia="Times New Roman" w:hAnsi="Arial" w:cs="Arial"/>
          <w:b/>
          <w:bCs/>
          <w:iCs/>
          <w:szCs w:val="22"/>
          <w:lang w:eastAsia="es-ES"/>
        </w:rPr>
        <w:lastRenderedPageBreak/>
        <w:t>3. Participación de la Ciudadanía Juvenil.</w:t>
      </w:r>
      <w:r w:rsidRPr="000307BF">
        <w:rPr>
          <w:rFonts w:ascii="Arial" w:eastAsia="Times New Roman" w:hAnsi="Arial" w:cs="Arial"/>
          <w:iCs/>
          <w:szCs w:val="22"/>
          <w:lang w:eastAsia="es-ES"/>
        </w:rPr>
        <w:t xml:space="preserve"> Consiste en el ejercicio pleno de la ciudadanía juvenil, que implica el ejercicio de los derechos y deberes de los jóvenes en el marco de sus relaciones con otros jóvenes, con la sociedad y con el Estado y, en consecuencia, su reconocimiento como sujetos de derecho, su participación e incidencia en el diseño, implementación y evaluación del Servicio Social para la Paz, a través de los mecanismos dispuestos para el efecto.</w:t>
      </w:r>
    </w:p>
    <w:p w14:paraId="413CB43A" w14:textId="77777777" w:rsidR="00471C8D" w:rsidRPr="000307BF" w:rsidRDefault="00471C8D" w:rsidP="00471C8D">
      <w:pPr>
        <w:pStyle w:val="Textosinformato"/>
        <w:spacing w:line="276" w:lineRule="auto"/>
        <w:ind w:left="426" w:right="333"/>
        <w:jc w:val="both"/>
        <w:rPr>
          <w:rFonts w:ascii="Arial" w:eastAsia="Times New Roman" w:hAnsi="Arial" w:cs="Arial"/>
          <w:iCs/>
          <w:szCs w:val="22"/>
          <w:lang w:eastAsia="es-ES"/>
        </w:rPr>
      </w:pPr>
    </w:p>
    <w:p w14:paraId="0CD39359" w14:textId="77777777" w:rsidR="00471C8D" w:rsidRPr="000307BF" w:rsidRDefault="00471C8D" w:rsidP="00471C8D">
      <w:pPr>
        <w:pStyle w:val="Textosinformato"/>
        <w:spacing w:line="276" w:lineRule="auto"/>
        <w:ind w:left="426" w:right="333"/>
        <w:jc w:val="both"/>
        <w:rPr>
          <w:rFonts w:ascii="Arial" w:eastAsia="Times New Roman" w:hAnsi="Arial" w:cs="Arial"/>
          <w:iCs/>
          <w:szCs w:val="22"/>
          <w:lang w:eastAsia="es-ES"/>
        </w:rPr>
      </w:pPr>
      <w:r w:rsidRPr="000307BF">
        <w:rPr>
          <w:rFonts w:ascii="Arial" w:eastAsia="Times New Roman" w:hAnsi="Arial" w:cs="Arial"/>
          <w:b/>
          <w:bCs/>
          <w:iCs/>
          <w:szCs w:val="22"/>
          <w:lang w:eastAsia="es-ES"/>
        </w:rPr>
        <w:t xml:space="preserve">4. Modalidades del Servicio Social para la Paz. </w:t>
      </w:r>
      <w:r w:rsidRPr="000307BF">
        <w:rPr>
          <w:rFonts w:ascii="Arial" w:eastAsia="Times New Roman" w:hAnsi="Arial" w:cs="Arial"/>
          <w:iCs/>
          <w:szCs w:val="22"/>
          <w:lang w:eastAsia="es-ES"/>
        </w:rPr>
        <w:t>Las modalidades del Servicio Social para la Paz se entienden como las temáticas específicas en las que se ofrece a los y las jóvenes del país desarrollar la capacitación y experiencia práctica del referido servicio, a través de las cuales se materializa su compromiso en el proceso de consolidación de la paz en el territorio nacional. En este mismo sentido cada modalidad deberá contemplar acciones que generen un saldo pedagógico en materia de construcción de paz, tanto para los y las jóvenes que participan en la modalidad, como para las comunidades de las que hacen parte.</w:t>
      </w:r>
    </w:p>
    <w:p w14:paraId="2BC86425" w14:textId="77777777" w:rsidR="00471C8D" w:rsidRPr="000307BF" w:rsidRDefault="00471C8D" w:rsidP="00471C8D">
      <w:pPr>
        <w:pStyle w:val="Textosinformato"/>
        <w:spacing w:line="276" w:lineRule="auto"/>
        <w:ind w:left="426" w:right="333"/>
        <w:jc w:val="both"/>
        <w:rPr>
          <w:rFonts w:ascii="Arial" w:eastAsia="Times New Roman" w:hAnsi="Arial" w:cs="Arial"/>
          <w:iCs/>
          <w:szCs w:val="22"/>
          <w:lang w:eastAsia="es-ES"/>
        </w:rPr>
      </w:pPr>
    </w:p>
    <w:p w14:paraId="798AD822" w14:textId="41B6BCBA" w:rsidR="00471C8D" w:rsidRPr="000307BF" w:rsidRDefault="00471C8D" w:rsidP="00471C8D">
      <w:pPr>
        <w:pStyle w:val="Textosinformato"/>
        <w:spacing w:line="276" w:lineRule="auto"/>
        <w:ind w:left="426" w:right="333"/>
        <w:jc w:val="both"/>
        <w:rPr>
          <w:rFonts w:ascii="Arial" w:eastAsia="Times New Roman" w:hAnsi="Arial" w:cs="Arial"/>
          <w:iCs/>
          <w:szCs w:val="22"/>
          <w:lang w:eastAsia="es-ES"/>
        </w:rPr>
      </w:pPr>
      <w:r w:rsidRPr="000307BF">
        <w:rPr>
          <w:rFonts w:ascii="Arial" w:eastAsia="Times New Roman" w:hAnsi="Arial" w:cs="Arial"/>
          <w:iCs/>
          <w:szCs w:val="22"/>
          <w:lang w:eastAsia="es-ES"/>
        </w:rPr>
        <w:t>Los y las jóvenes que opten por el servicio social para la paz podrán inscribirse en cualquiera de las once modalidades establecidas en la Ley, sin embargo, con miras a garantizar la consolidación de la experiencia de paz como una acción conjunta y coordinada, se ha establecido un marco de operación común para todas las modalidades, el cual contiene siete etapas: convocatoria, inscripción, selección, ingreso, capacitación, práctica y culminación. Cada una de estas etapas se desarrolla en el artículo 16 del presente decreto.</w:t>
      </w:r>
    </w:p>
    <w:p w14:paraId="32F8D56B" w14:textId="77777777" w:rsidR="00471C8D" w:rsidRPr="000307BF" w:rsidRDefault="00471C8D" w:rsidP="00471C8D">
      <w:pPr>
        <w:pStyle w:val="Textosinformato"/>
        <w:spacing w:line="276" w:lineRule="auto"/>
        <w:ind w:left="426" w:right="333"/>
        <w:jc w:val="both"/>
        <w:rPr>
          <w:rFonts w:ascii="Arial" w:eastAsia="Times New Roman" w:hAnsi="Arial" w:cs="Arial"/>
          <w:iCs/>
          <w:szCs w:val="22"/>
          <w:lang w:eastAsia="es-ES"/>
        </w:rPr>
      </w:pPr>
    </w:p>
    <w:p w14:paraId="6356D459" w14:textId="47BBF428" w:rsidR="00471C8D" w:rsidRPr="000307BF" w:rsidRDefault="00471C8D" w:rsidP="00471C8D">
      <w:pPr>
        <w:pStyle w:val="Textosinformato"/>
        <w:spacing w:line="276" w:lineRule="auto"/>
        <w:ind w:left="426" w:right="333"/>
        <w:jc w:val="both"/>
        <w:rPr>
          <w:rFonts w:ascii="Arial" w:eastAsia="Times New Roman" w:hAnsi="Arial" w:cs="Arial"/>
          <w:iCs/>
          <w:szCs w:val="22"/>
          <w:lang w:eastAsia="es-ES"/>
        </w:rPr>
      </w:pPr>
      <w:r w:rsidRPr="000307BF">
        <w:rPr>
          <w:rFonts w:ascii="Arial" w:eastAsia="Times New Roman" w:hAnsi="Arial" w:cs="Arial"/>
          <w:b/>
          <w:bCs/>
          <w:iCs/>
          <w:szCs w:val="22"/>
          <w:lang w:eastAsia="es-ES"/>
        </w:rPr>
        <w:t>5. Propósito de las Modalidades.</w:t>
      </w:r>
      <w:r w:rsidRPr="000307BF">
        <w:rPr>
          <w:rFonts w:ascii="Arial" w:eastAsia="Times New Roman" w:hAnsi="Arial" w:cs="Arial"/>
          <w:iCs/>
          <w:szCs w:val="22"/>
          <w:lang w:eastAsia="es-ES"/>
        </w:rPr>
        <w:t xml:space="preserve"> Las modalidades tienen como propósito la intervención activa de la juventud para potenciar la cultura de paz, la unidad, el compromiso cívico y la promoción de los derechos humanos para producir una transformación significativa y perdurable en las comunidades e individuos, a partir de la práctica e intervención desarrollada en cada modalidad por los promotores del servicio social para la paz.</w:t>
      </w:r>
    </w:p>
    <w:p w14:paraId="1D16014D" w14:textId="77777777" w:rsidR="00DE4CE5" w:rsidRPr="000307BF" w:rsidRDefault="00DE4CE5" w:rsidP="00DE4CE5">
      <w:pPr>
        <w:pStyle w:val="Textosinformato"/>
        <w:spacing w:line="276" w:lineRule="auto"/>
        <w:ind w:right="333"/>
        <w:jc w:val="both"/>
        <w:rPr>
          <w:rFonts w:ascii="Arial" w:eastAsia="Times New Roman" w:hAnsi="Arial" w:cs="Arial"/>
          <w:iCs/>
          <w:szCs w:val="22"/>
          <w:lang w:eastAsia="es-ES"/>
        </w:rPr>
      </w:pPr>
    </w:p>
    <w:p w14:paraId="64510FCE" w14:textId="77777777" w:rsidR="000307BF" w:rsidRPr="000307BF" w:rsidRDefault="000307BF" w:rsidP="00DE4CE5">
      <w:pPr>
        <w:pStyle w:val="Textosinformato"/>
        <w:spacing w:line="276" w:lineRule="auto"/>
        <w:ind w:right="333"/>
        <w:jc w:val="center"/>
        <w:rPr>
          <w:rFonts w:ascii="Arial" w:eastAsia="Times New Roman" w:hAnsi="Arial" w:cs="Arial"/>
          <w:b/>
          <w:bCs/>
          <w:iCs/>
          <w:szCs w:val="22"/>
          <w:lang w:eastAsia="es-ES"/>
        </w:rPr>
      </w:pPr>
      <w:r w:rsidRPr="000307BF">
        <w:rPr>
          <w:rFonts w:ascii="Arial" w:eastAsia="Times New Roman" w:hAnsi="Arial" w:cs="Arial"/>
          <w:b/>
          <w:bCs/>
          <w:iCs/>
          <w:szCs w:val="22"/>
          <w:lang w:eastAsia="es-ES"/>
        </w:rPr>
        <w:t xml:space="preserve">CAPÍTULO 2. </w:t>
      </w:r>
    </w:p>
    <w:p w14:paraId="61C70AE2" w14:textId="1CFE56B5" w:rsidR="00DE4CE5" w:rsidRPr="000307BF" w:rsidRDefault="000307BF" w:rsidP="00DE4CE5">
      <w:pPr>
        <w:pStyle w:val="Textosinformato"/>
        <w:spacing w:line="276" w:lineRule="auto"/>
        <w:ind w:right="333"/>
        <w:jc w:val="center"/>
        <w:rPr>
          <w:rFonts w:ascii="Arial" w:eastAsia="Times New Roman" w:hAnsi="Arial" w:cs="Arial"/>
          <w:b/>
          <w:bCs/>
          <w:iCs/>
          <w:szCs w:val="22"/>
          <w:lang w:eastAsia="es-ES"/>
        </w:rPr>
      </w:pPr>
      <w:r w:rsidRPr="000307BF">
        <w:rPr>
          <w:rFonts w:ascii="Arial" w:eastAsia="Times New Roman" w:hAnsi="Arial" w:cs="Arial"/>
          <w:b/>
          <w:bCs/>
          <w:iCs/>
          <w:szCs w:val="22"/>
          <w:lang w:eastAsia="es-ES"/>
        </w:rPr>
        <w:t>ENFOQUES PARA LA APLICACIÓN Y ORIENTACIÓN DEL SERVICIO SOCIAL PARA LA PAZ</w:t>
      </w:r>
    </w:p>
    <w:p w14:paraId="52F1C359" w14:textId="77777777" w:rsidR="00092E2A" w:rsidRPr="000307BF" w:rsidRDefault="00092E2A" w:rsidP="00471C8D">
      <w:pPr>
        <w:pStyle w:val="Textosinformato"/>
        <w:spacing w:line="276" w:lineRule="auto"/>
        <w:ind w:left="426" w:right="333"/>
        <w:jc w:val="both"/>
        <w:rPr>
          <w:rFonts w:ascii="Arial" w:eastAsia="Times New Roman" w:hAnsi="Arial" w:cs="Arial"/>
          <w:iCs/>
          <w:szCs w:val="22"/>
          <w:lang w:eastAsia="es-ES"/>
        </w:rPr>
      </w:pPr>
    </w:p>
    <w:p w14:paraId="1729611F" w14:textId="012EFD71" w:rsidR="00471C8D" w:rsidRPr="000307BF" w:rsidRDefault="00471C8D" w:rsidP="00471C8D">
      <w:pPr>
        <w:pStyle w:val="Textosinformato"/>
        <w:spacing w:line="276" w:lineRule="auto"/>
        <w:ind w:left="426" w:right="333"/>
        <w:jc w:val="both"/>
        <w:rPr>
          <w:rFonts w:ascii="Arial" w:eastAsia="Times New Roman" w:hAnsi="Arial" w:cs="Arial"/>
          <w:iCs/>
          <w:szCs w:val="22"/>
          <w:lang w:eastAsia="es-ES"/>
        </w:rPr>
      </w:pPr>
      <w:r w:rsidRPr="000307BF">
        <w:rPr>
          <w:rFonts w:ascii="Arial" w:eastAsia="Times New Roman" w:hAnsi="Arial" w:cs="Arial"/>
          <w:b/>
          <w:bCs/>
          <w:iCs/>
          <w:szCs w:val="22"/>
          <w:lang w:eastAsia="es-ES"/>
        </w:rPr>
        <w:t xml:space="preserve">Artículo </w:t>
      </w:r>
      <w:r w:rsidR="002F229B">
        <w:rPr>
          <w:rFonts w:ascii="Arial" w:eastAsia="Times New Roman" w:hAnsi="Arial" w:cs="Arial"/>
          <w:b/>
          <w:iCs/>
          <w:szCs w:val="22"/>
          <w:lang w:eastAsia="es-ES"/>
        </w:rPr>
        <w:t>2.2.38.2</w:t>
      </w:r>
      <w:r w:rsidRPr="000307BF">
        <w:rPr>
          <w:rFonts w:ascii="Arial" w:eastAsia="Times New Roman" w:hAnsi="Arial" w:cs="Arial"/>
          <w:b/>
          <w:bCs/>
          <w:iCs/>
          <w:szCs w:val="22"/>
          <w:lang w:eastAsia="es-ES"/>
        </w:rPr>
        <w:t>.</w:t>
      </w:r>
      <w:r w:rsidR="002F229B">
        <w:rPr>
          <w:rFonts w:ascii="Arial" w:eastAsia="Times New Roman" w:hAnsi="Arial" w:cs="Arial"/>
          <w:b/>
          <w:bCs/>
          <w:iCs/>
          <w:szCs w:val="22"/>
          <w:lang w:eastAsia="es-ES"/>
        </w:rPr>
        <w:t>1</w:t>
      </w:r>
      <w:r w:rsidRPr="000307BF">
        <w:rPr>
          <w:rFonts w:ascii="Arial" w:eastAsia="Times New Roman" w:hAnsi="Arial" w:cs="Arial"/>
          <w:b/>
          <w:bCs/>
          <w:iCs/>
          <w:szCs w:val="22"/>
          <w:lang w:eastAsia="es-ES"/>
        </w:rPr>
        <w:t xml:space="preserve">. </w:t>
      </w:r>
      <w:r w:rsidRPr="000307BF">
        <w:rPr>
          <w:rFonts w:ascii="Arial" w:eastAsia="Times New Roman" w:hAnsi="Arial" w:cs="Arial"/>
          <w:b/>
          <w:bCs/>
          <w:i/>
          <w:szCs w:val="22"/>
          <w:lang w:eastAsia="es-ES"/>
        </w:rPr>
        <w:t>Enfoques para la aplicación del reglamento</w:t>
      </w:r>
      <w:r w:rsidRPr="000307BF">
        <w:rPr>
          <w:rFonts w:ascii="Arial" w:eastAsia="Times New Roman" w:hAnsi="Arial" w:cs="Arial"/>
          <w:b/>
          <w:bCs/>
          <w:iCs/>
          <w:szCs w:val="22"/>
          <w:lang w:eastAsia="es-ES"/>
        </w:rPr>
        <w:t xml:space="preserve">. </w:t>
      </w:r>
      <w:r w:rsidRPr="000307BF">
        <w:rPr>
          <w:rFonts w:ascii="Arial" w:eastAsia="Times New Roman" w:hAnsi="Arial" w:cs="Arial"/>
          <w:iCs/>
          <w:szCs w:val="22"/>
          <w:lang w:eastAsia="es-ES"/>
        </w:rPr>
        <w:t>Se entiende por enfoque la manera en que se abordan las acciones, estrategias y actividades del servicio, considerando aspectos específicos como el grupo poblacional y la territorialidad. Dichos enfoques tienen como objetivo garantizar que el Servicio Social para la Paz sea pertinente, inclusivo y responda de forma adecuada a las necesidades y realidades de las comunidades y del país en su conjunto.</w:t>
      </w:r>
    </w:p>
    <w:p w14:paraId="2AB93E30" w14:textId="77777777" w:rsidR="00471C8D" w:rsidRPr="000307BF" w:rsidRDefault="00471C8D" w:rsidP="00471C8D">
      <w:pPr>
        <w:pStyle w:val="Textosinformato"/>
        <w:spacing w:line="276" w:lineRule="auto"/>
        <w:ind w:left="426" w:right="333"/>
        <w:jc w:val="both"/>
        <w:rPr>
          <w:rFonts w:ascii="Arial" w:eastAsia="Times New Roman" w:hAnsi="Arial" w:cs="Arial"/>
          <w:iCs/>
          <w:szCs w:val="22"/>
          <w:lang w:eastAsia="es-ES"/>
        </w:rPr>
      </w:pPr>
    </w:p>
    <w:p w14:paraId="76035E78" w14:textId="4C6EBA9F" w:rsidR="00471C8D" w:rsidRPr="000307BF" w:rsidRDefault="00471C8D" w:rsidP="00471C8D">
      <w:pPr>
        <w:pStyle w:val="Textosinformato"/>
        <w:spacing w:line="276" w:lineRule="auto"/>
        <w:ind w:left="426" w:right="333"/>
        <w:jc w:val="both"/>
        <w:rPr>
          <w:rFonts w:ascii="Arial" w:eastAsia="Times New Roman" w:hAnsi="Arial" w:cs="Arial"/>
          <w:iCs/>
          <w:szCs w:val="22"/>
          <w:lang w:eastAsia="es-ES"/>
        </w:rPr>
      </w:pPr>
      <w:r w:rsidRPr="000307BF">
        <w:rPr>
          <w:rFonts w:ascii="Arial" w:eastAsia="Times New Roman" w:hAnsi="Arial" w:cs="Arial"/>
          <w:b/>
          <w:bCs/>
          <w:iCs/>
          <w:szCs w:val="22"/>
          <w:lang w:eastAsia="es-ES"/>
        </w:rPr>
        <w:t xml:space="preserve">Artículo </w:t>
      </w:r>
      <w:r w:rsidR="002F229B">
        <w:rPr>
          <w:rFonts w:ascii="Arial" w:eastAsia="Times New Roman" w:hAnsi="Arial" w:cs="Arial"/>
          <w:b/>
          <w:iCs/>
          <w:szCs w:val="22"/>
          <w:lang w:eastAsia="es-ES"/>
        </w:rPr>
        <w:t>2.2.38.2</w:t>
      </w:r>
      <w:r w:rsidRPr="000307BF">
        <w:rPr>
          <w:rFonts w:ascii="Arial" w:eastAsia="Times New Roman" w:hAnsi="Arial" w:cs="Arial"/>
          <w:b/>
          <w:bCs/>
          <w:iCs/>
          <w:szCs w:val="22"/>
          <w:lang w:eastAsia="es-ES"/>
        </w:rPr>
        <w:t>.</w:t>
      </w:r>
      <w:r w:rsidR="002F229B">
        <w:rPr>
          <w:rFonts w:ascii="Arial" w:eastAsia="Times New Roman" w:hAnsi="Arial" w:cs="Arial"/>
          <w:b/>
          <w:bCs/>
          <w:iCs/>
          <w:szCs w:val="22"/>
          <w:lang w:eastAsia="es-ES"/>
        </w:rPr>
        <w:t>2.</w:t>
      </w:r>
      <w:r w:rsidRPr="000307BF">
        <w:rPr>
          <w:rFonts w:ascii="Arial" w:eastAsia="Times New Roman" w:hAnsi="Arial" w:cs="Arial"/>
          <w:b/>
          <w:bCs/>
          <w:iCs/>
          <w:szCs w:val="22"/>
          <w:lang w:eastAsia="es-ES"/>
        </w:rPr>
        <w:t xml:space="preserve"> </w:t>
      </w:r>
      <w:r w:rsidRPr="000307BF">
        <w:rPr>
          <w:rFonts w:ascii="Arial" w:eastAsia="Times New Roman" w:hAnsi="Arial" w:cs="Arial"/>
          <w:b/>
          <w:bCs/>
          <w:i/>
          <w:szCs w:val="22"/>
          <w:lang w:eastAsia="es-ES"/>
        </w:rPr>
        <w:t xml:space="preserve">Enfoques del Servicio Social para la Paz. </w:t>
      </w:r>
      <w:r w:rsidRPr="000307BF">
        <w:rPr>
          <w:rFonts w:ascii="Arial" w:eastAsia="Times New Roman" w:hAnsi="Arial" w:cs="Arial"/>
          <w:iCs/>
          <w:szCs w:val="22"/>
          <w:lang w:eastAsia="es-ES"/>
        </w:rPr>
        <w:t>El Servicio Social para la Paz, en sus diversas modalidades, incorporará los siguientes enfoques:</w:t>
      </w:r>
    </w:p>
    <w:p w14:paraId="10915B89" w14:textId="77777777" w:rsidR="00471C8D" w:rsidRPr="000307BF" w:rsidRDefault="00471C8D" w:rsidP="00471C8D">
      <w:pPr>
        <w:pStyle w:val="Textosinformato"/>
        <w:spacing w:line="276" w:lineRule="auto"/>
        <w:ind w:left="426" w:right="333"/>
        <w:jc w:val="both"/>
        <w:rPr>
          <w:rFonts w:ascii="Arial" w:eastAsia="Times New Roman" w:hAnsi="Arial" w:cs="Arial"/>
          <w:iCs/>
          <w:szCs w:val="22"/>
          <w:lang w:eastAsia="es-ES"/>
        </w:rPr>
      </w:pPr>
    </w:p>
    <w:p w14:paraId="604755AF" w14:textId="4A8AD72A" w:rsidR="00471C8D" w:rsidRPr="000307BF" w:rsidRDefault="00664931" w:rsidP="009F2E03">
      <w:pPr>
        <w:spacing w:line="276" w:lineRule="auto"/>
        <w:ind w:left="426"/>
        <w:jc w:val="both"/>
        <w:rPr>
          <w:rFonts w:ascii="Arial" w:eastAsia="Times New Roman" w:hAnsi="Arial" w:cs="Arial"/>
          <w:iCs/>
          <w:sz w:val="22"/>
          <w:szCs w:val="22"/>
        </w:rPr>
      </w:pPr>
      <w:r w:rsidRPr="000307BF">
        <w:rPr>
          <w:rFonts w:ascii="Arial" w:eastAsia="Times New Roman" w:hAnsi="Arial" w:cs="Arial"/>
          <w:b/>
          <w:bCs/>
          <w:iCs/>
          <w:sz w:val="22"/>
          <w:szCs w:val="22"/>
        </w:rPr>
        <w:lastRenderedPageBreak/>
        <w:t xml:space="preserve">1. </w:t>
      </w:r>
      <w:r w:rsidR="00471C8D" w:rsidRPr="000307BF">
        <w:rPr>
          <w:rFonts w:ascii="Arial" w:eastAsia="Times New Roman" w:hAnsi="Arial" w:cs="Arial"/>
          <w:b/>
          <w:bCs/>
          <w:iCs/>
          <w:sz w:val="22"/>
          <w:szCs w:val="22"/>
        </w:rPr>
        <w:t>Enfoque de derechos</w:t>
      </w:r>
      <w:r w:rsidR="00471C8D" w:rsidRPr="000307BF">
        <w:rPr>
          <w:rFonts w:ascii="Arial" w:eastAsia="Times New Roman" w:hAnsi="Arial" w:cs="Arial"/>
          <w:iCs/>
          <w:sz w:val="22"/>
          <w:szCs w:val="22"/>
        </w:rPr>
        <w:t>. Se fundamenta en la noción de ser humano y del reconocimiento de la dignidad e igualdad, a partir de la no discriminación por razones de sexo, género, orientación sexual, edad, pertenencia étnica, discapacidad, ideología política, estatus migratorio o procedencia geográfica. Requiere de la implementación de acciones de política pública para garantizar la igualdad de las personas y grupos de personas. El Servicio Social para la Paz reconoce y promueve los derechos de la sociedad y de las y los jóvenes que presten el servicio, con el fin de fortalecer sus capacidades y promover su liderazgo en la construcción de paz.</w:t>
      </w:r>
    </w:p>
    <w:p w14:paraId="7F862281" w14:textId="77777777" w:rsidR="00471C8D" w:rsidRPr="000307BF" w:rsidRDefault="00471C8D" w:rsidP="009F2E03">
      <w:pPr>
        <w:pStyle w:val="Prrafodelista"/>
        <w:spacing w:line="276" w:lineRule="auto"/>
        <w:ind w:left="426"/>
        <w:jc w:val="both"/>
        <w:rPr>
          <w:rFonts w:ascii="Arial" w:eastAsia="Times New Roman" w:hAnsi="Arial" w:cs="Arial"/>
          <w:iCs/>
          <w:sz w:val="22"/>
          <w:szCs w:val="22"/>
        </w:rPr>
      </w:pPr>
    </w:p>
    <w:p w14:paraId="1A06B588" w14:textId="489901EE" w:rsidR="00471C8D" w:rsidRPr="000307BF" w:rsidRDefault="00664931" w:rsidP="009F2E03">
      <w:pPr>
        <w:spacing w:line="276" w:lineRule="auto"/>
        <w:ind w:left="426"/>
        <w:jc w:val="both"/>
        <w:rPr>
          <w:rFonts w:ascii="Arial" w:eastAsia="Times New Roman" w:hAnsi="Arial" w:cs="Arial"/>
          <w:iCs/>
          <w:sz w:val="22"/>
          <w:szCs w:val="22"/>
        </w:rPr>
      </w:pPr>
      <w:r w:rsidRPr="000307BF">
        <w:rPr>
          <w:rFonts w:ascii="Arial" w:eastAsia="Times New Roman" w:hAnsi="Arial" w:cs="Arial"/>
          <w:b/>
          <w:bCs/>
          <w:iCs/>
          <w:sz w:val="22"/>
          <w:szCs w:val="22"/>
        </w:rPr>
        <w:t xml:space="preserve">2. </w:t>
      </w:r>
      <w:r w:rsidR="00471C8D" w:rsidRPr="000307BF">
        <w:rPr>
          <w:rFonts w:ascii="Arial" w:eastAsia="Times New Roman" w:hAnsi="Arial" w:cs="Arial"/>
          <w:b/>
          <w:bCs/>
          <w:iCs/>
          <w:sz w:val="22"/>
          <w:szCs w:val="22"/>
        </w:rPr>
        <w:t>Enfoque de género y diversidades sexuales.</w:t>
      </w:r>
      <w:r w:rsidR="00471C8D" w:rsidRPr="000307BF">
        <w:rPr>
          <w:rFonts w:ascii="Arial" w:eastAsia="Times New Roman" w:hAnsi="Arial" w:cs="Arial"/>
          <w:iCs/>
          <w:sz w:val="22"/>
          <w:szCs w:val="22"/>
        </w:rPr>
        <w:t xml:space="preserve"> Se fundamenta en evidenciar las desigualdades, inequidades y discriminaciones, que se generan a partir de roles, estereotipos, creencias, mitos, prácticas e imaginarios y relaciones de poder, por medio de los cuales se normaliza la violencia en razón del género, la orientación sexual y la identidad de género; las cuales, en un contexto y momento determinado, impiden garantizar el derecho a la igualdad de las mujeres, las niñas y las personas con orientaciones sexuales e identidades de género diversas (OSIGD). El Servicio Social para la Paz reconoce e incorpora el enfoque de género, las identidades de género diversas, las orientaciones sexuales diversas y la experiencia de vida de las mujeres, de manera transversal, con el propósito de contribuir al cierre de brechas de género y la eliminación de las visiones sexistas y heteronormativas, reconociendo las diversas formas de contribuir a la paz.</w:t>
      </w:r>
    </w:p>
    <w:p w14:paraId="024F9F4E" w14:textId="77777777" w:rsidR="00471C8D" w:rsidRPr="000307BF" w:rsidRDefault="00471C8D" w:rsidP="009F2E03">
      <w:pPr>
        <w:spacing w:line="276" w:lineRule="auto"/>
        <w:ind w:left="426"/>
        <w:jc w:val="both"/>
        <w:rPr>
          <w:rFonts w:ascii="Arial" w:eastAsia="Times New Roman" w:hAnsi="Arial" w:cs="Arial"/>
          <w:iCs/>
          <w:sz w:val="22"/>
          <w:szCs w:val="22"/>
        </w:rPr>
      </w:pPr>
    </w:p>
    <w:p w14:paraId="004771AE" w14:textId="77777777" w:rsidR="00471C8D" w:rsidRPr="000307BF" w:rsidRDefault="00471C8D" w:rsidP="009F2E03">
      <w:pPr>
        <w:pStyle w:val="Prrafodelista"/>
        <w:spacing w:line="276" w:lineRule="auto"/>
        <w:ind w:left="426"/>
        <w:jc w:val="both"/>
        <w:rPr>
          <w:rFonts w:ascii="Arial" w:eastAsia="Times New Roman" w:hAnsi="Arial" w:cs="Arial"/>
          <w:iCs/>
          <w:sz w:val="22"/>
          <w:szCs w:val="22"/>
        </w:rPr>
      </w:pPr>
    </w:p>
    <w:p w14:paraId="61357DD7" w14:textId="5ECF3338" w:rsidR="00471C8D" w:rsidRPr="000307BF" w:rsidRDefault="00162471" w:rsidP="009F2E03">
      <w:pPr>
        <w:pStyle w:val="Textosinformato"/>
        <w:spacing w:line="276" w:lineRule="auto"/>
        <w:ind w:left="426" w:right="333"/>
        <w:jc w:val="both"/>
        <w:rPr>
          <w:rFonts w:ascii="Arial" w:eastAsia="Times New Roman" w:hAnsi="Arial" w:cs="Arial"/>
          <w:iCs/>
          <w:szCs w:val="22"/>
          <w:lang w:eastAsia="es-ES"/>
        </w:rPr>
      </w:pPr>
      <w:r>
        <w:rPr>
          <w:rFonts w:ascii="Arial" w:eastAsia="Times New Roman" w:hAnsi="Arial" w:cs="Arial"/>
          <w:b/>
          <w:bCs/>
          <w:iCs/>
          <w:szCs w:val="22"/>
          <w:lang w:eastAsia="es-ES"/>
        </w:rPr>
        <w:t>3</w:t>
      </w:r>
      <w:r w:rsidR="00664931" w:rsidRPr="000307BF">
        <w:rPr>
          <w:rFonts w:ascii="Arial" w:eastAsia="Times New Roman" w:hAnsi="Arial" w:cs="Arial"/>
          <w:b/>
          <w:bCs/>
          <w:iCs/>
          <w:szCs w:val="22"/>
          <w:lang w:eastAsia="es-ES"/>
        </w:rPr>
        <w:t xml:space="preserve">. </w:t>
      </w:r>
      <w:r w:rsidR="00471C8D" w:rsidRPr="000307BF">
        <w:rPr>
          <w:rFonts w:ascii="Arial" w:eastAsia="Times New Roman" w:hAnsi="Arial" w:cs="Arial"/>
          <w:b/>
          <w:bCs/>
          <w:iCs/>
          <w:szCs w:val="22"/>
          <w:lang w:eastAsia="es-ES"/>
        </w:rPr>
        <w:t>Enfoque étnico</w:t>
      </w:r>
      <w:r w:rsidR="00471C8D" w:rsidRPr="000307BF">
        <w:rPr>
          <w:rFonts w:ascii="Arial" w:eastAsia="Times New Roman" w:hAnsi="Arial" w:cs="Arial"/>
          <w:iCs/>
          <w:szCs w:val="22"/>
          <w:lang w:eastAsia="es-ES"/>
        </w:rPr>
        <w:t>. Este enfoque propende por implementar medidas que se ajusten a las necesidades, cosmovisión e intereses de las comunidades negras, afrocolombianas, raizales y palenqueras, los Pueblos Indígenas y el Pueblo Rrom o Gitano. El Servicio Social para la Paz reconoce e incorpora el enfoque étnico, en perspectiva antirracista y contra la discriminación.</w:t>
      </w:r>
    </w:p>
    <w:p w14:paraId="5C299B16" w14:textId="77777777" w:rsidR="00471C8D" w:rsidRPr="000307BF" w:rsidRDefault="00471C8D" w:rsidP="009F2E03">
      <w:pPr>
        <w:pStyle w:val="Textosinformato"/>
        <w:spacing w:line="276" w:lineRule="auto"/>
        <w:ind w:left="426" w:right="333"/>
        <w:jc w:val="both"/>
        <w:rPr>
          <w:rFonts w:ascii="Arial" w:eastAsia="Times New Roman" w:hAnsi="Arial" w:cs="Arial"/>
          <w:iCs/>
          <w:szCs w:val="22"/>
          <w:lang w:eastAsia="es-ES"/>
        </w:rPr>
      </w:pPr>
    </w:p>
    <w:p w14:paraId="432F901B" w14:textId="0CF2518F" w:rsidR="00471C8D" w:rsidRPr="000307BF" w:rsidRDefault="00162471" w:rsidP="009F2E03">
      <w:pPr>
        <w:pStyle w:val="Textosinformato"/>
        <w:spacing w:line="276" w:lineRule="auto"/>
        <w:ind w:left="426" w:right="333"/>
        <w:jc w:val="both"/>
        <w:rPr>
          <w:rFonts w:ascii="Arial" w:eastAsia="Times New Roman" w:hAnsi="Arial" w:cs="Arial"/>
          <w:iCs/>
          <w:szCs w:val="22"/>
          <w:lang w:eastAsia="es-ES"/>
        </w:rPr>
      </w:pPr>
      <w:r>
        <w:rPr>
          <w:rFonts w:ascii="Arial" w:eastAsia="Times New Roman" w:hAnsi="Arial" w:cs="Arial"/>
          <w:b/>
          <w:bCs/>
          <w:iCs/>
          <w:szCs w:val="22"/>
          <w:lang w:eastAsia="es-ES"/>
        </w:rPr>
        <w:t>4</w:t>
      </w:r>
      <w:r w:rsidR="00664931" w:rsidRPr="000307BF">
        <w:rPr>
          <w:rFonts w:ascii="Arial" w:eastAsia="Times New Roman" w:hAnsi="Arial" w:cs="Arial"/>
          <w:b/>
          <w:bCs/>
          <w:iCs/>
          <w:szCs w:val="22"/>
          <w:lang w:eastAsia="es-ES"/>
        </w:rPr>
        <w:t xml:space="preserve">. </w:t>
      </w:r>
      <w:r w:rsidR="00471C8D" w:rsidRPr="000307BF">
        <w:rPr>
          <w:rFonts w:ascii="Arial" w:eastAsia="Times New Roman" w:hAnsi="Arial" w:cs="Arial"/>
          <w:b/>
          <w:bCs/>
          <w:iCs/>
          <w:szCs w:val="22"/>
          <w:lang w:eastAsia="es-ES"/>
        </w:rPr>
        <w:t>Enfoque Intercultural.</w:t>
      </w:r>
      <w:r w:rsidR="00471C8D" w:rsidRPr="000307BF">
        <w:rPr>
          <w:rFonts w:ascii="Arial" w:eastAsia="Times New Roman" w:hAnsi="Arial" w:cs="Arial"/>
          <w:iCs/>
          <w:szCs w:val="22"/>
          <w:lang w:eastAsia="es-ES"/>
        </w:rPr>
        <w:t xml:space="preserve"> El enfoque intercultural está orientado al reconocimiento de la coexistencia de diversidades culturales, las cuales deben convivir en respeto. El Servicio Social para la Paz, reconoce e incorpora la cultura de paz como un concepto especial de la seguridad humana de tal manera que en sus diversas modalidades se adapte a los usos y costumbres de las comunidades y se promueva la convivencia pacífica y el buen vivir.</w:t>
      </w:r>
    </w:p>
    <w:p w14:paraId="12B831FB" w14:textId="77777777" w:rsidR="00471C8D" w:rsidRPr="000307BF" w:rsidRDefault="00471C8D" w:rsidP="009F2E03">
      <w:pPr>
        <w:pStyle w:val="Textosinformato"/>
        <w:spacing w:line="276" w:lineRule="auto"/>
        <w:ind w:left="426" w:right="333"/>
        <w:jc w:val="both"/>
        <w:rPr>
          <w:rFonts w:ascii="Arial" w:eastAsia="Times New Roman" w:hAnsi="Arial" w:cs="Arial"/>
          <w:iCs/>
          <w:szCs w:val="22"/>
          <w:lang w:eastAsia="es-ES"/>
        </w:rPr>
      </w:pPr>
    </w:p>
    <w:p w14:paraId="3F621950" w14:textId="30DCB0AB" w:rsidR="00471C8D" w:rsidRPr="000307BF" w:rsidRDefault="00162471" w:rsidP="009F2E03">
      <w:pPr>
        <w:pStyle w:val="Textosinformato"/>
        <w:spacing w:line="276" w:lineRule="auto"/>
        <w:ind w:left="426" w:right="333"/>
        <w:jc w:val="both"/>
        <w:rPr>
          <w:rFonts w:ascii="Arial" w:eastAsia="Times New Roman" w:hAnsi="Arial" w:cs="Arial"/>
          <w:iCs/>
          <w:szCs w:val="22"/>
          <w:lang w:eastAsia="es-ES"/>
        </w:rPr>
      </w:pPr>
      <w:r>
        <w:rPr>
          <w:rFonts w:ascii="Arial" w:eastAsia="Times New Roman" w:hAnsi="Arial" w:cs="Arial"/>
          <w:b/>
          <w:bCs/>
          <w:iCs/>
          <w:szCs w:val="22"/>
          <w:lang w:eastAsia="es-ES"/>
        </w:rPr>
        <w:t>5</w:t>
      </w:r>
      <w:r w:rsidR="00664931" w:rsidRPr="000307BF">
        <w:rPr>
          <w:rFonts w:ascii="Arial" w:eastAsia="Times New Roman" w:hAnsi="Arial" w:cs="Arial"/>
          <w:b/>
          <w:bCs/>
          <w:iCs/>
          <w:szCs w:val="22"/>
          <w:lang w:eastAsia="es-ES"/>
        </w:rPr>
        <w:t xml:space="preserve">. </w:t>
      </w:r>
      <w:r w:rsidR="00471C8D" w:rsidRPr="000307BF">
        <w:rPr>
          <w:rFonts w:ascii="Arial" w:eastAsia="Times New Roman" w:hAnsi="Arial" w:cs="Arial"/>
          <w:b/>
          <w:bCs/>
          <w:iCs/>
          <w:szCs w:val="22"/>
          <w:lang w:eastAsia="es-ES"/>
        </w:rPr>
        <w:t>Enfoque territorial.</w:t>
      </w:r>
      <w:r w:rsidR="00471C8D" w:rsidRPr="000307BF">
        <w:rPr>
          <w:rFonts w:ascii="Arial" w:eastAsia="Times New Roman" w:hAnsi="Arial" w:cs="Arial"/>
          <w:iCs/>
          <w:szCs w:val="22"/>
          <w:lang w:eastAsia="es-ES"/>
        </w:rPr>
        <w:t xml:space="preserve"> El enfoque territorial se entiende como la capacidad de lograr intervenciones coherentes con la realidad social, política y económica de los territorios, que sean flexibles e integrales y que incluyan activamente a sus pobladores, generando las capacidades necesarias para que los propios territorios puedan gestionar su desarrollo, y a su vez, se superen las intervenciones sectoriales y poblacionales. El Servicio Social para la Paz reconoce e incorpora las distintas visiones y vocaciones culturales, productivas y organizativas de los territorios rurales y urbanos, promueve el arraigo del Promotor de servicio social para la paz y la adaptación de las distintas modalidades en cada territorio.</w:t>
      </w:r>
    </w:p>
    <w:p w14:paraId="3171F592" w14:textId="77777777" w:rsidR="00471C8D" w:rsidRPr="000307BF" w:rsidRDefault="00471C8D" w:rsidP="009F2E03">
      <w:pPr>
        <w:pStyle w:val="Textosinformato"/>
        <w:spacing w:line="276" w:lineRule="auto"/>
        <w:ind w:left="426" w:right="333"/>
        <w:jc w:val="both"/>
        <w:rPr>
          <w:rFonts w:ascii="Arial" w:eastAsia="Times New Roman" w:hAnsi="Arial" w:cs="Arial"/>
          <w:iCs/>
          <w:szCs w:val="22"/>
          <w:lang w:eastAsia="es-ES"/>
        </w:rPr>
      </w:pPr>
    </w:p>
    <w:p w14:paraId="7BE69DE7" w14:textId="33C5F9B2" w:rsidR="00471C8D" w:rsidRPr="000307BF" w:rsidRDefault="00162471" w:rsidP="009F2E03">
      <w:pPr>
        <w:pStyle w:val="Textosinformato"/>
        <w:spacing w:line="276" w:lineRule="auto"/>
        <w:ind w:left="426" w:right="333"/>
        <w:jc w:val="both"/>
        <w:rPr>
          <w:rFonts w:ascii="Arial" w:eastAsia="Times New Roman" w:hAnsi="Arial" w:cs="Arial"/>
          <w:iCs/>
          <w:szCs w:val="22"/>
          <w:lang w:eastAsia="es-ES"/>
        </w:rPr>
      </w:pPr>
      <w:r>
        <w:rPr>
          <w:rFonts w:ascii="Arial" w:eastAsia="Times New Roman" w:hAnsi="Arial" w:cs="Arial"/>
          <w:b/>
          <w:bCs/>
          <w:iCs/>
          <w:szCs w:val="22"/>
          <w:lang w:eastAsia="es-ES"/>
        </w:rPr>
        <w:lastRenderedPageBreak/>
        <w:t>6</w:t>
      </w:r>
      <w:r w:rsidR="00664931" w:rsidRPr="000307BF">
        <w:rPr>
          <w:rFonts w:ascii="Arial" w:eastAsia="Times New Roman" w:hAnsi="Arial" w:cs="Arial"/>
          <w:b/>
          <w:bCs/>
          <w:iCs/>
          <w:szCs w:val="22"/>
          <w:lang w:eastAsia="es-ES"/>
        </w:rPr>
        <w:t xml:space="preserve">. </w:t>
      </w:r>
      <w:r w:rsidR="00471C8D" w:rsidRPr="000307BF">
        <w:rPr>
          <w:rFonts w:ascii="Arial" w:eastAsia="Times New Roman" w:hAnsi="Arial" w:cs="Arial"/>
          <w:b/>
          <w:bCs/>
          <w:iCs/>
          <w:szCs w:val="22"/>
          <w:lang w:eastAsia="es-ES"/>
        </w:rPr>
        <w:t>Enfoque diferencial e interseccional.</w:t>
      </w:r>
      <w:r w:rsidR="00471C8D" w:rsidRPr="000307BF">
        <w:rPr>
          <w:rFonts w:ascii="Arial" w:eastAsia="Times New Roman" w:hAnsi="Arial" w:cs="Arial"/>
          <w:iCs/>
          <w:szCs w:val="22"/>
          <w:lang w:eastAsia="es-ES"/>
        </w:rPr>
        <w:t xml:space="preserve"> Se concibe como un método de análisis y actuación, que reconoce las inequidades, riesgos y vulnerabilidades de las personas o grupos específicos en razón a su pertenencia étnica o cultural, curso de vida, genero, orientación sexual, identidad de género, discapacidad, características socioeconómicas, territorialidad, origen nacional o familiar, lengua, creencia política, religiosa o filosófica. El Servicio Social para la Paz reconoce la coexistencia de condiciones diferenciales de las personas.</w:t>
      </w:r>
    </w:p>
    <w:p w14:paraId="3F4945A1" w14:textId="77777777" w:rsidR="00DE4CE5" w:rsidRPr="000307BF" w:rsidRDefault="00DE4CE5" w:rsidP="009F2E03">
      <w:pPr>
        <w:pStyle w:val="Textosinformato"/>
        <w:spacing w:line="276" w:lineRule="auto"/>
        <w:ind w:left="426" w:right="333"/>
        <w:jc w:val="both"/>
        <w:rPr>
          <w:rFonts w:ascii="Arial" w:eastAsia="Times New Roman" w:hAnsi="Arial" w:cs="Arial"/>
          <w:iCs/>
          <w:szCs w:val="22"/>
          <w:lang w:eastAsia="es-ES"/>
        </w:rPr>
      </w:pPr>
    </w:p>
    <w:p w14:paraId="7DF06F56" w14:textId="65EFA2B4" w:rsidR="000307BF" w:rsidRDefault="000307BF" w:rsidP="00DE4CE5">
      <w:pPr>
        <w:pStyle w:val="Textosinformato"/>
        <w:spacing w:line="276" w:lineRule="auto"/>
        <w:ind w:left="426" w:right="333"/>
        <w:jc w:val="center"/>
        <w:rPr>
          <w:rFonts w:ascii="Arial" w:eastAsia="Times New Roman" w:hAnsi="Arial" w:cs="Arial"/>
          <w:b/>
          <w:bCs/>
          <w:iCs/>
          <w:szCs w:val="22"/>
          <w:lang w:eastAsia="es-ES"/>
        </w:rPr>
      </w:pPr>
      <w:r w:rsidRPr="000307BF">
        <w:rPr>
          <w:rFonts w:ascii="Arial" w:eastAsia="Times New Roman" w:hAnsi="Arial" w:cs="Arial"/>
          <w:b/>
          <w:bCs/>
          <w:iCs/>
          <w:szCs w:val="22"/>
          <w:lang w:eastAsia="es-ES"/>
        </w:rPr>
        <w:t xml:space="preserve">CAPÍTULO </w:t>
      </w:r>
      <w:r>
        <w:rPr>
          <w:rFonts w:ascii="Arial" w:eastAsia="Times New Roman" w:hAnsi="Arial" w:cs="Arial"/>
          <w:b/>
          <w:bCs/>
          <w:iCs/>
          <w:szCs w:val="22"/>
          <w:lang w:eastAsia="es-ES"/>
        </w:rPr>
        <w:t>3</w:t>
      </w:r>
      <w:r w:rsidRPr="000307BF">
        <w:rPr>
          <w:rFonts w:ascii="Arial" w:eastAsia="Times New Roman" w:hAnsi="Arial" w:cs="Arial"/>
          <w:b/>
          <w:bCs/>
          <w:iCs/>
          <w:szCs w:val="22"/>
          <w:lang w:eastAsia="es-ES"/>
        </w:rPr>
        <w:t xml:space="preserve">. </w:t>
      </w:r>
    </w:p>
    <w:p w14:paraId="38C5FF8F" w14:textId="680A494D" w:rsidR="00DE4CE5" w:rsidRPr="000307BF" w:rsidRDefault="000307BF" w:rsidP="00DE4CE5">
      <w:pPr>
        <w:pStyle w:val="Textosinformato"/>
        <w:spacing w:line="276" w:lineRule="auto"/>
        <w:ind w:left="426" w:right="333"/>
        <w:jc w:val="center"/>
        <w:rPr>
          <w:rFonts w:ascii="Arial" w:eastAsia="Times New Roman" w:hAnsi="Arial" w:cs="Arial"/>
          <w:b/>
          <w:bCs/>
          <w:iCs/>
          <w:szCs w:val="22"/>
          <w:lang w:eastAsia="es-ES"/>
        </w:rPr>
      </w:pPr>
      <w:r w:rsidRPr="000307BF">
        <w:rPr>
          <w:rFonts w:ascii="Arial" w:eastAsia="Times New Roman" w:hAnsi="Arial" w:cs="Arial"/>
          <w:b/>
          <w:bCs/>
          <w:iCs/>
          <w:szCs w:val="22"/>
          <w:lang w:eastAsia="es-ES"/>
        </w:rPr>
        <w:t>SOBRE LAS MODALIDADES DEL SERVICIO SOCIAL PARA LA PAZ Y LAS ENTIDADES</w:t>
      </w:r>
    </w:p>
    <w:p w14:paraId="54E308E8" w14:textId="77777777" w:rsidR="00471C8D" w:rsidRPr="000307BF" w:rsidRDefault="00471C8D" w:rsidP="00471C8D">
      <w:pPr>
        <w:pStyle w:val="Textosinformato"/>
        <w:spacing w:line="276" w:lineRule="auto"/>
        <w:ind w:left="426" w:right="333"/>
        <w:jc w:val="both"/>
        <w:rPr>
          <w:rFonts w:ascii="Arial" w:eastAsia="Times New Roman" w:hAnsi="Arial" w:cs="Arial"/>
          <w:iCs/>
          <w:szCs w:val="22"/>
          <w:lang w:eastAsia="es-ES"/>
        </w:rPr>
      </w:pPr>
    </w:p>
    <w:p w14:paraId="1A5FD9E6" w14:textId="276487EC" w:rsidR="00471C8D" w:rsidRPr="000307BF" w:rsidRDefault="00471C8D" w:rsidP="00471C8D">
      <w:pPr>
        <w:pStyle w:val="Textosinformato"/>
        <w:spacing w:line="276" w:lineRule="auto"/>
        <w:ind w:left="426" w:right="333"/>
        <w:jc w:val="both"/>
        <w:rPr>
          <w:rFonts w:ascii="Arial" w:eastAsia="Times New Roman" w:hAnsi="Arial" w:cs="Arial"/>
          <w:iCs/>
          <w:szCs w:val="22"/>
          <w:lang w:eastAsia="es-ES"/>
        </w:rPr>
      </w:pPr>
      <w:r w:rsidRPr="000307BF">
        <w:rPr>
          <w:rFonts w:ascii="Arial" w:eastAsia="Times New Roman" w:hAnsi="Arial" w:cs="Arial"/>
          <w:b/>
          <w:bCs/>
          <w:iCs/>
          <w:szCs w:val="22"/>
          <w:lang w:eastAsia="es-ES"/>
        </w:rPr>
        <w:t xml:space="preserve">Artículo </w:t>
      </w:r>
      <w:r w:rsidR="002F229B">
        <w:rPr>
          <w:rFonts w:ascii="Arial" w:eastAsia="Times New Roman" w:hAnsi="Arial" w:cs="Arial"/>
          <w:b/>
          <w:bCs/>
          <w:iCs/>
          <w:szCs w:val="22"/>
          <w:lang w:eastAsia="es-ES"/>
        </w:rPr>
        <w:t>2.2.38.3.1</w:t>
      </w:r>
      <w:r w:rsidRPr="000307BF">
        <w:rPr>
          <w:rFonts w:ascii="Arial" w:eastAsia="Times New Roman" w:hAnsi="Arial" w:cs="Arial"/>
          <w:iCs/>
          <w:szCs w:val="22"/>
          <w:lang w:eastAsia="es-ES"/>
        </w:rPr>
        <w:t xml:space="preserve"> </w:t>
      </w:r>
      <w:r w:rsidRPr="000307BF">
        <w:rPr>
          <w:rFonts w:ascii="Arial" w:eastAsia="Times New Roman" w:hAnsi="Arial" w:cs="Arial"/>
          <w:b/>
          <w:bCs/>
          <w:i/>
          <w:szCs w:val="22"/>
          <w:lang w:eastAsia="es-ES"/>
        </w:rPr>
        <w:t>Definición general de las modalidades del Servicio Social para la Paz y entidades líderes</w:t>
      </w:r>
      <w:r w:rsidRPr="000307BF">
        <w:rPr>
          <w:rFonts w:ascii="Arial" w:eastAsia="Times New Roman" w:hAnsi="Arial" w:cs="Arial"/>
          <w:iCs/>
          <w:szCs w:val="22"/>
          <w:lang w:eastAsia="es-ES"/>
        </w:rPr>
        <w:t>. El Servicio Social para la Paz, en sus diversas modalidades, incorporará los siguientes enfoques:</w:t>
      </w:r>
    </w:p>
    <w:p w14:paraId="5959625F" w14:textId="77777777" w:rsidR="00664931" w:rsidRPr="000307BF" w:rsidRDefault="00664931" w:rsidP="00471C8D">
      <w:pPr>
        <w:pStyle w:val="Textosinformato"/>
        <w:spacing w:line="276" w:lineRule="auto"/>
        <w:ind w:left="426" w:right="333"/>
        <w:jc w:val="both"/>
        <w:rPr>
          <w:rFonts w:ascii="Arial" w:eastAsia="Times New Roman" w:hAnsi="Arial" w:cs="Arial"/>
          <w:iCs/>
          <w:szCs w:val="22"/>
          <w:lang w:eastAsia="es-ES"/>
        </w:rPr>
      </w:pPr>
    </w:p>
    <w:p w14:paraId="75FF7FE4" w14:textId="77777777" w:rsidR="00664931" w:rsidRPr="000307BF" w:rsidRDefault="00664931" w:rsidP="00664931">
      <w:pPr>
        <w:pStyle w:val="Textosinformato"/>
        <w:spacing w:line="276" w:lineRule="auto"/>
        <w:ind w:left="426" w:right="333"/>
        <w:jc w:val="both"/>
        <w:rPr>
          <w:rFonts w:ascii="Arial" w:eastAsia="Times New Roman" w:hAnsi="Arial" w:cs="Arial"/>
          <w:iCs/>
          <w:szCs w:val="22"/>
          <w:lang w:eastAsia="es-ES"/>
        </w:rPr>
      </w:pPr>
      <w:r w:rsidRPr="000307BF">
        <w:rPr>
          <w:rFonts w:ascii="Arial" w:eastAsia="Times New Roman" w:hAnsi="Arial" w:cs="Arial"/>
          <w:iCs/>
          <w:szCs w:val="22"/>
          <w:lang w:eastAsia="es-ES"/>
        </w:rPr>
        <w:t>El Servicio Social para la Paz se desarrollará en las siguientes modalidades:</w:t>
      </w:r>
    </w:p>
    <w:p w14:paraId="65DA4616" w14:textId="77777777" w:rsidR="00664931" w:rsidRPr="000307BF" w:rsidRDefault="00664931" w:rsidP="00664931">
      <w:pPr>
        <w:pStyle w:val="Textosinformato"/>
        <w:spacing w:line="276" w:lineRule="auto"/>
        <w:ind w:left="426" w:right="333"/>
        <w:jc w:val="both"/>
        <w:rPr>
          <w:rFonts w:ascii="Arial" w:eastAsia="Times New Roman" w:hAnsi="Arial" w:cs="Arial"/>
          <w:iCs/>
          <w:szCs w:val="22"/>
          <w:lang w:eastAsia="es-ES"/>
        </w:rPr>
      </w:pPr>
    </w:p>
    <w:p w14:paraId="01BFA85E" w14:textId="1F3D7F19" w:rsidR="00664931" w:rsidRPr="000307BF" w:rsidRDefault="00664931" w:rsidP="00664931">
      <w:pPr>
        <w:pStyle w:val="Textosinformato"/>
        <w:spacing w:line="276" w:lineRule="auto"/>
        <w:ind w:left="426" w:right="333"/>
        <w:jc w:val="both"/>
        <w:rPr>
          <w:rFonts w:ascii="Arial" w:eastAsia="Times New Roman" w:hAnsi="Arial" w:cs="Arial"/>
          <w:iCs/>
          <w:szCs w:val="22"/>
          <w:lang w:eastAsia="es-ES"/>
        </w:rPr>
      </w:pPr>
      <w:r w:rsidRPr="000307BF">
        <w:rPr>
          <w:rFonts w:ascii="Arial" w:eastAsia="Times New Roman" w:hAnsi="Arial" w:cs="Arial"/>
          <w:b/>
          <w:bCs/>
          <w:iCs/>
          <w:szCs w:val="22"/>
          <w:lang w:eastAsia="es-ES"/>
        </w:rPr>
        <w:t>1.</w:t>
      </w:r>
      <w:r w:rsidRPr="000307BF">
        <w:rPr>
          <w:rFonts w:ascii="Arial" w:eastAsia="Times New Roman" w:hAnsi="Arial" w:cs="Arial"/>
          <w:b/>
          <w:bCs/>
          <w:iCs/>
          <w:szCs w:val="22"/>
          <w:lang w:eastAsia="es-ES"/>
        </w:rPr>
        <w:tab/>
        <w:t>La alfabetización digital en zonas rurales o urbanas</w:t>
      </w:r>
      <w:r w:rsidRPr="000307BF">
        <w:rPr>
          <w:rFonts w:ascii="Arial" w:eastAsia="Times New Roman" w:hAnsi="Arial" w:cs="Arial"/>
          <w:iCs/>
          <w:szCs w:val="22"/>
          <w:lang w:eastAsia="es-ES"/>
        </w:rPr>
        <w:t xml:space="preserve">. En esta modalidad se desarrollará un proceso educativo teórico y práctico para generar capacidades en los y las jóvenes que les permita utilizar las tecnologías de la información y la comunicación (TIC) para acceder, procesar y crear información, para comunicarse y participar en la sociedad y generar valor público en su comunidad. La alfabetización digital se concibe como un requisito indispensable para garantizar la autonomía personal de las nuevas generaciones, su desarrollo integral y su inclusión en la sociedad; además, es una respuesta a las brechas digitales, a la centralización de la información y a las necesidades de consolidación democrática. Esta modalidad será liderada por el Ministerio de Tecnologías de la Información y las Comunicaciones en coordinación con el Ministerio de Educación Nacional. </w:t>
      </w:r>
    </w:p>
    <w:p w14:paraId="30AAC09E" w14:textId="77777777" w:rsidR="00664931" w:rsidRPr="000307BF" w:rsidRDefault="00664931" w:rsidP="00664931">
      <w:pPr>
        <w:pStyle w:val="Textosinformato"/>
        <w:spacing w:line="276" w:lineRule="auto"/>
        <w:ind w:left="426" w:right="333"/>
        <w:jc w:val="both"/>
        <w:rPr>
          <w:rFonts w:ascii="Arial" w:eastAsia="Times New Roman" w:hAnsi="Arial" w:cs="Arial"/>
          <w:iCs/>
          <w:szCs w:val="22"/>
          <w:lang w:eastAsia="es-ES"/>
        </w:rPr>
      </w:pPr>
    </w:p>
    <w:p w14:paraId="21AC3629" w14:textId="11F08B28" w:rsidR="00664931" w:rsidRPr="000307BF" w:rsidRDefault="00664931" w:rsidP="00664931">
      <w:pPr>
        <w:pStyle w:val="Textosinformato"/>
        <w:spacing w:line="276" w:lineRule="auto"/>
        <w:ind w:left="426" w:right="333"/>
        <w:jc w:val="both"/>
        <w:rPr>
          <w:rFonts w:ascii="Arial" w:eastAsia="Times New Roman" w:hAnsi="Arial" w:cs="Arial"/>
          <w:iCs/>
          <w:szCs w:val="22"/>
          <w:lang w:eastAsia="es-ES"/>
        </w:rPr>
      </w:pPr>
      <w:r w:rsidRPr="000307BF">
        <w:rPr>
          <w:rFonts w:ascii="Arial" w:eastAsia="Times New Roman" w:hAnsi="Arial" w:cs="Arial"/>
          <w:b/>
          <w:bCs/>
          <w:iCs/>
          <w:szCs w:val="22"/>
          <w:lang w:eastAsia="es-ES"/>
        </w:rPr>
        <w:t>2.</w:t>
      </w:r>
      <w:r w:rsidRPr="000307BF">
        <w:rPr>
          <w:rFonts w:ascii="Arial" w:eastAsia="Times New Roman" w:hAnsi="Arial" w:cs="Arial"/>
          <w:b/>
          <w:bCs/>
          <w:iCs/>
          <w:szCs w:val="22"/>
          <w:lang w:eastAsia="es-ES"/>
        </w:rPr>
        <w:tab/>
        <w:t>El trabajo con víctimas del conflicto armado, la promoción y la defensa de los derechos humanos y el derecho internacional humanitario</w:t>
      </w:r>
      <w:r w:rsidRPr="000307BF">
        <w:rPr>
          <w:rFonts w:ascii="Arial" w:eastAsia="Times New Roman" w:hAnsi="Arial" w:cs="Arial"/>
          <w:iCs/>
          <w:szCs w:val="22"/>
          <w:lang w:eastAsia="es-ES"/>
        </w:rPr>
        <w:t>. En esta modalidad se desarrollará un proceso educativo teórico y práctico enfocado en que los y las jóvenes desarrollen estrategias de apoyo y acompañamiento de las víctimas del conflicto armado en los diferentes procesos de relacionamiento con las entidades públicas para el reconocimiento y restablecimiento de sus derechos. El trabajo con víctimas se concibe como un espacio de diálogo e interlocución, acompañamiento y construcción de escenarios de no repetición de los y las jóvenes con las víctimas del país. Esta modalidad será liderada por la Unidad para la Atención y Reparación Integral a las Víctimas.</w:t>
      </w:r>
    </w:p>
    <w:p w14:paraId="66A67552" w14:textId="77777777" w:rsidR="00664931" w:rsidRPr="000307BF" w:rsidRDefault="00664931" w:rsidP="00664931">
      <w:pPr>
        <w:pStyle w:val="Textosinformato"/>
        <w:spacing w:line="276" w:lineRule="auto"/>
        <w:ind w:left="426" w:right="333"/>
        <w:jc w:val="both"/>
        <w:rPr>
          <w:rFonts w:ascii="Arial" w:eastAsia="Times New Roman" w:hAnsi="Arial" w:cs="Arial"/>
          <w:iCs/>
          <w:szCs w:val="22"/>
          <w:lang w:eastAsia="es-ES"/>
        </w:rPr>
      </w:pPr>
    </w:p>
    <w:p w14:paraId="1AEFADFF" w14:textId="3E6E7DF3" w:rsidR="00664931" w:rsidRPr="000307BF" w:rsidRDefault="00664931" w:rsidP="00664931">
      <w:pPr>
        <w:pStyle w:val="Textosinformato"/>
        <w:spacing w:line="276" w:lineRule="auto"/>
        <w:ind w:left="426" w:right="333"/>
        <w:jc w:val="both"/>
        <w:rPr>
          <w:rFonts w:ascii="Arial" w:eastAsia="Times New Roman" w:hAnsi="Arial" w:cs="Arial"/>
          <w:iCs/>
          <w:szCs w:val="22"/>
          <w:lang w:eastAsia="es-ES"/>
        </w:rPr>
      </w:pPr>
      <w:r w:rsidRPr="000307BF">
        <w:rPr>
          <w:rFonts w:ascii="Arial" w:eastAsia="Times New Roman" w:hAnsi="Arial" w:cs="Arial"/>
          <w:b/>
          <w:bCs/>
          <w:iCs/>
          <w:szCs w:val="22"/>
          <w:lang w:eastAsia="es-ES"/>
        </w:rPr>
        <w:t>3.</w:t>
      </w:r>
      <w:r w:rsidRPr="000307BF">
        <w:rPr>
          <w:rFonts w:ascii="Arial" w:eastAsia="Times New Roman" w:hAnsi="Arial" w:cs="Arial"/>
          <w:b/>
          <w:bCs/>
          <w:iCs/>
          <w:szCs w:val="22"/>
          <w:lang w:eastAsia="es-ES"/>
        </w:rPr>
        <w:tab/>
        <w:t>La refrendación y el cumplimiento de los Acuerdos de Paz.</w:t>
      </w:r>
      <w:r w:rsidRPr="000307BF">
        <w:rPr>
          <w:rFonts w:ascii="Arial" w:eastAsia="Times New Roman" w:hAnsi="Arial" w:cs="Arial"/>
          <w:iCs/>
          <w:szCs w:val="22"/>
          <w:lang w:eastAsia="es-ES"/>
        </w:rPr>
        <w:t xml:space="preserve"> En esta modalidad se desarrollará un proceso educativo teórico y práctico para generar capacidades en los y las jóvenes que les permita reconocer los compromisos pactados en el marco del cumplimiento de los Acuerdos de Paz, sus avances y desafíos, y el desarrollo de competencias para participar en futuros procesos de </w:t>
      </w:r>
      <w:r w:rsidRPr="000307BF">
        <w:rPr>
          <w:rFonts w:ascii="Arial" w:eastAsia="Times New Roman" w:hAnsi="Arial" w:cs="Arial"/>
          <w:iCs/>
          <w:szCs w:val="22"/>
          <w:lang w:eastAsia="es-ES"/>
        </w:rPr>
        <w:lastRenderedPageBreak/>
        <w:t>refrendación de nuevos acuerdos. Los y las jóvenes desarrollarán actividades como promotores, formadores, comunicadores y veedores de los programas y proyectos derivados de la implementación de los Acuerdos de Paz en el municipio de residencia. Esta modalidad será liderada por la Oficina del Alto Comisionado para la Paz y la Unidad de Implementación del Acuerdo Final para la Terminación del Conflicto y la Construcción de una Paz Estable y Duradera o quien haga sus veces.</w:t>
      </w:r>
    </w:p>
    <w:p w14:paraId="77F2D5FE" w14:textId="77777777" w:rsidR="00664931" w:rsidRPr="000307BF" w:rsidRDefault="00664931" w:rsidP="00664931">
      <w:pPr>
        <w:pStyle w:val="Textosinformato"/>
        <w:spacing w:line="276" w:lineRule="auto"/>
        <w:ind w:left="426" w:right="333"/>
        <w:jc w:val="both"/>
        <w:rPr>
          <w:rFonts w:ascii="Arial" w:eastAsia="Times New Roman" w:hAnsi="Arial" w:cs="Arial"/>
          <w:iCs/>
          <w:szCs w:val="22"/>
          <w:lang w:eastAsia="es-ES"/>
        </w:rPr>
      </w:pPr>
    </w:p>
    <w:p w14:paraId="3A08609E" w14:textId="2340EA4B" w:rsidR="00664931" w:rsidRPr="000307BF" w:rsidRDefault="00664931" w:rsidP="00664931">
      <w:pPr>
        <w:pStyle w:val="Textosinformato"/>
        <w:spacing w:line="276" w:lineRule="auto"/>
        <w:ind w:left="426" w:right="333"/>
        <w:jc w:val="both"/>
        <w:rPr>
          <w:rFonts w:ascii="Arial" w:eastAsia="Times New Roman" w:hAnsi="Arial" w:cs="Arial"/>
          <w:iCs/>
          <w:szCs w:val="22"/>
          <w:lang w:eastAsia="es-ES"/>
        </w:rPr>
      </w:pPr>
      <w:r w:rsidRPr="000307BF">
        <w:rPr>
          <w:rFonts w:ascii="Arial" w:eastAsia="Times New Roman" w:hAnsi="Arial" w:cs="Arial"/>
          <w:b/>
          <w:bCs/>
          <w:iCs/>
          <w:szCs w:val="22"/>
          <w:lang w:eastAsia="es-ES"/>
        </w:rPr>
        <w:t>4.</w:t>
      </w:r>
      <w:r w:rsidRPr="000307BF">
        <w:rPr>
          <w:rFonts w:ascii="Arial" w:eastAsia="Times New Roman" w:hAnsi="Arial" w:cs="Arial"/>
          <w:b/>
          <w:bCs/>
          <w:iCs/>
          <w:szCs w:val="22"/>
          <w:lang w:eastAsia="es-ES"/>
        </w:rPr>
        <w:tab/>
        <w:t>La promoción de la política pública de paz, la reconciliación, la convivencia y la no estigmatización</w:t>
      </w:r>
      <w:r w:rsidRPr="000307BF">
        <w:rPr>
          <w:rFonts w:ascii="Arial" w:eastAsia="Times New Roman" w:hAnsi="Arial" w:cs="Arial"/>
          <w:iCs/>
          <w:szCs w:val="22"/>
          <w:lang w:eastAsia="es-ES"/>
        </w:rPr>
        <w:t>. En esta modalidad se desarrollará un proceso educativo teórico y práctico para generar capacidades en los y las jóvenes que les permita consolidar estrategias para la construcción de tejido social que impulse el desarrollo social y productivo sostenible de sus comunidades, promover la no estigmatización y no discriminación de las personas y grupos en condiciones de vulnerabilidad, participar en la transformación institucional para la implementación de la política en el ámbito territorial y acompañar estrategias de gestión de información oportuna y pertinente para la implementación de las acciones definidas entre las entidades del orden nacional y territorial. Asimismo, participarán en las acciones de transformación institucional para la implementación de la política de paz, la reconciliación, la convivencia y la no estigmatización apoyando las acciones de (re)construcción de memorias, el desarrollo de habilidades para la transformación pacífica de conflictos y la implementación de estrategias de reconciliación al interior de las administraciones públicas en función del desarrollo de capacidades individuales, institucionales e interinstitucionales. Esta modalidad será liderada por el Ministerio del Interior en coordinación con el Departamento Administrativo de la Función Pública.</w:t>
      </w:r>
    </w:p>
    <w:p w14:paraId="6E6F643D" w14:textId="77777777" w:rsidR="00664931" w:rsidRPr="000307BF" w:rsidRDefault="00664931" w:rsidP="00664931">
      <w:pPr>
        <w:pStyle w:val="Textosinformato"/>
        <w:spacing w:line="276" w:lineRule="auto"/>
        <w:ind w:left="426" w:right="333"/>
        <w:jc w:val="both"/>
        <w:rPr>
          <w:rFonts w:ascii="Arial" w:eastAsia="Times New Roman" w:hAnsi="Arial" w:cs="Arial"/>
          <w:iCs/>
          <w:szCs w:val="22"/>
          <w:lang w:eastAsia="es-ES"/>
        </w:rPr>
      </w:pPr>
    </w:p>
    <w:p w14:paraId="42656601" w14:textId="3228C9E3" w:rsidR="00664931" w:rsidRPr="000307BF" w:rsidRDefault="00664931" w:rsidP="00664931">
      <w:pPr>
        <w:pStyle w:val="Textosinformato"/>
        <w:spacing w:line="276" w:lineRule="auto"/>
        <w:ind w:left="426" w:right="333"/>
        <w:jc w:val="both"/>
        <w:rPr>
          <w:rFonts w:ascii="Arial" w:eastAsia="Times New Roman" w:hAnsi="Arial" w:cs="Arial"/>
          <w:iCs/>
          <w:szCs w:val="22"/>
          <w:lang w:eastAsia="es-ES"/>
        </w:rPr>
      </w:pPr>
      <w:r w:rsidRPr="000307BF">
        <w:rPr>
          <w:rFonts w:ascii="Arial" w:eastAsia="Times New Roman" w:hAnsi="Arial" w:cs="Arial"/>
          <w:b/>
          <w:bCs/>
          <w:iCs/>
          <w:szCs w:val="22"/>
          <w:lang w:eastAsia="es-ES"/>
        </w:rPr>
        <w:t>5.</w:t>
      </w:r>
      <w:r w:rsidRPr="000307BF">
        <w:rPr>
          <w:rFonts w:ascii="Arial" w:eastAsia="Times New Roman" w:hAnsi="Arial" w:cs="Arial"/>
          <w:b/>
          <w:bCs/>
          <w:iCs/>
          <w:szCs w:val="22"/>
          <w:lang w:eastAsia="es-ES"/>
        </w:rPr>
        <w:tab/>
        <w:t>La protección de la naturaleza, la biodiversidad, las fuentes hídricas, hábitats marinos y costeros, ecosistemas estratégicos, la riqueza ambiental y forestal del país.</w:t>
      </w:r>
      <w:r w:rsidRPr="000307BF">
        <w:rPr>
          <w:rFonts w:ascii="Arial" w:eastAsia="Times New Roman" w:hAnsi="Arial" w:cs="Arial"/>
          <w:iCs/>
          <w:szCs w:val="22"/>
          <w:lang w:eastAsia="es-ES"/>
        </w:rPr>
        <w:t xml:space="preserve"> En esta modalidad se desarrollará un proceso educativo teórico y práctico para generar capacidades en los y las jóvenes que les permita reconocer en la naturaleza una fuente de riqueza, que desde la perspectiva de la protección y el cuidado puede generar en ellos y en la comunidad una oportunidad para la construcción de un futuro sostenible y una sociedad más justa y equitativa. Esta modalidad será liderada por el Ministerio de Ambiente y Desarrollo Sostenible en coordinación con el Ministerio de Educación Nacional.</w:t>
      </w:r>
    </w:p>
    <w:p w14:paraId="4707194B" w14:textId="77777777" w:rsidR="00664931" w:rsidRPr="000307BF" w:rsidRDefault="00664931" w:rsidP="00664931">
      <w:pPr>
        <w:pStyle w:val="Textosinformato"/>
        <w:spacing w:line="276" w:lineRule="auto"/>
        <w:ind w:left="426" w:right="333"/>
        <w:jc w:val="both"/>
        <w:rPr>
          <w:rFonts w:ascii="Arial" w:eastAsia="Times New Roman" w:hAnsi="Arial" w:cs="Arial"/>
          <w:iCs/>
          <w:szCs w:val="22"/>
          <w:lang w:eastAsia="es-ES"/>
        </w:rPr>
      </w:pPr>
    </w:p>
    <w:p w14:paraId="76621F6B" w14:textId="64AC2272" w:rsidR="00664931" w:rsidRPr="000307BF" w:rsidRDefault="00664931" w:rsidP="00664931">
      <w:pPr>
        <w:pStyle w:val="Textosinformato"/>
        <w:spacing w:line="276" w:lineRule="auto"/>
        <w:ind w:left="426" w:right="333"/>
        <w:jc w:val="both"/>
        <w:rPr>
          <w:rFonts w:ascii="Arial" w:eastAsia="Times New Roman" w:hAnsi="Arial" w:cs="Arial"/>
          <w:iCs/>
          <w:szCs w:val="22"/>
          <w:lang w:eastAsia="es-ES"/>
        </w:rPr>
      </w:pPr>
      <w:r w:rsidRPr="000307BF">
        <w:rPr>
          <w:rFonts w:ascii="Arial" w:eastAsia="Times New Roman" w:hAnsi="Arial" w:cs="Arial"/>
          <w:b/>
          <w:bCs/>
          <w:iCs/>
          <w:szCs w:val="22"/>
          <w:lang w:eastAsia="es-ES"/>
        </w:rPr>
        <w:t>6.</w:t>
      </w:r>
      <w:r w:rsidRPr="000307BF">
        <w:rPr>
          <w:rFonts w:ascii="Arial" w:eastAsia="Times New Roman" w:hAnsi="Arial" w:cs="Arial"/>
          <w:b/>
          <w:bCs/>
          <w:iCs/>
          <w:szCs w:val="22"/>
          <w:lang w:eastAsia="es-ES"/>
        </w:rPr>
        <w:tab/>
        <w:t>La promoción de la paz étnico, cultural y territorial, respetando el derecho de autodeterminación, la autonomía, usos y costumbres de las comunidades étnicas, y la cultura campesina.</w:t>
      </w:r>
      <w:r w:rsidRPr="000307BF">
        <w:rPr>
          <w:rFonts w:ascii="Arial" w:eastAsia="Times New Roman" w:hAnsi="Arial" w:cs="Arial"/>
          <w:iCs/>
          <w:szCs w:val="22"/>
          <w:lang w:eastAsia="es-ES"/>
        </w:rPr>
        <w:t xml:space="preserve"> Esta modalidad promoverá el respeto por la diferencia étnica, racial y de género y la protección de la identidad y diversidad étnica y cultural de los Pueblos Étnicos Negros, Afrocolombianos, Negros, Raizales y Palenqueros e Indígenas y de los Campesinos, promoviendo los derechos fundamentales de las personas pertenecientes a los Pueblos Étnicos, basados en el principio de no discriminación y la igualdad en el trato. En esta modalidad los jóvenes desarrollarán un proceso de formación y prácticas de acuerdo a  los usos y costumbres de los Pueblos Étnicos, basados en su identidad, en el etnodesarrollo, </w:t>
      </w:r>
      <w:r w:rsidRPr="000307BF">
        <w:rPr>
          <w:rFonts w:ascii="Arial" w:eastAsia="Times New Roman" w:hAnsi="Arial" w:cs="Arial"/>
          <w:iCs/>
          <w:szCs w:val="22"/>
          <w:lang w:eastAsia="es-ES"/>
        </w:rPr>
        <w:lastRenderedPageBreak/>
        <w:t>en la protección de la lengua y de la educación propias dentro de sus territorios, fortaleciendo su identidad cultural, sus formas de vida, la coexistencia con el entorno y todas aquellas prácticas que busquen el mejoramiento de las condiciones de vida de sus comunidades de manera sustentable y en armonía con sus territorios. Esta modalidad será liderada por el Ministerio de Igualdad y Equidad.</w:t>
      </w:r>
    </w:p>
    <w:p w14:paraId="2D5C4F86" w14:textId="77777777" w:rsidR="00664931" w:rsidRPr="000307BF" w:rsidRDefault="00664931" w:rsidP="00664931">
      <w:pPr>
        <w:pStyle w:val="Textosinformato"/>
        <w:spacing w:line="276" w:lineRule="auto"/>
        <w:ind w:left="426" w:right="333"/>
        <w:jc w:val="both"/>
        <w:rPr>
          <w:rFonts w:ascii="Arial" w:eastAsia="Times New Roman" w:hAnsi="Arial" w:cs="Arial"/>
          <w:iCs/>
          <w:szCs w:val="22"/>
          <w:lang w:eastAsia="es-ES"/>
        </w:rPr>
      </w:pPr>
    </w:p>
    <w:p w14:paraId="496380B3" w14:textId="6976BD52" w:rsidR="00664931" w:rsidRPr="000307BF" w:rsidRDefault="00664931" w:rsidP="00664931">
      <w:pPr>
        <w:pStyle w:val="Textosinformato"/>
        <w:spacing w:line="276" w:lineRule="auto"/>
        <w:ind w:left="426" w:right="333"/>
        <w:jc w:val="both"/>
        <w:rPr>
          <w:rFonts w:ascii="Arial" w:eastAsia="Times New Roman" w:hAnsi="Arial" w:cs="Arial"/>
          <w:iCs/>
          <w:szCs w:val="22"/>
          <w:lang w:eastAsia="es-ES"/>
        </w:rPr>
      </w:pPr>
      <w:r w:rsidRPr="000307BF">
        <w:rPr>
          <w:rFonts w:ascii="Arial" w:eastAsia="Times New Roman" w:hAnsi="Arial" w:cs="Arial"/>
          <w:b/>
          <w:bCs/>
          <w:iCs/>
          <w:szCs w:val="22"/>
          <w:lang w:eastAsia="es-ES"/>
        </w:rPr>
        <w:t>7.</w:t>
      </w:r>
      <w:r w:rsidRPr="000307BF">
        <w:rPr>
          <w:rFonts w:ascii="Arial" w:eastAsia="Times New Roman" w:hAnsi="Arial" w:cs="Arial"/>
          <w:b/>
          <w:bCs/>
          <w:iCs/>
          <w:szCs w:val="22"/>
          <w:lang w:eastAsia="es-ES"/>
        </w:rPr>
        <w:tab/>
        <w:t>La protección y cuidado de las personas con discapacidad y personas mayores en condición de vulnerabilidad.</w:t>
      </w:r>
      <w:r w:rsidRPr="000307BF">
        <w:rPr>
          <w:rFonts w:ascii="Arial" w:eastAsia="Times New Roman" w:hAnsi="Arial" w:cs="Arial"/>
          <w:iCs/>
          <w:szCs w:val="22"/>
          <w:lang w:eastAsia="es-ES"/>
        </w:rPr>
        <w:t xml:space="preserve"> En esta modalidad se desarrollarán procesos de formación y practica que den cuenta de sensibilización, apoyo y fortalecimiento de los sistemas y redes de cuidado locales, así como la promoción de procesos de comunicación inclusiva. Todo esto desde un enfoque de derechos que propenda por el reconocimiento y la reproducción de saberes intergeneracionales y desde la promoción de los derechos de la población con discapacidad. Esta modalidad será liderada por el Ministerio de Igualdad y Equidad.</w:t>
      </w:r>
    </w:p>
    <w:p w14:paraId="094D35A3" w14:textId="77777777" w:rsidR="00664931" w:rsidRPr="000307BF" w:rsidRDefault="00664931" w:rsidP="00664931">
      <w:pPr>
        <w:pStyle w:val="Textosinformato"/>
        <w:spacing w:line="276" w:lineRule="auto"/>
        <w:ind w:left="426" w:right="333"/>
        <w:jc w:val="both"/>
        <w:rPr>
          <w:rFonts w:ascii="Arial" w:eastAsia="Times New Roman" w:hAnsi="Arial" w:cs="Arial"/>
          <w:iCs/>
          <w:szCs w:val="22"/>
          <w:lang w:eastAsia="es-ES"/>
        </w:rPr>
      </w:pPr>
    </w:p>
    <w:p w14:paraId="720F6330" w14:textId="2B27980C" w:rsidR="00664931" w:rsidRPr="000307BF" w:rsidRDefault="00664931" w:rsidP="00664931">
      <w:pPr>
        <w:pStyle w:val="Textosinformato"/>
        <w:spacing w:line="276" w:lineRule="auto"/>
        <w:ind w:left="426" w:right="333"/>
        <w:jc w:val="both"/>
        <w:rPr>
          <w:rFonts w:ascii="Arial" w:eastAsia="Times New Roman" w:hAnsi="Arial" w:cs="Arial"/>
          <w:iCs/>
          <w:szCs w:val="22"/>
          <w:lang w:eastAsia="es-ES"/>
        </w:rPr>
      </w:pPr>
      <w:r w:rsidRPr="000307BF">
        <w:rPr>
          <w:rFonts w:ascii="Arial" w:eastAsia="Times New Roman" w:hAnsi="Arial" w:cs="Arial"/>
          <w:b/>
          <w:bCs/>
          <w:iCs/>
          <w:szCs w:val="22"/>
          <w:lang w:eastAsia="es-ES"/>
        </w:rPr>
        <w:t>8.</w:t>
      </w:r>
      <w:r w:rsidRPr="000307BF">
        <w:rPr>
          <w:rFonts w:ascii="Arial" w:eastAsia="Times New Roman" w:hAnsi="Arial" w:cs="Arial"/>
          <w:b/>
          <w:bCs/>
          <w:iCs/>
          <w:szCs w:val="22"/>
          <w:lang w:eastAsia="es-ES"/>
        </w:rPr>
        <w:tab/>
        <w:t>El trabajo en la reforma rural integral</w:t>
      </w:r>
      <w:r w:rsidRPr="000307BF">
        <w:rPr>
          <w:rFonts w:ascii="Arial" w:eastAsia="Times New Roman" w:hAnsi="Arial" w:cs="Arial"/>
          <w:iCs/>
          <w:szCs w:val="22"/>
          <w:lang w:eastAsia="es-ES"/>
        </w:rPr>
        <w:t>. En esta modalidad se adelantará un proceso educativo teórico y práctico orientado a promover el desarrollo de capacidades humanas y comunitarias, además de las competencias específicas en los y las jóvenes en los territorios rurales, para que puedan construir un proyecto de vida asociado a la revalorización de la vida y cultura campesina, mejorando su calidad de vida y generando nuevas oportunidades de desarrollo del sector rural. Esta modalidad será liderada por el Ministerio de Agricultura y Desarrollo Rural.</w:t>
      </w:r>
    </w:p>
    <w:p w14:paraId="535D1263" w14:textId="77777777" w:rsidR="00664931" w:rsidRPr="000307BF" w:rsidRDefault="00664931" w:rsidP="00664931">
      <w:pPr>
        <w:pStyle w:val="Textosinformato"/>
        <w:spacing w:line="276" w:lineRule="auto"/>
        <w:ind w:left="426" w:right="333"/>
        <w:jc w:val="both"/>
        <w:rPr>
          <w:rFonts w:ascii="Arial" w:eastAsia="Times New Roman" w:hAnsi="Arial" w:cs="Arial"/>
          <w:iCs/>
          <w:szCs w:val="22"/>
          <w:lang w:eastAsia="es-ES"/>
        </w:rPr>
      </w:pPr>
    </w:p>
    <w:p w14:paraId="349733D0" w14:textId="72F9013C" w:rsidR="00664931" w:rsidRPr="000307BF" w:rsidRDefault="00664931" w:rsidP="00664931">
      <w:pPr>
        <w:pStyle w:val="Textosinformato"/>
        <w:spacing w:line="276" w:lineRule="auto"/>
        <w:ind w:left="426" w:right="333"/>
        <w:jc w:val="both"/>
        <w:rPr>
          <w:rFonts w:ascii="Arial" w:eastAsia="Times New Roman" w:hAnsi="Arial" w:cs="Arial"/>
          <w:iCs/>
          <w:szCs w:val="22"/>
          <w:lang w:eastAsia="es-ES"/>
        </w:rPr>
      </w:pPr>
      <w:r w:rsidRPr="000307BF">
        <w:rPr>
          <w:rFonts w:ascii="Arial" w:eastAsia="Times New Roman" w:hAnsi="Arial" w:cs="Arial"/>
          <w:b/>
          <w:bCs/>
          <w:iCs/>
          <w:szCs w:val="22"/>
          <w:lang w:eastAsia="es-ES"/>
        </w:rPr>
        <w:t>9.</w:t>
      </w:r>
      <w:r w:rsidRPr="000307BF">
        <w:rPr>
          <w:rFonts w:ascii="Arial" w:eastAsia="Times New Roman" w:hAnsi="Arial" w:cs="Arial"/>
          <w:b/>
          <w:bCs/>
          <w:iCs/>
          <w:szCs w:val="22"/>
          <w:lang w:eastAsia="es-ES"/>
        </w:rPr>
        <w:tab/>
        <w:t xml:space="preserve">La vigía del patrimonio cultural material e inmaterial de la Nación. </w:t>
      </w:r>
      <w:r w:rsidRPr="000307BF">
        <w:rPr>
          <w:rFonts w:ascii="Arial" w:eastAsia="Times New Roman" w:hAnsi="Arial" w:cs="Arial"/>
          <w:iCs/>
          <w:szCs w:val="22"/>
          <w:lang w:eastAsia="es-ES"/>
        </w:rPr>
        <w:t>En esta modalidad se desarrollará un proceso educativo teórico y práctico enfocado en que los y las jóvenes que participen de esta modalidad desarrollen competencias relacionadas con la identificación, valoración, protección y difusión del patrimonio cultural material e inmaterial de sus territorios, entendiendo el patrimonio cultural material como aquel asociado con los bienes muebles e inmuebles “inestimables e irremplazables” por el valor histórico-cultural que aportan y el patrimonio inmaterial como aquel que se asocia  con tradiciones, técnicas, costumbres y saberes, heredados de una generación a otra. La activación de la riqueza patrimonial de los territorios estará orientada a que las actividades que desarrollen los y las jóvenes tengan como saldo pedagógico la construcción de paz territorial y la promoción de una cultura de paz. Esta modalidad será liderada por el Ministerio de las Culturas, las Artes y los Saberes en coordinación con el Ministerio de Educación Nacional.</w:t>
      </w:r>
    </w:p>
    <w:p w14:paraId="27AB6FDB" w14:textId="77777777" w:rsidR="00664931" w:rsidRPr="000307BF" w:rsidRDefault="00664931" w:rsidP="00664931">
      <w:pPr>
        <w:pStyle w:val="Textosinformato"/>
        <w:spacing w:line="276" w:lineRule="auto"/>
        <w:ind w:left="426" w:right="333"/>
        <w:jc w:val="both"/>
        <w:rPr>
          <w:rFonts w:ascii="Arial" w:eastAsia="Times New Roman" w:hAnsi="Arial" w:cs="Arial"/>
          <w:iCs/>
          <w:szCs w:val="22"/>
          <w:lang w:eastAsia="es-ES"/>
        </w:rPr>
      </w:pPr>
    </w:p>
    <w:p w14:paraId="76EEEE5C" w14:textId="23693700" w:rsidR="00664931" w:rsidRPr="000307BF" w:rsidRDefault="00664931" w:rsidP="00664931">
      <w:pPr>
        <w:pStyle w:val="Textosinformato"/>
        <w:spacing w:line="276" w:lineRule="auto"/>
        <w:ind w:left="426" w:right="333"/>
        <w:jc w:val="both"/>
        <w:rPr>
          <w:rFonts w:ascii="Arial" w:eastAsia="Times New Roman" w:hAnsi="Arial" w:cs="Arial"/>
          <w:iCs/>
          <w:szCs w:val="22"/>
          <w:lang w:eastAsia="es-ES"/>
        </w:rPr>
      </w:pPr>
      <w:r w:rsidRPr="000307BF">
        <w:rPr>
          <w:rFonts w:ascii="Arial" w:eastAsia="Times New Roman" w:hAnsi="Arial" w:cs="Arial"/>
          <w:b/>
          <w:bCs/>
          <w:iCs/>
          <w:szCs w:val="22"/>
          <w:lang w:eastAsia="es-ES"/>
        </w:rPr>
        <w:t>10. El trabajo con personas damnificadas o afectadas por fenómenos o amenazas naturales.</w:t>
      </w:r>
      <w:r w:rsidRPr="000307BF">
        <w:rPr>
          <w:rFonts w:ascii="Arial" w:eastAsia="Times New Roman" w:hAnsi="Arial" w:cs="Arial"/>
          <w:iCs/>
          <w:szCs w:val="22"/>
          <w:lang w:eastAsia="es-ES"/>
        </w:rPr>
        <w:t xml:space="preserve"> En esta modalidad se desarrollará un proceso educativo teórico y práctico enfocado en que los y las jóvenes desarrollen estrategias de apoyo y acompañamiento de las personas damnificadas o afectadas por fenómenos naturales, la preparación para la respuesta en el marco de la política pública de gestión del riesgo de desastres y el sistema nacional de gestión del riesgo de desastres y la promoción de los programas de voluntariado para primera respuesta. El trabajo con damnificados se concibe como un requisito indispensable para garantizar la atención oportuna y el acompañamiento; además, es una respuesta a </w:t>
      </w:r>
      <w:r w:rsidRPr="000307BF">
        <w:rPr>
          <w:rFonts w:ascii="Arial" w:eastAsia="Times New Roman" w:hAnsi="Arial" w:cs="Arial"/>
          <w:iCs/>
          <w:szCs w:val="22"/>
          <w:lang w:eastAsia="es-ES"/>
        </w:rPr>
        <w:lastRenderedPageBreak/>
        <w:t>las brechas intergeneracionales. Esta modalidad será liderada por la Unidad Nacional para la Gestión del Riesgo de Desastres en coordinación con el Ministerio de Educación Nacional.</w:t>
      </w:r>
    </w:p>
    <w:p w14:paraId="473B3C67" w14:textId="77777777" w:rsidR="00664931" w:rsidRPr="000307BF" w:rsidRDefault="00664931" w:rsidP="00664931">
      <w:pPr>
        <w:pStyle w:val="Textosinformato"/>
        <w:spacing w:line="276" w:lineRule="auto"/>
        <w:ind w:left="426" w:right="333"/>
        <w:jc w:val="both"/>
        <w:rPr>
          <w:rFonts w:ascii="Arial" w:eastAsia="Times New Roman" w:hAnsi="Arial" w:cs="Arial"/>
          <w:iCs/>
          <w:szCs w:val="22"/>
          <w:lang w:eastAsia="es-ES"/>
        </w:rPr>
      </w:pPr>
    </w:p>
    <w:p w14:paraId="4689145C" w14:textId="0328CAB7" w:rsidR="00664931" w:rsidRPr="000307BF" w:rsidRDefault="00664931" w:rsidP="00664931">
      <w:pPr>
        <w:pStyle w:val="Textosinformato"/>
        <w:spacing w:line="276" w:lineRule="auto"/>
        <w:ind w:left="426" w:right="333"/>
        <w:jc w:val="both"/>
        <w:rPr>
          <w:rFonts w:ascii="Arial" w:eastAsia="Times New Roman" w:hAnsi="Arial" w:cs="Arial"/>
          <w:iCs/>
          <w:szCs w:val="22"/>
          <w:lang w:eastAsia="es-ES"/>
        </w:rPr>
      </w:pPr>
      <w:r w:rsidRPr="000307BF">
        <w:rPr>
          <w:rFonts w:ascii="Arial" w:eastAsia="Times New Roman" w:hAnsi="Arial" w:cs="Arial"/>
          <w:b/>
          <w:bCs/>
          <w:iCs/>
          <w:szCs w:val="22"/>
          <w:lang w:eastAsia="es-ES"/>
        </w:rPr>
        <w:t>11. La promoción de la educación y las actividades relacionadas en materia de gestión del riesgo y cambio climático.</w:t>
      </w:r>
      <w:r w:rsidRPr="000307BF">
        <w:rPr>
          <w:rFonts w:ascii="Arial" w:eastAsia="Times New Roman" w:hAnsi="Arial" w:cs="Arial"/>
          <w:iCs/>
          <w:szCs w:val="22"/>
          <w:lang w:eastAsia="es-ES"/>
        </w:rPr>
        <w:t xml:space="preserve"> En esta modalidad se desarrollará un proceso educativo teórico y práctico para generar capacidades en los y las jóvenes para que se valore cualquier manifestación de la vida, desde una postura de sostenibilidad ambiental y sistémica, que reconozca las emociones propias y las de otros, desde el autocuidado, el desarrollo social, la empatía y la resiliencia. Sumado a esto, que participe de forma individual y colectiva en el reconocimiento y comprensión de situaciones de riesgo de desastres y los efectos del cambio climático dentro de los territorios, en las acciones de reducción, preparación y ejecución coordinada para la respuesta y la recuperación, asimismo que participe en la promoción de los programas de voluntariado para primera respuesta. Esta modalidad será liderada por la Unidad Nacional para la Gestión del Riesgo de Desastres en coordinación con el Ministerio de Ambiente y Desarrollo Sostenible y el Ministerio de Educación Nacional. </w:t>
      </w:r>
    </w:p>
    <w:p w14:paraId="13DED834" w14:textId="77777777" w:rsidR="00664931" w:rsidRPr="000307BF" w:rsidRDefault="00664931" w:rsidP="00664931">
      <w:pPr>
        <w:pStyle w:val="Textosinformato"/>
        <w:spacing w:line="276" w:lineRule="auto"/>
        <w:ind w:left="426" w:right="333"/>
        <w:jc w:val="both"/>
        <w:rPr>
          <w:rFonts w:ascii="Arial" w:eastAsia="Times New Roman" w:hAnsi="Arial" w:cs="Arial"/>
          <w:iCs/>
          <w:szCs w:val="22"/>
          <w:lang w:eastAsia="es-ES"/>
        </w:rPr>
      </w:pPr>
    </w:p>
    <w:p w14:paraId="67190101" w14:textId="0E9F737A" w:rsidR="00664931" w:rsidRPr="000307BF" w:rsidRDefault="00664931" w:rsidP="00664931">
      <w:pPr>
        <w:pStyle w:val="Textosinformato"/>
        <w:spacing w:line="276" w:lineRule="auto"/>
        <w:ind w:left="426" w:right="333"/>
        <w:jc w:val="both"/>
        <w:rPr>
          <w:rFonts w:ascii="Arial" w:eastAsia="Times New Roman" w:hAnsi="Arial" w:cs="Arial"/>
          <w:iCs/>
          <w:szCs w:val="22"/>
          <w:lang w:eastAsia="es-ES"/>
        </w:rPr>
      </w:pPr>
      <w:r w:rsidRPr="000307BF">
        <w:rPr>
          <w:rFonts w:ascii="Arial" w:eastAsia="Times New Roman" w:hAnsi="Arial" w:cs="Arial"/>
          <w:b/>
          <w:bCs/>
          <w:iCs/>
          <w:szCs w:val="22"/>
          <w:lang w:eastAsia="es-ES"/>
        </w:rPr>
        <w:t>Parágrafo 1.</w:t>
      </w:r>
      <w:r w:rsidRPr="000307BF">
        <w:rPr>
          <w:rFonts w:ascii="Arial" w:eastAsia="Times New Roman" w:hAnsi="Arial" w:cs="Arial"/>
          <w:iCs/>
          <w:szCs w:val="22"/>
          <w:lang w:eastAsia="es-ES"/>
        </w:rPr>
        <w:t xml:space="preserve"> En caso de ser necesario, </w:t>
      </w:r>
      <w:r w:rsidRPr="00743380">
        <w:rPr>
          <w:rFonts w:ascii="Arial" w:eastAsia="Times New Roman" w:hAnsi="Arial" w:cs="Arial"/>
          <w:iCs/>
          <w:szCs w:val="22"/>
          <w:lang w:eastAsia="es-ES"/>
        </w:rPr>
        <w:t>previo informe al Comité Técnico del Servicio Social para la Paz,</w:t>
      </w:r>
      <w:r w:rsidRPr="000307BF">
        <w:rPr>
          <w:rFonts w:ascii="Arial" w:eastAsia="Times New Roman" w:hAnsi="Arial" w:cs="Arial"/>
          <w:iCs/>
          <w:szCs w:val="22"/>
          <w:lang w:eastAsia="es-ES"/>
        </w:rPr>
        <w:t xml:space="preserve"> las entidades líderes de cada modalidad podrán instar a otras entidades públicas para definir la operación de la modalidad</w:t>
      </w:r>
      <w:r w:rsidR="00AE2DC6" w:rsidRPr="00743380">
        <w:rPr>
          <w:rFonts w:ascii="Arial" w:eastAsia="Times New Roman" w:hAnsi="Arial" w:cs="Arial"/>
          <w:iCs/>
          <w:szCs w:val="22"/>
          <w:lang w:eastAsia="es-ES"/>
        </w:rPr>
        <w:t>, teniendo siempre como parámetro las definiciones contenidas en el presente Título</w:t>
      </w:r>
      <w:r w:rsidRPr="00743380">
        <w:rPr>
          <w:rFonts w:ascii="Arial" w:eastAsia="Times New Roman" w:hAnsi="Arial" w:cs="Arial"/>
          <w:iCs/>
          <w:szCs w:val="22"/>
          <w:lang w:eastAsia="es-ES"/>
        </w:rPr>
        <w:t>.</w:t>
      </w:r>
      <w:r w:rsidRPr="000307BF">
        <w:rPr>
          <w:rFonts w:ascii="Arial" w:eastAsia="Times New Roman" w:hAnsi="Arial" w:cs="Arial"/>
          <w:iCs/>
          <w:szCs w:val="22"/>
          <w:lang w:eastAsia="es-ES"/>
        </w:rPr>
        <w:t xml:space="preserve"> Asimismo, podrán </w:t>
      </w:r>
      <w:r w:rsidR="00DC2584" w:rsidRPr="00743380">
        <w:rPr>
          <w:rFonts w:ascii="Arial" w:eastAsia="Times New Roman" w:hAnsi="Arial" w:cs="Arial"/>
          <w:iCs/>
          <w:szCs w:val="22"/>
          <w:lang w:eastAsia="es-ES"/>
        </w:rPr>
        <w:t xml:space="preserve">acudir a los mecanismos previstos por el ordenamiento jurídico que sean procedentes para la </w:t>
      </w:r>
      <w:r w:rsidRPr="00743380">
        <w:rPr>
          <w:rFonts w:ascii="Arial" w:eastAsia="Times New Roman" w:hAnsi="Arial" w:cs="Arial"/>
          <w:iCs/>
          <w:szCs w:val="22"/>
          <w:lang w:eastAsia="es-ES"/>
        </w:rPr>
        <w:t>realiza</w:t>
      </w:r>
      <w:r w:rsidR="00DC2584" w:rsidRPr="00743380">
        <w:rPr>
          <w:rFonts w:ascii="Arial" w:eastAsia="Times New Roman" w:hAnsi="Arial" w:cs="Arial"/>
          <w:iCs/>
          <w:szCs w:val="22"/>
          <w:lang w:eastAsia="es-ES"/>
        </w:rPr>
        <w:t>ción de</w:t>
      </w:r>
      <w:r w:rsidRPr="00743380">
        <w:rPr>
          <w:rFonts w:ascii="Arial" w:eastAsia="Times New Roman" w:hAnsi="Arial" w:cs="Arial"/>
          <w:iCs/>
          <w:szCs w:val="22"/>
          <w:lang w:eastAsia="es-ES"/>
        </w:rPr>
        <w:t xml:space="preserve"> alianzas</w:t>
      </w:r>
      <w:r w:rsidRPr="000307BF">
        <w:rPr>
          <w:rFonts w:ascii="Arial" w:eastAsia="Times New Roman" w:hAnsi="Arial" w:cs="Arial"/>
          <w:iCs/>
          <w:szCs w:val="22"/>
          <w:lang w:eastAsia="es-ES"/>
        </w:rPr>
        <w:t xml:space="preserve"> con entidades del orden territorial, entidades autónomas, mixtas, organismos de cooperación y sector privado para consolidar la operación de la modalidad a cargo.</w:t>
      </w:r>
    </w:p>
    <w:p w14:paraId="45487375" w14:textId="77777777" w:rsidR="00664931" w:rsidRPr="000307BF" w:rsidRDefault="00664931" w:rsidP="00664931">
      <w:pPr>
        <w:pStyle w:val="Textosinformato"/>
        <w:spacing w:line="276" w:lineRule="auto"/>
        <w:ind w:left="426" w:right="333"/>
        <w:jc w:val="both"/>
        <w:rPr>
          <w:rFonts w:ascii="Arial" w:eastAsia="Times New Roman" w:hAnsi="Arial" w:cs="Arial"/>
          <w:iCs/>
          <w:szCs w:val="22"/>
          <w:lang w:eastAsia="es-ES"/>
        </w:rPr>
      </w:pPr>
    </w:p>
    <w:p w14:paraId="3AAF0A86" w14:textId="49D8F33C" w:rsidR="00664931" w:rsidRPr="000307BF" w:rsidRDefault="00664931" w:rsidP="00664931">
      <w:pPr>
        <w:pStyle w:val="Textosinformato"/>
        <w:spacing w:line="276" w:lineRule="auto"/>
        <w:ind w:left="426" w:right="333"/>
        <w:jc w:val="both"/>
        <w:rPr>
          <w:rFonts w:ascii="Arial" w:eastAsia="Times New Roman" w:hAnsi="Arial" w:cs="Arial"/>
          <w:iCs/>
          <w:szCs w:val="22"/>
          <w:lang w:eastAsia="es-ES"/>
        </w:rPr>
      </w:pPr>
      <w:r w:rsidRPr="000307BF">
        <w:rPr>
          <w:rFonts w:ascii="Arial" w:eastAsia="Times New Roman" w:hAnsi="Arial" w:cs="Arial"/>
          <w:b/>
          <w:bCs/>
          <w:iCs/>
          <w:szCs w:val="22"/>
          <w:lang w:eastAsia="es-ES"/>
        </w:rPr>
        <w:t>Parágrafo 2.</w:t>
      </w:r>
      <w:r w:rsidRPr="000307BF">
        <w:rPr>
          <w:rFonts w:ascii="Arial" w:eastAsia="Times New Roman" w:hAnsi="Arial" w:cs="Arial"/>
          <w:iCs/>
          <w:szCs w:val="22"/>
          <w:lang w:eastAsia="es-ES"/>
        </w:rPr>
        <w:t xml:space="preserve"> El Departamento Administrativo de la Función Pública en coordinación con las entidades líderes de cada modalidad, </w:t>
      </w:r>
      <w:r w:rsidRPr="00743380">
        <w:rPr>
          <w:rFonts w:ascii="Arial" w:eastAsia="Times New Roman" w:hAnsi="Arial" w:cs="Arial"/>
          <w:iCs/>
          <w:szCs w:val="22"/>
          <w:lang w:eastAsia="es-ES"/>
        </w:rPr>
        <w:t>y respetando los criterios mínimos establecidos en la Ley 2272 de 2022 y el presente reglamento</w:t>
      </w:r>
      <w:r w:rsidRPr="000307BF">
        <w:rPr>
          <w:rFonts w:ascii="Arial" w:eastAsia="Times New Roman" w:hAnsi="Arial" w:cs="Arial"/>
          <w:iCs/>
          <w:szCs w:val="22"/>
          <w:lang w:eastAsia="es-ES"/>
        </w:rPr>
        <w:t>, elaborará el Manual Operativo para el desarrollo de estas, el cual deberá contener como mínimo el rol de cada entidad, criterios de selección, proceso de capacitación y las actividades propias de implementación del Servicio Social para la Paz.</w:t>
      </w:r>
    </w:p>
    <w:p w14:paraId="1C764079" w14:textId="77777777" w:rsidR="00DE4CE5" w:rsidRPr="000307BF" w:rsidRDefault="00DE4CE5" w:rsidP="00664931">
      <w:pPr>
        <w:pStyle w:val="Textosinformato"/>
        <w:spacing w:line="276" w:lineRule="auto"/>
        <w:ind w:left="426" w:right="333"/>
        <w:jc w:val="both"/>
        <w:rPr>
          <w:rFonts w:ascii="Arial" w:eastAsia="Times New Roman" w:hAnsi="Arial" w:cs="Arial"/>
          <w:iCs/>
          <w:szCs w:val="22"/>
          <w:lang w:eastAsia="es-ES"/>
        </w:rPr>
      </w:pPr>
    </w:p>
    <w:p w14:paraId="3B363FAA" w14:textId="6C5E2890" w:rsidR="000307BF" w:rsidRDefault="000307BF" w:rsidP="00DE4CE5">
      <w:pPr>
        <w:pStyle w:val="Textosinformato"/>
        <w:spacing w:line="276" w:lineRule="auto"/>
        <w:ind w:left="426" w:right="333"/>
        <w:jc w:val="center"/>
        <w:rPr>
          <w:rFonts w:ascii="Arial" w:eastAsia="Times New Roman" w:hAnsi="Arial" w:cs="Arial"/>
          <w:b/>
          <w:bCs/>
          <w:iCs/>
          <w:szCs w:val="22"/>
          <w:lang w:eastAsia="es-ES"/>
        </w:rPr>
      </w:pPr>
      <w:r w:rsidRPr="000307BF">
        <w:rPr>
          <w:rFonts w:ascii="Arial" w:eastAsia="Times New Roman" w:hAnsi="Arial" w:cs="Arial"/>
          <w:b/>
          <w:bCs/>
          <w:iCs/>
          <w:szCs w:val="22"/>
          <w:lang w:eastAsia="es-ES"/>
        </w:rPr>
        <w:t xml:space="preserve">CAPÍTULO </w:t>
      </w:r>
      <w:r>
        <w:rPr>
          <w:rFonts w:ascii="Arial" w:eastAsia="Times New Roman" w:hAnsi="Arial" w:cs="Arial"/>
          <w:b/>
          <w:bCs/>
          <w:iCs/>
          <w:szCs w:val="22"/>
          <w:lang w:eastAsia="es-ES"/>
        </w:rPr>
        <w:t>4</w:t>
      </w:r>
      <w:r w:rsidRPr="000307BF">
        <w:rPr>
          <w:rFonts w:ascii="Arial" w:eastAsia="Times New Roman" w:hAnsi="Arial" w:cs="Arial"/>
          <w:b/>
          <w:bCs/>
          <w:iCs/>
          <w:szCs w:val="22"/>
          <w:lang w:eastAsia="es-ES"/>
        </w:rPr>
        <w:t xml:space="preserve">. </w:t>
      </w:r>
    </w:p>
    <w:p w14:paraId="7D40DFBF" w14:textId="1CE49765" w:rsidR="00DE4CE5" w:rsidRPr="000307BF" w:rsidRDefault="000307BF" w:rsidP="00DE4CE5">
      <w:pPr>
        <w:pStyle w:val="Textosinformato"/>
        <w:spacing w:line="276" w:lineRule="auto"/>
        <w:ind w:left="426" w:right="333"/>
        <w:jc w:val="center"/>
        <w:rPr>
          <w:rFonts w:ascii="Arial" w:eastAsia="Times New Roman" w:hAnsi="Arial" w:cs="Arial"/>
          <w:b/>
          <w:bCs/>
          <w:iCs/>
          <w:szCs w:val="22"/>
          <w:lang w:eastAsia="es-ES"/>
        </w:rPr>
      </w:pPr>
      <w:r w:rsidRPr="000307BF">
        <w:rPr>
          <w:rFonts w:ascii="Arial" w:eastAsia="Times New Roman" w:hAnsi="Arial" w:cs="Arial"/>
          <w:b/>
          <w:bCs/>
          <w:iCs/>
          <w:szCs w:val="22"/>
          <w:lang w:eastAsia="es-ES"/>
        </w:rPr>
        <w:t>EL COMITÉ TÉCNICO DEL SERVICIO SOCIAL PARA LA PAZ Y SUS FUNCIONES</w:t>
      </w:r>
    </w:p>
    <w:p w14:paraId="47E2638D" w14:textId="77777777" w:rsidR="00092E2A" w:rsidRPr="000307BF" w:rsidRDefault="00092E2A" w:rsidP="00471C8D">
      <w:pPr>
        <w:pStyle w:val="Textosinformato"/>
        <w:spacing w:line="276" w:lineRule="auto"/>
        <w:ind w:left="426" w:right="333"/>
        <w:jc w:val="both"/>
        <w:rPr>
          <w:rFonts w:ascii="Arial" w:eastAsia="Times New Roman" w:hAnsi="Arial" w:cs="Arial"/>
          <w:iCs/>
          <w:szCs w:val="22"/>
          <w:lang w:eastAsia="es-ES"/>
        </w:rPr>
      </w:pPr>
    </w:p>
    <w:p w14:paraId="71E5A32C" w14:textId="5F7B7409" w:rsidR="00664931" w:rsidRPr="000307BF" w:rsidRDefault="00664931" w:rsidP="00664931">
      <w:pPr>
        <w:pStyle w:val="Textosinformato"/>
        <w:spacing w:line="276" w:lineRule="auto"/>
        <w:ind w:left="426" w:right="333"/>
        <w:jc w:val="both"/>
        <w:rPr>
          <w:rFonts w:ascii="Arial" w:eastAsia="Times New Roman" w:hAnsi="Arial" w:cs="Arial"/>
          <w:iCs/>
          <w:szCs w:val="22"/>
          <w:lang w:eastAsia="es-ES"/>
        </w:rPr>
      </w:pPr>
      <w:r w:rsidRPr="000307BF">
        <w:rPr>
          <w:rFonts w:ascii="Arial" w:eastAsia="Times New Roman" w:hAnsi="Arial" w:cs="Arial"/>
          <w:b/>
          <w:bCs/>
          <w:iCs/>
          <w:szCs w:val="22"/>
          <w:lang w:eastAsia="es-ES"/>
        </w:rPr>
        <w:t xml:space="preserve">Artículo </w:t>
      </w:r>
      <w:r w:rsidR="002F229B">
        <w:rPr>
          <w:rFonts w:ascii="Arial" w:eastAsia="Times New Roman" w:hAnsi="Arial" w:cs="Arial"/>
          <w:b/>
          <w:bCs/>
          <w:iCs/>
          <w:szCs w:val="22"/>
          <w:lang w:eastAsia="es-ES"/>
        </w:rPr>
        <w:t>2.2.38.4.1</w:t>
      </w:r>
      <w:r w:rsidR="002F229B">
        <w:rPr>
          <w:rFonts w:ascii="Arial" w:eastAsia="Times New Roman" w:hAnsi="Arial" w:cs="Arial"/>
          <w:iCs/>
          <w:szCs w:val="22"/>
          <w:lang w:eastAsia="es-ES"/>
        </w:rPr>
        <w:t>.</w:t>
      </w:r>
      <w:r w:rsidRPr="000307BF">
        <w:rPr>
          <w:rFonts w:ascii="Arial" w:eastAsia="Times New Roman" w:hAnsi="Arial" w:cs="Arial"/>
          <w:iCs/>
          <w:szCs w:val="22"/>
          <w:lang w:eastAsia="es-ES"/>
        </w:rPr>
        <w:t xml:space="preserve"> </w:t>
      </w:r>
      <w:r w:rsidRPr="000307BF">
        <w:rPr>
          <w:rFonts w:ascii="Arial" w:eastAsia="Times New Roman" w:hAnsi="Arial" w:cs="Arial"/>
          <w:b/>
          <w:bCs/>
          <w:i/>
          <w:szCs w:val="22"/>
          <w:lang w:eastAsia="es-ES"/>
        </w:rPr>
        <w:t xml:space="preserve">Comité Técnico del Servicio Social para la Paz. </w:t>
      </w:r>
      <w:r w:rsidRPr="000307BF">
        <w:rPr>
          <w:rFonts w:ascii="Arial" w:eastAsia="Times New Roman" w:hAnsi="Arial" w:cs="Arial"/>
          <w:iCs/>
          <w:szCs w:val="22"/>
          <w:lang w:eastAsia="es-ES"/>
        </w:rPr>
        <w:t xml:space="preserve">Créase el Comité Técnico </w:t>
      </w:r>
      <w:r w:rsidR="007424E7" w:rsidRPr="007424E7">
        <w:rPr>
          <w:rFonts w:ascii="Arial" w:eastAsia="Times New Roman" w:hAnsi="Arial" w:cs="Arial"/>
          <w:iCs/>
          <w:szCs w:val="22"/>
          <w:lang w:eastAsia="es-ES"/>
        </w:rPr>
        <w:t>del Servicio Social para la Paz</w:t>
      </w:r>
      <w:r w:rsidR="007424E7">
        <w:rPr>
          <w:rFonts w:ascii="Arial" w:eastAsia="Times New Roman" w:hAnsi="Arial" w:cs="Arial"/>
          <w:iCs/>
          <w:szCs w:val="22"/>
          <w:lang w:eastAsia="es-ES"/>
        </w:rPr>
        <w:t>, cuyo objetó será</w:t>
      </w:r>
      <w:r w:rsidR="007424E7" w:rsidRPr="007424E7">
        <w:rPr>
          <w:rFonts w:ascii="Arial" w:eastAsia="Times New Roman" w:hAnsi="Arial" w:cs="Arial"/>
          <w:iCs/>
          <w:szCs w:val="22"/>
          <w:lang w:eastAsia="es-ES"/>
        </w:rPr>
        <w:t xml:space="preserve"> </w:t>
      </w:r>
      <w:r w:rsidRPr="000307BF">
        <w:rPr>
          <w:rFonts w:ascii="Arial" w:eastAsia="Times New Roman" w:hAnsi="Arial" w:cs="Arial"/>
          <w:iCs/>
          <w:szCs w:val="22"/>
          <w:lang w:eastAsia="es-ES"/>
        </w:rPr>
        <w:t>la implementación, acompañamiento y seguimiento del Servicio Social para la Paz, el cual estará conformado por:</w:t>
      </w:r>
    </w:p>
    <w:p w14:paraId="11B1B052" w14:textId="77777777" w:rsidR="00664931" w:rsidRPr="000307BF" w:rsidRDefault="00664931" w:rsidP="00664931">
      <w:pPr>
        <w:pStyle w:val="Textosinformato"/>
        <w:spacing w:line="276" w:lineRule="auto"/>
        <w:ind w:left="426" w:right="333"/>
        <w:jc w:val="both"/>
        <w:rPr>
          <w:rFonts w:ascii="Arial" w:eastAsia="Times New Roman" w:hAnsi="Arial" w:cs="Arial"/>
          <w:iCs/>
          <w:szCs w:val="22"/>
          <w:lang w:eastAsia="es-ES"/>
        </w:rPr>
      </w:pPr>
    </w:p>
    <w:p w14:paraId="68C5EB77" w14:textId="77777777" w:rsidR="00664931" w:rsidRPr="000307BF" w:rsidRDefault="00664931" w:rsidP="00664931">
      <w:pPr>
        <w:pStyle w:val="Textosinformato"/>
        <w:spacing w:line="276" w:lineRule="auto"/>
        <w:ind w:left="426" w:right="333"/>
        <w:jc w:val="both"/>
        <w:rPr>
          <w:rFonts w:ascii="Arial" w:eastAsia="Times New Roman" w:hAnsi="Arial" w:cs="Arial"/>
          <w:iCs/>
          <w:szCs w:val="22"/>
          <w:lang w:eastAsia="es-ES"/>
        </w:rPr>
      </w:pPr>
      <w:r w:rsidRPr="000307BF">
        <w:rPr>
          <w:rFonts w:ascii="Arial" w:eastAsia="Times New Roman" w:hAnsi="Arial" w:cs="Arial"/>
          <w:iCs/>
          <w:szCs w:val="22"/>
          <w:lang w:eastAsia="es-ES"/>
        </w:rPr>
        <w:t>1.</w:t>
      </w:r>
      <w:r w:rsidRPr="000307BF">
        <w:rPr>
          <w:rFonts w:ascii="Arial" w:eastAsia="Times New Roman" w:hAnsi="Arial" w:cs="Arial"/>
          <w:iCs/>
          <w:szCs w:val="22"/>
          <w:lang w:eastAsia="es-ES"/>
        </w:rPr>
        <w:tab/>
        <w:t>El (la) Ministra de Defensa o su delegada(o).</w:t>
      </w:r>
    </w:p>
    <w:p w14:paraId="0BE71E7B" w14:textId="77777777" w:rsidR="00664931" w:rsidRPr="000307BF" w:rsidRDefault="00664931" w:rsidP="00664931">
      <w:pPr>
        <w:pStyle w:val="Textosinformato"/>
        <w:spacing w:line="276" w:lineRule="auto"/>
        <w:ind w:left="426" w:right="333"/>
        <w:jc w:val="both"/>
        <w:rPr>
          <w:rFonts w:ascii="Arial" w:eastAsia="Times New Roman" w:hAnsi="Arial" w:cs="Arial"/>
          <w:iCs/>
          <w:szCs w:val="22"/>
          <w:lang w:eastAsia="es-ES"/>
        </w:rPr>
      </w:pPr>
      <w:r w:rsidRPr="000307BF">
        <w:rPr>
          <w:rFonts w:ascii="Arial" w:eastAsia="Times New Roman" w:hAnsi="Arial" w:cs="Arial"/>
          <w:iCs/>
          <w:szCs w:val="22"/>
          <w:lang w:eastAsia="es-ES"/>
        </w:rPr>
        <w:t>2.</w:t>
      </w:r>
      <w:r w:rsidRPr="000307BF">
        <w:rPr>
          <w:rFonts w:ascii="Arial" w:eastAsia="Times New Roman" w:hAnsi="Arial" w:cs="Arial"/>
          <w:iCs/>
          <w:szCs w:val="22"/>
          <w:lang w:eastAsia="es-ES"/>
        </w:rPr>
        <w:tab/>
        <w:t>El (la) Ministra de Educación Nacional o su delegada(o).</w:t>
      </w:r>
    </w:p>
    <w:p w14:paraId="3C891DE4" w14:textId="77777777" w:rsidR="00664931" w:rsidRPr="000307BF" w:rsidRDefault="00664931" w:rsidP="00664931">
      <w:pPr>
        <w:pStyle w:val="Textosinformato"/>
        <w:spacing w:line="276" w:lineRule="auto"/>
        <w:ind w:left="426" w:right="333"/>
        <w:jc w:val="both"/>
        <w:rPr>
          <w:rFonts w:ascii="Arial" w:eastAsia="Times New Roman" w:hAnsi="Arial" w:cs="Arial"/>
          <w:iCs/>
          <w:szCs w:val="22"/>
          <w:lang w:eastAsia="es-ES"/>
        </w:rPr>
      </w:pPr>
      <w:r w:rsidRPr="000307BF">
        <w:rPr>
          <w:rFonts w:ascii="Arial" w:eastAsia="Times New Roman" w:hAnsi="Arial" w:cs="Arial"/>
          <w:iCs/>
          <w:szCs w:val="22"/>
          <w:lang w:eastAsia="es-ES"/>
        </w:rPr>
        <w:lastRenderedPageBreak/>
        <w:t>3.</w:t>
      </w:r>
      <w:r w:rsidRPr="000307BF">
        <w:rPr>
          <w:rFonts w:ascii="Arial" w:eastAsia="Times New Roman" w:hAnsi="Arial" w:cs="Arial"/>
          <w:iCs/>
          <w:szCs w:val="22"/>
          <w:lang w:eastAsia="es-ES"/>
        </w:rPr>
        <w:tab/>
        <w:t>La Ministra(o) de Igualdad y Equidad o su delegado (a) quien lo presidirá.</w:t>
      </w:r>
    </w:p>
    <w:p w14:paraId="734C790F" w14:textId="77777777" w:rsidR="00664931" w:rsidRPr="000307BF" w:rsidRDefault="00664931" w:rsidP="00664931">
      <w:pPr>
        <w:pStyle w:val="Textosinformato"/>
        <w:spacing w:line="276" w:lineRule="auto"/>
        <w:ind w:left="426" w:right="333"/>
        <w:jc w:val="both"/>
        <w:rPr>
          <w:rFonts w:ascii="Arial" w:eastAsia="Times New Roman" w:hAnsi="Arial" w:cs="Arial"/>
          <w:iCs/>
          <w:szCs w:val="22"/>
          <w:lang w:eastAsia="es-ES"/>
        </w:rPr>
      </w:pPr>
      <w:r w:rsidRPr="000307BF">
        <w:rPr>
          <w:rFonts w:ascii="Arial" w:eastAsia="Times New Roman" w:hAnsi="Arial" w:cs="Arial"/>
          <w:iCs/>
          <w:szCs w:val="22"/>
          <w:lang w:eastAsia="es-ES"/>
        </w:rPr>
        <w:t>4.</w:t>
      </w:r>
      <w:r w:rsidRPr="000307BF">
        <w:rPr>
          <w:rFonts w:ascii="Arial" w:eastAsia="Times New Roman" w:hAnsi="Arial" w:cs="Arial"/>
          <w:iCs/>
          <w:szCs w:val="22"/>
          <w:lang w:eastAsia="es-ES"/>
        </w:rPr>
        <w:tab/>
        <w:t xml:space="preserve">El Director(a) del Departamento Nacional de Planeación o su delegada(o). </w:t>
      </w:r>
    </w:p>
    <w:p w14:paraId="57CD2E5B" w14:textId="77777777" w:rsidR="00664931" w:rsidRPr="000307BF" w:rsidRDefault="00664931" w:rsidP="00664931">
      <w:pPr>
        <w:pStyle w:val="Textosinformato"/>
        <w:spacing w:line="276" w:lineRule="auto"/>
        <w:ind w:left="426" w:right="333"/>
        <w:jc w:val="both"/>
        <w:rPr>
          <w:rFonts w:ascii="Arial" w:eastAsia="Times New Roman" w:hAnsi="Arial" w:cs="Arial"/>
          <w:iCs/>
          <w:szCs w:val="22"/>
          <w:lang w:eastAsia="es-ES"/>
        </w:rPr>
      </w:pPr>
      <w:r w:rsidRPr="000307BF">
        <w:rPr>
          <w:rFonts w:ascii="Arial" w:eastAsia="Times New Roman" w:hAnsi="Arial" w:cs="Arial"/>
          <w:iCs/>
          <w:szCs w:val="22"/>
          <w:lang w:eastAsia="es-ES"/>
        </w:rPr>
        <w:t>5.</w:t>
      </w:r>
      <w:r w:rsidRPr="000307BF">
        <w:rPr>
          <w:rFonts w:ascii="Arial" w:eastAsia="Times New Roman" w:hAnsi="Arial" w:cs="Arial"/>
          <w:iCs/>
          <w:szCs w:val="22"/>
          <w:lang w:eastAsia="es-ES"/>
        </w:rPr>
        <w:tab/>
        <w:t>El Director(a) del Departamento Administrativo de la Función Pública o su delegada(o).</w:t>
      </w:r>
    </w:p>
    <w:p w14:paraId="75784746" w14:textId="77777777" w:rsidR="00664931" w:rsidRPr="000307BF" w:rsidRDefault="00664931" w:rsidP="00664931">
      <w:pPr>
        <w:pStyle w:val="Textosinformato"/>
        <w:spacing w:line="276" w:lineRule="auto"/>
        <w:ind w:left="426" w:right="333"/>
        <w:jc w:val="both"/>
        <w:rPr>
          <w:rFonts w:ascii="Arial" w:eastAsia="Times New Roman" w:hAnsi="Arial" w:cs="Arial"/>
          <w:iCs/>
          <w:szCs w:val="22"/>
          <w:lang w:eastAsia="es-ES"/>
        </w:rPr>
      </w:pPr>
      <w:r w:rsidRPr="000307BF">
        <w:rPr>
          <w:rFonts w:ascii="Arial" w:eastAsia="Times New Roman" w:hAnsi="Arial" w:cs="Arial"/>
          <w:iCs/>
          <w:szCs w:val="22"/>
          <w:lang w:eastAsia="es-ES"/>
        </w:rPr>
        <w:t>6.</w:t>
      </w:r>
      <w:r w:rsidRPr="000307BF">
        <w:rPr>
          <w:rFonts w:ascii="Arial" w:eastAsia="Times New Roman" w:hAnsi="Arial" w:cs="Arial"/>
          <w:iCs/>
          <w:szCs w:val="22"/>
          <w:lang w:eastAsia="es-ES"/>
        </w:rPr>
        <w:tab/>
        <w:t>El (la) Alto Comisionado para la Paz o su delegada(o).</w:t>
      </w:r>
    </w:p>
    <w:p w14:paraId="2253500D" w14:textId="77777777" w:rsidR="00664931" w:rsidRPr="000307BF" w:rsidRDefault="00664931" w:rsidP="00664931">
      <w:pPr>
        <w:pStyle w:val="Textosinformato"/>
        <w:spacing w:line="276" w:lineRule="auto"/>
        <w:ind w:left="426" w:right="333"/>
        <w:jc w:val="both"/>
        <w:rPr>
          <w:rFonts w:ascii="Arial" w:eastAsia="Times New Roman" w:hAnsi="Arial" w:cs="Arial"/>
          <w:iCs/>
          <w:szCs w:val="22"/>
          <w:lang w:eastAsia="es-ES"/>
        </w:rPr>
      </w:pPr>
    </w:p>
    <w:p w14:paraId="7132D3DE" w14:textId="77777777" w:rsidR="00664931" w:rsidRPr="000307BF" w:rsidRDefault="00664931" w:rsidP="00664931">
      <w:pPr>
        <w:pStyle w:val="Textosinformato"/>
        <w:spacing w:line="276" w:lineRule="auto"/>
        <w:ind w:left="426" w:right="333"/>
        <w:jc w:val="both"/>
        <w:rPr>
          <w:rFonts w:ascii="Arial" w:eastAsia="Times New Roman" w:hAnsi="Arial" w:cs="Arial"/>
          <w:iCs/>
          <w:szCs w:val="22"/>
          <w:lang w:eastAsia="es-ES"/>
        </w:rPr>
      </w:pPr>
      <w:r w:rsidRPr="000307BF">
        <w:rPr>
          <w:rFonts w:ascii="Arial" w:eastAsia="Times New Roman" w:hAnsi="Arial" w:cs="Arial"/>
          <w:b/>
          <w:bCs/>
          <w:iCs/>
          <w:szCs w:val="22"/>
          <w:lang w:eastAsia="es-ES"/>
        </w:rPr>
        <w:t>Parágrafo 1.</w:t>
      </w:r>
      <w:r w:rsidRPr="000307BF">
        <w:rPr>
          <w:rFonts w:ascii="Arial" w:eastAsia="Times New Roman" w:hAnsi="Arial" w:cs="Arial"/>
          <w:iCs/>
          <w:szCs w:val="22"/>
          <w:lang w:eastAsia="es-ES"/>
        </w:rPr>
        <w:t xml:space="preserve"> El Comité Técnico del Servicio Social para la Paz, se reunirá como mínimo cuatro (4) veces al año, además podrá ser citado a sesión extraordinaria cuando se requiera, este será convocado por la Secretaría Técnica la cual será ejercida por el Departamento Administrativo de la Función Pública.</w:t>
      </w:r>
    </w:p>
    <w:p w14:paraId="45F6E0FC" w14:textId="77777777" w:rsidR="00664931" w:rsidRPr="000307BF" w:rsidRDefault="00664931" w:rsidP="00664931">
      <w:pPr>
        <w:pStyle w:val="Textosinformato"/>
        <w:spacing w:line="276" w:lineRule="auto"/>
        <w:ind w:left="426" w:right="333"/>
        <w:jc w:val="both"/>
        <w:rPr>
          <w:rFonts w:ascii="Arial" w:eastAsia="Times New Roman" w:hAnsi="Arial" w:cs="Arial"/>
          <w:iCs/>
          <w:szCs w:val="22"/>
          <w:lang w:eastAsia="es-ES"/>
        </w:rPr>
      </w:pPr>
    </w:p>
    <w:p w14:paraId="2B220EC5" w14:textId="77777777" w:rsidR="00664931" w:rsidRPr="000307BF" w:rsidRDefault="00664931" w:rsidP="00664931">
      <w:pPr>
        <w:pStyle w:val="Textosinformato"/>
        <w:spacing w:line="276" w:lineRule="auto"/>
        <w:ind w:left="426" w:right="333"/>
        <w:jc w:val="both"/>
        <w:rPr>
          <w:rFonts w:ascii="Arial" w:eastAsia="Times New Roman" w:hAnsi="Arial" w:cs="Arial"/>
          <w:iCs/>
          <w:szCs w:val="22"/>
          <w:lang w:eastAsia="es-ES"/>
        </w:rPr>
      </w:pPr>
      <w:r w:rsidRPr="000307BF">
        <w:rPr>
          <w:rFonts w:ascii="Arial" w:eastAsia="Times New Roman" w:hAnsi="Arial" w:cs="Arial"/>
          <w:b/>
          <w:bCs/>
          <w:iCs/>
          <w:szCs w:val="22"/>
          <w:lang w:eastAsia="es-ES"/>
        </w:rPr>
        <w:t>Parágrafo 2.</w:t>
      </w:r>
      <w:r w:rsidRPr="000307BF">
        <w:rPr>
          <w:rFonts w:ascii="Arial" w:eastAsia="Times New Roman" w:hAnsi="Arial" w:cs="Arial"/>
          <w:iCs/>
          <w:szCs w:val="22"/>
          <w:lang w:eastAsia="es-ES"/>
        </w:rPr>
        <w:t xml:space="preserve"> A las sesiones del Comité Técnico del Servicio Social para la Paz se podrá invitar a otras entidades públicas del orden nacional o territorial, el Subsistema de Participación Juvenil, al Consejo Nacional de Paz, a dos representantes de las plataformas de juventud, a un(a) representante de las y los jóvenes que este prestando el Servicio Social para la Paz por vigencia, a un(a) representante del Consejo Nacional de Juventud. Así como a la academia y a organizaciones sociales, con trayectoria en derechos humanos y paz, con voz, pero sin voto y su participación será ad-honorem.  </w:t>
      </w:r>
    </w:p>
    <w:p w14:paraId="549D72A2" w14:textId="77777777" w:rsidR="00664931" w:rsidRPr="000307BF" w:rsidRDefault="00664931" w:rsidP="00664931">
      <w:pPr>
        <w:pStyle w:val="Textosinformato"/>
        <w:spacing w:line="276" w:lineRule="auto"/>
        <w:ind w:left="426" w:right="333"/>
        <w:jc w:val="both"/>
        <w:rPr>
          <w:rFonts w:ascii="Arial" w:eastAsia="Times New Roman" w:hAnsi="Arial" w:cs="Arial"/>
          <w:iCs/>
          <w:szCs w:val="22"/>
          <w:lang w:eastAsia="es-ES"/>
        </w:rPr>
      </w:pPr>
    </w:p>
    <w:p w14:paraId="37438D3D" w14:textId="77777777" w:rsidR="00664931" w:rsidRPr="000307BF" w:rsidRDefault="00664931" w:rsidP="00664931">
      <w:pPr>
        <w:pStyle w:val="Textosinformato"/>
        <w:spacing w:line="276" w:lineRule="auto"/>
        <w:ind w:left="426" w:right="333"/>
        <w:jc w:val="both"/>
        <w:rPr>
          <w:rFonts w:ascii="Arial" w:eastAsia="Times New Roman" w:hAnsi="Arial" w:cs="Arial"/>
          <w:iCs/>
          <w:szCs w:val="22"/>
          <w:lang w:eastAsia="es-ES"/>
        </w:rPr>
      </w:pPr>
      <w:r w:rsidRPr="000307BF">
        <w:rPr>
          <w:rFonts w:ascii="Arial" w:eastAsia="Times New Roman" w:hAnsi="Arial" w:cs="Arial"/>
          <w:b/>
          <w:bCs/>
          <w:iCs/>
          <w:szCs w:val="22"/>
          <w:lang w:eastAsia="es-ES"/>
        </w:rPr>
        <w:t>Parágrafo 3.</w:t>
      </w:r>
      <w:r w:rsidRPr="000307BF">
        <w:rPr>
          <w:rFonts w:ascii="Arial" w:eastAsia="Times New Roman" w:hAnsi="Arial" w:cs="Arial"/>
          <w:iCs/>
          <w:szCs w:val="22"/>
          <w:lang w:eastAsia="es-ES"/>
        </w:rPr>
        <w:t xml:space="preserve"> El Departamento Administrativo de la Función Pública y el Ministerio de Igualdad y Equidad diseñarán y pondrán en marcha un mecanismo que permita la elección del promotor del Servicio Social para la Paz </w:t>
      </w:r>
      <w:r w:rsidRPr="00743380">
        <w:rPr>
          <w:rFonts w:ascii="Arial" w:eastAsia="Times New Roman" w:hAnsi="Arial" w:cs="Arial"/>
          <w:iCs/>
          <w:szCs w:val="22"/>
          <w:lang w:eastAsia="es-ES"/>
        </w:rPr>
        <w:t>que participará en el</w:t>
      </w:r>
      <w:r w:rsidRPr="000307BF">
        <w:rPr>
          <w:rFonts w:ascii="Arial" w:eastAsia="Times New Roman" w:hAnsi="Arial" w:cs="Arial"/>
          <w:iCs/>
          <w:szCs w:val="22"/>
          <w:lang w:eastAsia="es-ES"/>
        </w:rPr>
        <w:t xml:space="preserve"> Comité del que trata el presente artículo.</w:t>
      </w:r>
    </w:p>
    <w:p w14:paraId="358E3594" w14:textId="77777777" w:rsidR="00664931" w:rsidRPr="000307BF" w:rsidRDefault="00664931" w:rsidP="00664931">
      <w:pPr>
        <w:pStyle w:val="Textosinformato"/>
        <w:spacing w:line="276" w:lineRule="auto"/>
        <w:ind w:left="426" w:right="333"/>
        <w:jc w:val="both"/>
        <w:rPr>
          <w:rFonts w:ascii="Arial" w:eastAsia="Times New Roman" w:hAnsi="Arial" w:cs="Arial"/>
          <w:iCs/>
          <w:szCs w:val="22"/>
          <w:lang w:eastAsia="es-ES"/>
        </w:rPr>
      </w:pPr>
    </w:p>
    <w:p w14:paraId="2BAA2F21" w14:textId="148E297B" w:rsidR="00664931" w:rsidRPr="000307BF" w:rsidRDefault="00664931" w:rsidP="00664931">
      <w:pPr>
        <w:pStyle w:val="Textosinformato"/>
        <w:spacing w:line="276" w:lineRule="auto"/>
        <w:ind w:left="426" w:right="333"/>
        <w:jc w:val="both"/>
        <w:rPr>
          <w:rFonts w:ascii="Arial" w:eastAsia="Times New Roman" w:hAnsi="Arial" w:cs="Arial"/>
          <w:iCs/>
          <w:szCs w:val="22"/>
          <w:lang w:eastAsia="es-ES"/>
        </w:rPr>
      </w:pPr>
      <w:r w:rsidRPr="000307BF">
        <w:rPr>
          <w:rFonts w:ascii="Arial" w:eastAsia="Times New Roman" w:hAnsi="Arial" w:cs="Arial"/>
          <w:b/>
          <w:bCs/>
          <w:iCs/>
          <w:szCs w:val="22"/>
          <w:lang w:eastAsia="es-ES"/>
        </w:rPr>
        <w:t xml:space="preserve">Artículo </w:t>
      </w:r>
      <w:r w:rsidR="002F229B">
        <w:rPr>
          <w:rFonts w:ascii="Arial" w:eastAsia="Times New Roman" w:hAnsi="Arial" w:cs="Arial"/>
          <w:b/>
          <w:bCs/>
          <w:iCs/>
          <w:szCs w:val="22"/>
          <w:lang w:eastAsia="es-ES"/>
        </w:rPr>
        <w:t>2.2.38.4.2</w:t>
      </w:r>
      <w:r w:rsidRPr="000307BF">
        <w:rPr>
          <w:rFonts w:ascii="Arial" w:eastAsia="Times New Roman" w:hAnsi="Arial" w:cs="Arial"/>
          <w:b/>
          <w:bCs/>
          <w:iCs/>
          <w:szCs w:val="22"/>
          <w:lang w:eastAsia="es-ES"/>
        </w:rPr>
        <w:t xml:space="preserve">. </w:t>
      </w:r>
      <w:r w:rsidRPr="000307BF">
        <w:rPr>
          <w:rFonts w:ascii="Arial" w:eastAsia="Times New Roman" w:hAnsi="Arial" w:cs="Arial"/>
          <w:b/>
          <w:bCs/>
          <w:i/>
          <w:szCs w:val="22"/>
          <w:lang w:eastAsia="es-ES"/>
        </w:rPr>
        <w:t>Funciones del Comité Técnico del Servicio Social para la Paz</w:t>
      </w:r>
      <w:r w:rsidRPr="000307BF">
        <w:rPr>
          <w:rFonts w:ascii="Arial" w:eastAsia="Times New Roman" w:hAnsi="Arial" w:cs="Arial"/>
          <w:i/>
          <w:szCs w:val="22"/>
          <w:lang w:eastAsia="es-ES"/>
        </w:rPr>
        <w:t>.</w:t>
      </w:r>
      <w:r w:rsidRPr="000307BF">
        <w:rPr>
          <w:rFonts w:ascii="Arial" w:eastAsia="Times New Roman" w:hAnsi="Arial" w:cs="Arial"/>
          <w:iCs/>
          <w:szCs w:val="22"/>
          <w:lang w:eastAsia="es-ES"/>
        </w:rPr>
        <w:t xml:space="preserve"> Son funciones del Comité Técnico del Servicio Social para la Paz, las siguientes: </w:t>
      </w:r>
    </w:p>
    <w:p w14:paraId="3ADEDFF4" w14:textId="77777777" w:rsidR="00664931" w:rsidRPr="000307BF" w:rsidRDefault="00664931" w:rsidP="00664931">
      <w:pPr>
        <w:pStyle w:val="Textosinformato"/>
        <w:spacing w:line="276" w:lineRule="auto"/>
        <w:ind w:left="426" w:right="333"/>
        <w:jc w:val="both"/>
        <w:rPr>
          <w:rFonts w:ascii="Arial" w:eastAsia="Times New Roman" w:hAnsi="Arial" w:cs="Arial"/>
          <w:iCs/>
          <w:szCs w:val="22"/>
          <w:lang w:eastAsia="es-ES"/>
        </w:rPr>
      </w:pPr>
    </w:p>
    <w:p w14:paraId="13425AC0" w14:textId="34546093" w:rsidR="00664931" w:rsidRPr="000307BF" w:rsidRDefault="00664931" w:rsidP="00664931">
      <w:pPr>
        <w:pStyle w:val="Textosinformato"/>
        <w:spacing w:line="276" w:lineRule="auto"/>
        <w:ind w:left="426" w:right="333"/>
        <w:jc w:val="both"/>
        <w:rPr>
          <w:rFonts w:ascii="Arial" w:eastAsia="Times New Roman" w:hAnsi="Arial" w:cs="Arial"/>
          <w:iCs/>
          <w:szCs w:val="22"/>
          <w:lang w:eastAsia="es-ES"/>
        </w:rPr>
      </w:pPr>
      <w:r w:rsidRPr="000307BF">
        <w:rPr>
          <w:rFonts w:ascii="Arial" w:eastAsia="Times New Roman" w:hAnsi="Arial" w:cs="Arial"/>
          <w:iCs/>
          <w:szCs w:val="22"/>
          <w:lang w:eastAsia="es-ES"/>
        </w:rPr>
        <w:t xml:space="preserve">1. Crear los Subcomités que se requieren para coordinar la implementación y seguimiento de las distintas modalidades del Servicio Social para la Paz. </w:t>
      </w:r>
    </w:p>
    <w:p w14:paraId="73A039AF" w14:textId="314F3DE9" w:rsidR="00664931" w:rsidRPr="000307BF" w:rsidRDefault="00664931" w:rsidP="00664931">
      <w:pPr>
        <w:pStyle w:val="Textosinformato"/>
        <w:spacing w:line="276" w:lineRule="auto"/>
        <w:ind w:left="426" w:right="333"/>
        <w:jc w:val="both"/>
        <w:rPr>
          <w:rFonts w:ascii="Arial" w:eastAsia="Times New Roman" w:hAnsi="Arial" w:cs="Arial"/>
          <w:iCs/>
          <w:szCs w:val="22"/>
          <w:lang w:eastAsia="es-ES"/>
        </w:rPr>
      </w:pPr>
      <w:r w:rsidRPr="000307BF">
        <w:rPr>
          <w:rFonts w:ascii="Arial" w:eastAsia="Times New Roman" w:hAnsi="Arial" w:cs="Arial"/>
          <w:iCs/>
          <w:szCs w:val="22"/>
          <w:lang w:eastAsia="es-ES"/>
        </w:rPr>
        <w:t xml:space="preserve">2. Determinar el número de cupos disponibles aplicando los criterios de priorización para la prestación del Servicio Social para la Paz en coordinación con las entidades públicas líderes de cada modalidad.  </w:t>
      </w:r>
    </w:p>
    <w:p w14:paraId="11462355" w14:textId="19CF40D0" w:rsidR="00B05548" w:rsidRDefault="00664931" w:rsidP="00664931">
      <w:pPr>
        <w:pStyle w:val="Textosinformato"/>
        <w:spacing w:line="276" w:lineRule="auto"/>
        <w:ind w:left="426" w:right="333"/>
        <w:jc w:val="both"/>
        <w:rPr>
          <w:rFonts w:ascii="Arial" w:eastAsia="Times New Roman" w:hAnsi="Arial" w:cs="Arial"/>
          <w:iCs/>
          <w:szCs w:val="22"/>
          <w:lang w:eastAsia="es-ES"/>
        </w:rPr>
      </w:pPr>
      <w:r w:rsidRPr="005E49DF">
        <w:rPr>
          <w:rFonts w:ascii="Arial" w:eastAsia="Times New Roman" w:hAnsi="Arial" w:cs="Arial"/>
          <w:iCs/>
          <w:szCs w:val="22"/>
          <w:lang w:eastAsia="es-ES"/>
        </w:rPr>
        <w:t xml:space="preserve">3. </w:t>
      </w:r>
      <w:r w:rsidR="00B05548" w:rsidRPr="005E49DF">
        <w:rPr>
          <w:rFonts w:ascii="Arial" w:eastAsia="Times New Roman" w:hAnsi="Arial" w:cs="Arial"/>
          <w:iCs/>
          <w:szCs w:val="22"/>
          <w:lang w:eastAsia="es-ES"/>
        </w:rPr>
        <w:t>Definir el número de convocatorias a realizarse cada vigencia.</w:t>
      </w:r>
    </w:p>
    <w:p w14:paraId="64D1E8C8" w14:textId="5CEB4C05" w:rsidR="00664931" w:rsidRPr="000307BF" w:rsidRDefault="00B05548" w:rsidP="00664931">
      <w:pPr>
        <w:pStyle w:val="Textosinformato"/>
        <w:spacing w:line="276" w:lineRule="auto"/>
        <w:ind w:left="426" w:right="333"/>
        <w:jc w:val="both"/>
        <w:rPr>
          <w:rFonts w:ascii="Arial" w:eastAsia="Times New Roman" w:hAnsi="Arial" w:cs="Arial"/>
          <w:iCs/>
          <w:szCs w:val="22"/>
          <w:lang w:eastAsia="es-ES"/>
        </w:rPr>
      </w:pPr>
      <w:r>
        <w:rPr>
          <w:rFonts w:ascii="Arial" w:eastAsia="Times New Roman" w:hAnsi="Arial" w:cs="Arial"/>
          <w:iCs/>
          <w:szCs w:val="22"/>
          <w:lang w:eastAsia="es-ES"/>
        </w:rPr>
        <w:t xml:space="preserve">4. </w:t>
      </w:r>
      <w:r w:rsidR="00664931" w:rsidRPr="000307BF">
        <w:rPr>
          <w:rFonts w:ascii="Arial" w:eastAsia="Times New Roman" w:hAnsi="Arial" w:cs="Arial"/>
          <w:iCs/>
          <w:szCs w:val="22"/>
          <w:lang w:eastAsia="es-ES"/>
        </w:rPr>
        <w:t>Articular el programa pedagógico para cada una de las modalidades del Servicio Social para la Paz en coordinación con las entidades públicas líderes de cada modalidad.</w:t>
      </w:r>
    </w:p>
    <w:p w14:paraId="63DC2462" w14:textId="3B938958" w:rsidR="00664931" w:rsidRPr="000307BF" w:rsidRDefault="00B05548" w:rsidP="00664931">
      <w:pPr>
        <w:pStyle w:val="Textosinformato"/>
        <w:spacing w:line="276" w:lineRule="auto"/>
        <w:ind w:left="426" w:right="333"/>
        <w:jc w:val="both"/>
        <w:rPr>
          <w:rFonts w:ascii="Arial" w:eastAsia="Times New Roman" w:hAnsi="Arial" w:cs="Arial"/>
          <w:iCs/>
          <w:szCs w:val="22"/>
          <w:lang w:eastAsia="es-ES"/>
        </w:rPr>
      </w:pPr>
      <w:r>
        <w:rPr>
          <w:rFonts w:ascii="Arial" w:eastAsia="Times New Roman" w:hAnsi="Arial" w:cs="Arial"/>
          <w:iCs/>
          <w:szCs w:val="22"/>
          <w:lang w:eastAsia="es-ES"/>
        </w:rPr>
        <w:t>5</w:t>
      </w:r>
      <w:r w:rsidR="00664931" w:rsidRPr="000307BF">
        <w:rPr>
          <w:rFonts w:ascii="Arial" w:eastAsia="Times New Roman" w:hAnsi="Arial" w:cs="Arial"/>
          <w:iCs/>
          <w:szCs w:val="22"/>
          <w:lang w:eastAsia="es-ES"/>
        </w:rPr>
        <w:t>. Generar lineamientos para la estrategia de divulgación del programa y sus modalidades en coordinación con las entidades públicas líderes de cada modalidad.</w:t>
      </w:r>
    </w:p>
    <w:p w14:paraId="0F6CBABE" w14:textId="7C200B4D" w:rsidR="00664931" w:rsidRPr="000307BF" w:rsidRDefault="00B05548" w:rsidP="00664931">
      <w:pPr>
        <w:pStyle w:val="Textosinformato"/>
        <w:spacing w:line="276" w:lineRule="auto"/>
        <w:ind w:left="426" w:right="333"/>
        <w:jc w:val="both"/>
        <w:rPr>
          <w:rFonts w:ascii="Arial" w:eastAsia="Times New Roman" w:hAnsi="Arial" w:cs="Arial"/>
          <w:iCs/>
          <w:szCs w:val="22"/>
          <w:lang w:eastAsia="es-ES"/>
        </w:rPr>
      </w:pPr>
      <w:r>
        <w:rPr>
          <w:rFonts w:ascii="Arial" w:eastAsia="Times New Roman" w:hAnsi="Arial" w:cs="Arial"/>
          <w:iCs/>
          <w:szCs w:val="22"/>
          <w:lang w:eastAsia="es-ES"/>
        </w:rPr>
        <w:t>6</w:t>
      </w:r>
      <w:r w:rsidR="00664931" w:rsidRPr="000307BF">
        <w:rPr>
          <w:rFonts w:ascii="Arial" w:eastAsia="Times New Roman" w:hAnsi="Arial" w:cs="Arial"/>
          <w:iCs/>
          <w:szCs w:val="22"/>
          <w:lang w:eastAsia="es-ES"/>
        </w:rPr>
        <w:t>. Promover la participación de la ciudadanía juvenil en lo relacionado con el Servicio Social para la Paz.</w:t>
      </w:r>
    </w:p>
    <w:p w14:paraId="5944B728" w14:textId="03C5BECE" w:rsidR="00664931" w:rsidRPr="000307BF" w:rsidRDefault="00B05548" w:rsidP="00664931">
      <w:pPr>
        <w:pStyle w:val="Textosinformato"/>
        <w:spacing w:line="276" w:lineRule="auto"/>
        <w:ind w:left="426" w:right="333"/>
        <w:jc w:val="both"/>
        <w:rPr>
          <w:rFonts w:ascii="Arial" w:eastAsia="Times New Roman" w:hAnsi="Arial" w:cs="Arial"/>
          <w:iCs/>
          <w:szCs w:val="22"/>
          <w:lang w:eastAsia="es-ES"/>
        </w:rPr>
      </w:pPr>
      <w:r>
        <w:rPr>
          <w:rFonts w:ascii="Arial" w:eastAsia="Times New Roman" w:hAnsi="Arial" w:cs="Arial"/>
          <w:iCs/>
          <w:szCs w:val="22"/>
          <w:lang w:eastAsia="es-ES"/>
        </w:rPr>
        <w:t>7</w:t>
      </w:r>
      <w:r w:rsidR="00664931" w:rsidRPr="000307BF">
        <w:rPr>
          <w:rFonts w:ascii="Arial" w:eastAsia="Times New Roman" w:hAnsi="Arial" w:cs="Arial"/>
          <w:iCs/>
          <w:szCs w:val="22"/>
          <w:lang w:eastAsia="es-ES"/>
        </w:rPr>
        <w:t>. Elaborar y aprobar su propio reglamento.</w:t>
      </w:r>
    </w:p>
    <w:p w14:paraId="7CD643F8" w14:textId="748CF405" w:rsidR="00664931" w:rsidRDefault="00B05548" w:rsidP="00664931">
      <w:pPr>
        <w:pStyle w:val="Textosinformato"/>
        <w:spacing w:line="276" w:lineRule="auto"/>
        <w:ind w:left="426" w:right="333"/>
        <w:jc w:val="both"/>
        <w:rPr>
          <w:rFonts w:ascii="Arial" w:eastAsia="Times New Roman" w:hAnsi="Arial" w:cs="Arial"/>
          <w:iCs/>
          <w:szCs w:val="22"/>
          <w:lang w:eastAsia="es-ES"/>
        </w:rPr>
      </w:pPr>
      <w:r>
        <w:rPr>
          <w:rFonts w:ascii="Arial" w:eastAsia="Times New Roman" w:hAnsi="Arial" w:cs="Arial"/>
          <w:iCs/>
          <w:szCs w:val="22"/>
          <w:lang w:eastAsia="es-ES"/>
        </w:rPr>
        <w:t>8</w:t>
      </w:r>
      <w:r w:rsidR="00664931" w:rsidRPr="000307BF">
        <w:rPr>
          <w:rFonts w:ascii="Arial" w:eastAsia="Times New Roman" w:hAnsi="Arial" w:cs="Arial"/>
          <w:iCs/>
          <w:szCs w:val="22"/>
          <w:lang w:eastAsia="es-ES"/>
        </w:rPr>
        <w:t>. Las demás que de acuerdo con su naturaleza se definan en el reglamento.</w:t>
      </w:r>
    </w:p>
    <w:p w14:paraId="44FACF38" w14:textId="77777777" w:rsidR="007424E7" w:rsidRDefault="007424E7" w:rsidP="00664931">
      <w:pPr>
        <w:pStyle w:val="Textosinformato"/>
        <w:spacing w:line="276" w:lineRule="auto"/>
        <w:ind w:left="426" w:right="333"/>
        <w:jc w:val="both"/>
        <w:rPr>
          <w:rFonts w:ascii="Arial" w:eastAsia="Times New Roman" w:hAnsi="Arial" w:cs="Arial"/>
          <w:iCs/>
          <w:szCs w:val="22"/>
          <w:lang w:eastAsia="es-ES"/>
        </w:rPr>
      </w:pPr>
    </w:p>
    <w:p w14:paraId="7D9A5DB2" w14:textId="43DD03BD" w:rsidR="007424E7" w:rsidRPr="007424E7" w:rsidRDefault="007424E7" w:rsidP="007424E7">
      <w:pPr>
        <w:pStyle w:val="Textosinformato"/>
        <w:spacing w:line="276" w:lineRule="auto"/>
        <w:ind w:left="426" w:right="333"/>
        <w:jc w:val="both"/>
        <w:rPr>
          <w:rFonts w:ascii="Arial" w:eastAsia="Times New Roman" w:hAnsi="Arial" w:cs="Arial"/>
          <w:iCs/>
          <w:szCs w:val="22"/>
          <w:lang w:eastAsia="es-ES"/>
        </w:rPr>
      </w:pPr>
      <w:r w:rsidRPr="007424E7">
        <w:rPr>
          <w:rFonts w:ascii="Arial" w:eastAsia="Times New Roman" w:hAnsi="Arial" w:cs="Arial"/>
          <w:b/>
          <w:bCs/>
          <w:iCs/>
          <w:szCs w:val="22"/>
          <w:lang w:eastAsia="es-ES"/>
        </w:rPr>
        <w:lastRenderedPageBreak/>
        <w:t>Parágrafo 1.</w:t>
      </w:r>
      <w:r>
        <w:rPr>
          <w:rFonts w:ascii="Arial" w:eastAsia="Times New Roman" w:hAnsi="Arial" w:cs="Arial"/>
          <w:iCs/>
          <w:szCs w:val="22"/>
          <w:lang w:eastAsia="es-ES"/>
        </w:rPr>
        <w:t xml:space="preserve"> Al ejercer la función señalada en el numeral 2 del presente artículo, el Comité Técnico del Servicio Social para la Paz deberá tener en cuenta </w:t>
      </w:r>
      <w:r w:rsidRPr="007424E7">
        <w:rPr>
          <w:rFonts w:ascii="Arial" w:eastAsia="Times New Roman" w:hAnsi="Arial" w:cs="Arial"/>
          <w:iCs/>
          <w:szCs w:val="22"/>
          <w:lang w:eastAsia="es-ES"/>
        </w:rPr>
        <w:t>el impacto</w:t>
      </w:r>
      <w:r>
        <w:rPr>
          <w:rFonts w:ascii="Arial" w:eastAsia="Times New Roman" w:hAnsi="Arial" w:cs="Arial"/>
          <w:iCs/>
          <w:szCs w:val="22"/>
          <w:lang w:eastAsia="es-ES"/>
        </w:rPr>
        <w:t xml:space="preserve"> </w:t>
      </w:r>
      <w:r w:rsidRPr="007424E7">
        <w:rPr>
          <w:rFonts w:ascii="Arial" w:eastAsia="Times New Roman" w:hAnsi="Arial" w:cs="Arial"/>
          <w:iCs/>
          <w:szCs w:val="22"/>
          <w:lang w:eastAsia="es-ES"/>
        </w:rPr>
        <w:t xml:space="preserve">presupuestal reflejado en los costos asociados al momento </w:t>
      </w:r>
      <w:r>
        <w:rPr>
          <w:rFonts w:ascii="Arial" w:eastAsia="Times New Roman" w:hAnsi="Arial" w:cs="Arial"/>
          <w:iCs/>
          <w:szCs w:val="22"/>
          <w:lang w:eastAsia="es-ES"/>
        </w:rPr>
        <w:t>de</w:t>
      </w:r>
      <w:r w:rsidRPr="007424E7">
        <w:rPr>
          <w:rFonts w:ascii="Arial" w:eastAsia="Times New Roman" w:hAnsi="Arial" w:cs="Arial"/>
          <w:iCs/>
          <w:szCs w:val="22"/>
          <w:lang w:eastAsia="es-ES"/>
        </w:rPr>
        <w:t xml:space="preserve"> determinar los cupos</w:t>
      </w:r>
      <w:r>
        <w:rPr>
          <w:rFonts w:ascii="Arial" w:eastAsia="Times New Roman" w:hAnsi="Arial" w:cs="Arial"/>
          <w:iCs/>
          <w:szCs w:val="22"/>
          <w:lang w:eastAsia="es-ES"/>
        </w:rPr>
        <w:t>,</w:t>
      </w:r>
      <w:r w:rsidRPr="007424E7">
        <w:rPr>
          <w:rFonts w:ascii="Arial" w:eastAsia="Times New Roman" w:hAnsi="Arial" w:cs="Arial"/>
          <w:iCs/>
          <w:szCs w:val="22"/>
          <w:lang w:eastAsia="es-ES"/>
        </w:rPr>
        <w:t xml:space="preserve"> partiendo</w:t>
      </w:r>
      <w:r>
        <w:rPr>
          <w:rFonts w:ascii="Arial" w:eastAsia="Times New Roman" w:hAnsi="Arial" w:cs="Arial"/>
          <w:iCs/>
          <w:szCs w:val="22"/>
          <w:lang w:eastAsia="es-ES"/>
        </w:rPr>
        <w:t xml:space="preserve"> </w:t>
      </w:r>
      <w:r w:rsidRPr="007424E7">
        <w:rPr>
          <w:rFonts w:ascii="Arial" w:eastAsia="Times New Roman" w:hAnsi="Arial" w:cs="Arial"/>
          <w:iCs/>
          <w:szCs w:val="22"/>
          <w:lang w:eastAsia="es-ES"/>
        </w:rPr>
        <w:t>desde la afiliación a la ARL por parte del Departamento Administrativo de la Función Pública</w:t>
      </w:r>
      <w:r>
        <w:rPr>
          <w:rFonts w:ascii="Arial" w:eastAsia="Times New Roman" w:hAnsi="Arial" w:cs="Arial"/>
          <w:iCs/>
          <w:szCs w:val="22"/>
          <w:lang w:eastAsia="es-ES"/>
        </w:rPr>
        <w:t>,</w:t>
      </w:r>
      <w:r w:rsidRPr="007424E7">
        <w:rPr>
          <w:rFonts w:ascii="Arial" w:eastAsia="Times New Roman" w:hAnsi="Arial" w:cs="Arial"/>
          <w:iCs/>
          <w:szCs w:val="22"/>
          <w:lang w:eastAsia="es-ES"/>
        </w:rPr>
        <w:t xml:space="preserve"> la capacitación y formación del Servicio social para la paz </w:t>
      </w:r>
      <w:r>
        <w:rPr>
          <w:rFonts w:ascii="Arial" w:eastAsia="Times New Roman" w:hAnsi="Arial" w:cs="Arial"/>
          <w:iCs/>
          <w:szCs w:val="22"/>
          <w:lang w:eastAsia="es-ES"/>
        </w:rPr>
        <w:t xml:space="preserve">y </w:t>
      </w:r>
      <w:r w:rsidRPr="007424E7">
        <w:rPr>
          <w:rFonts w:ascii="Arial" w:eastAsia="Times New Roman" w:hAnsi="Arial" w:cs="Arial"/>
          <w:iCs/>
          <w:szCs w:val="22"/>
          <w:lang w:eastAsia="es-ES"/>
        </w:rPr>
        <w:t>los auxilios</w:t>
      </w:r>
      <w:r>
        <w:rPr>
          <w:rFonts w:ascii="Arial" w:eastAsia="Times New Roman" w:hAnsi="Arial" w:cs="Arial"/>
          <w:iCs/>
          <w:szCs w:val="22"/>
          <w:lang w:eastAsia="es-ES"/>
        </w:rPr>
        <w:t xml:space="preserve"> </w:t>
      </w:r>
      <w:r w:rsidRPr="007424E7">
        <w:rPr>
          <w:rFonts w:ascii="Arial" w:eastAsia="Times New Roman" w:hAnsi="Arial" w:cs="Arial"/>
          <w:iCs/>
          <w:szCs w:val="22"/>
          <w:lang w:eastAsia="es-ES"/>
        </w:rPr>
        <w:t>económicos y exámenes de egreso</w:t>
      </w:r>
      <w:r>
        <w:rPr>
          <w:rFonts w:ascii="Arial" w:eastAsia="Times New Roman" w:hAnsi="Arial" w:cs="Arial"/>
          <w:iCs/>
          <w:szCs w:val="22"/>
          <w:lang w:eastAsia="es-ES"/>
        </w:rPr>
        <w:t>.</w:t>
      </w:r>
    </w:p>
    <w:p w14:paraId="23692F53" w14:textId="77777777" w:rsidR="00DE4CE5" w:rsidRPr="000307BF" w:rsidRDefault="00DE4CE5" w:rsidP="00664931">
      <w:pPr>
        <w:pStyle w:val="Textosinformato"/>
        <w:spacing w:line="276" w:lineRule="auto"/>
        <w:ind w:left="426" w:right="333"/>
        <w:jc w:val="both"/>
        <w:rPr>
          <w:rFonts w:ascii="Arial" w:eastAsia="Times New Roman" w:hAnsi="Arial" w:cs="Arial"/>
          <w:iCs/>
          <w:szCs w:val="22"/>
          <w:lang w:eastAsia="es-ES"/>
        </w:rPr>
      </w:pPr>
    </w:p>
    <w:p w14:paraId="4391F01D" w14:textId="37D43E95" w:rsidR="000307BF" w:rsidRDefault="000307BF" w:rsidP="00DE4CE5">
      <w:pPr>
        <w:pStyle w:val="Textosinformato"/>
        <w:spacing w:line="276" w:lineRule="auto"/>
        <w:ind w:left="426" w:right="333"/>
        <w:jc w:val="center"/>
        <w:rPr>
          <w:rFonts w:ascii="Arial" w:eastAsia="Times New Roman" w:hAnsi="Arial" w:cs="Arial"/>
          <w:b/>
          <w:bCs/>
          <w:iCs/>
          <w:szCs w:val="22"/>
          <w:lang w:eastAsia="es-ES"/>
        </w:rPr>
      </w:pPr>
      <w:r w:rsidRPr="000307BF">
        <w:rPr>
          <w:rFonts w:ascii="Arial" w:eastAsia="Times New Roman" w:hAnsi="Arial" w:cs="Arial"/>
          <w:b/>
          <w:bCs/>
          <w:iCs/>
          <w:szCs w:val="22"/>
          <w:lang w:eastAsia="es-ES"/>
        </w:rPr>
        <w:t>CAPÍTULO</w:t>
      </w:r>
      <w:r>
        <w:rPr>
          <w:rFonts w:ascii="Arial" w:eastAsia="Times New Roman" w:hAnsi="Arial" w:cs="Arial"/>
          <w:b/>
          <w:bCs/>
          <w:iCs/>
          <w:szCs w:val="22"/>
          <w:lang w:eastAsia="es-ES"/>
        </w:rPr>
        <w:t xml:space="preserve"> 5</w:t>
      </w:r>
      <w:r w:rsidRPr="000307BF">
        <w:rPr>
          <w:rFonts w:ascii="Arial" w:eastAsia="Times New Roman" w:hAnsi="Arial" w:cs="Arial"/>
          <w:b/>
          <w:bCs/>
          <w:iCs/>
          <w:szCs w:val="22"/>
          <w:lang w:eastAsia="es-ES"/>
        </w:rPr>
        <w:t xml:space="preserve">. </w:t>
      </w:r>
    </w:p>
    <w:p w14:paraId="34D5AF41" w14:textId="1B55BF20" w:rsidR="00DE4CE5" w:rsidRPr="000307BF" w:rsidRDefault="000307BF" w:rsidP="00DE4CE5">
      <w:pPr>
        <w:pStyle w:val="Textosinformato"/>
        <w:spacing w:line="276" w:lineRule="auto"/>
        <w:ind w:left="426" w:right="333"/>
        <w:jc w:val="center"/>
        <w:rPr>
          <w:rFonts w:ascii="Arial" w:eastAsia="Times New Roman" w:hAnsi="Arial" w:cs="Arial"/>
          <w:b/>
          <w:bCs/>
          <w:iCs/>
          <w:szCs w:val="22"/>
          <w:lang w:eastAsia="es-ES"/>
        </w:rPr>
      </w:pPr>
      <w:r w:rsidRPr="000307BF">
        <w:rPr>
          <w:rFonts w:ascii="Arial" w:eastAsia="Times New Roman" w:hAnsi="Arial" w:cs="Arial"/>
          <w:b/>
          <w:bCs/>
          <w:iCs/>
          <w:szCs w:val="22"/>
          <w:lang w:eastAsia="es-ES"/>
        </w:rPr>
        <w:t>REGLAS PARA LA IMPLEMENTACIÓN DEL SERVICIO SOCIAL PARA LA PAZ</w:t>
      </w:r>
    </w:p>
    <w:p w14:paraId="1B3679D1" w14:textId="77777777" w:rsidR="009F2E03" w:rsidRPr="000307BF" w:rsidRDefault="009F2E03" w:rsidP="00664931">
      <w:pPr>
        <w:pStyle w:val="Textosinformato"/>
        <w:spacing w:line="276" w:lineRule="auto"/>
        <w:ind w:left="426" w:right="333"/>
        <w:jc w:val="both"/>
        <w:rPr>
          <w:rFonts w:ascii="Arial" w:eastAsia="Times New Roman" w:hAnsi="Arial" w:cs="Arial"/>
          <w:iCs/>
          <w:szCs w:val="22"/>
          <w:lang w:eastAsia="es-ES"/>
        </w:rPr>
      </w:pPr>
    </w:p>
    <w:p w14:paraId="7D57D591" w14:textId="402B5C6C" w:rsidR="009F2E03" w:rsidRPr="000307BF" w:rsidRDefault="009F2E03" w:rsidP="009F2E03">
      <w:pPr>
        <w:pStyle w:val="Textosinformato"/>
        <w:spacing w:line="276" w:lineRule="auto"/>
        <w:ind w:left="426" w:right="333"/>
        <w:jc w:val="both"/>
        <w:rPr>
          <w:rFonts w:ascii="Arial" w:eastAsia="Times New Roman" w:hAnsi="Arial" w:cs="Arial"/>
          <w:iCs/>
          <w:szCs w:val="22"/>
          <w:lang w:eastAsia="es-ES"/>
        </w:rPr>
      </w:pPr>
      <w:r w:rsidRPr="000307BF">
        <w:rPr>
          <w:rFonts w:ascii="Arial" w:eastAsia="Times New Roman" w:hAnsi="Arial" w:cs="Arial"/>
          <w:b/>
          <w:bCs/>
          <w:iCs/>
          <w:szCs w:val="22"/>
          <w:lang w:eastAsia="es-ES"/>
        </w:rPr>
        <w:t xml:space="preserve">Artículo </w:t>
      </w:r>
      <w:r w:rsidR="002F229B">
        <w:rPr>
          <w:rFonts w:ascii="Arial" w:eastAsia="Times New Roman" w:hAnsi="Arial" w:cs="Arial"/>
          <w:b/>
          <w:bCs/>
          <w:iCs/>
          <w:szCs w:val="22"/>
          <w:lang w:eastAsia="es-ES"/>
        </w:rPr>
        <w:t>2.2.38.5</w:t>
      </w:r>
      <w:r w:rsidRPr="000307BF">
        <w:rPr>
          <w:rFonts w:ascii="Arial" w:eastAsia="Times New Roman" w:hAnsi="Arial" w:cs="Arial"/>
          <w:b/>
          <w:bCs/>
          <w:iCs/>
          <w:szCs w:val="22"/>
          <w:lang w:eastAsia="es-ES"/>
        </w:rPr>
        <w:t>.</w:t>
      </w:r>
      <w:r w:rsidR="002F229B">
        <w:rPr>
          <w:rFonts w:ascii="Arial" w:eastAsia="Times New Roman" w:hAnsi="Arial" w:cs="Arial"/>
          <w:b/>
          <w:bCs/>
          <w:iCs/>
          <w:szCs w:val="22"/>
          <w:lang w:eastAsia="es-ES"/>
        </w:rPr>
        <w:t>1</w:t>
      </w:r>
      <w:r w:rsidRPr="000307BF">
        <w:rPr>
          <w:rFonts w:ascii="Arial" w:eastAsia="Times New Roman" w:hAnsi="Arial" w:cs="Arial"/>
          <w:b/>
          <w:bCs/>
          <w:iCs/>
          <w:szCs w:val="22"/>
          <w:lang w:eastAsia="es-ES"/>
        </w:rPr>
        <w:t xml:space="preserve">. </w:t>
      </w:r>
      <w:r w:rsidR="00576835" w:rsidRPr="000307BF">
        <w:rPr>
          <w:rFonts w:ascii="Arial" w:eastAsia="Times New Roman" w:hAnsi="Arial" w:cs="Arial"/>
          <w:b/>
          <w:bCs/>
          <w:i/>
          <w:szCs w:val="22"/>
          <w:lang w:eastAsia="es-ES"/>
        </w:rPr>
        <w:t>Reglas</w:t>
      </w:r>
      <w:r w:rsidR="00DE4CE5" w:rsidRPr="000307BF">
        <w:rPr>
          <w:rFonts w:ascii="Arial" w:eastAsia="Times New Roman" w:hAnsi="Arial" w:cs="Arial"/>
          <w:b/>
          <w:bCs/>
          <w:i/>
          <w:szCs w:val="22"/>
          <w:lang w:eastAsia="es-ES"/>
        </w:rPr>
        <w:t xml:space="preserve"> para la habilitación de cupos</w:t>
      </w:r>
      <w:r w:rsidRPr="000307BF">
        <w:rPr>
          <w:rFonts w:ascii="Arial" w:eastAsia="Times New Roman" w:hAnsi="Arial" w:cs="Arial"/>
          <w:b/>
          <w:bCs/>
          <w:iCs/>
          <w:szCs w:val="22"/>
          <w:lang w:eastAsia="es-ES"/>
        </w:rPr>
        <w:t>.</w:t>
      </w:r>
      <w:r w:rsidRPr="000307BF">
        <w:rPr>
          <w:rFonts w:ascii="Arial" w:eastAsia="Times New Roman" w:hAnsi="Arial" w:cs="Arial"/>
          <w:iCs/>
          <w:szCs w:val="22"/>
          <w:lang w:eastAsia="es-ES"/>
        </w:rPr>
        <w:t xml:space="preserve"> Los cupos habilitados anualmente para la implementación del Servicio Social para la Paz serán establecidos en el Comité Técnico de acuerdo con el Plan Anual de Incorporación presentado por el Ministerio de Defensa Nacional, el Marco Fiscal de Mediano Plazo autorizado y atendiendo a los principios de gradualidad y progresividad de que trata el parágrafo transitorio del artículo 11 de la Ley 2272 de 2022. </w:t>
      </w:r>
    </w:p>
    <w:p w14:paraId="2DA91C8E" w14:textId="77777777" w:rsidR="009F2E03" w:rsidRPr="000307BF" w:rsidRDefault="009F2E03" w:rsidP="009F2E03">
      <w:pPr>
        <w:pStyle w:val="Textosinformato"/>
        <w:spacing w:line="276" w:lineRule="auto"/>
        <w:ind w:left="426" w:right="333"/>
        <w:jc w:val="both"/>
        <w:rPr>
          <w:rFonts w:ascii="Arial" w:eastAsia="Times New Roman" w:hAnsi="Arial" w:cs="Arial"/>
          <w:iCs/>
          <w:szCs w:val="22"/>
          <w:lang w:eastAsia="es-ES"/>
        </w:rPr>
      </w:pPr>
    </w:p>
    <w:p w14:paraId="4BB9373F" w14:textId="77777777" w:rsidR="009F2E03" w:rsidRPr="000307BF" w:rsidRDefault="009F2E03" w:rsidP="009F2E03">
      <w:pPr>
        <w:pStyle w:val="Textosinformato"/>
        <w:spacing w:line="276" w:lineRule="auto"/>
        <w:ind w:left="426" w:right="333"/>
        <w:jc w:val="both"/>
        <w:rPr>
          <w:rFonts w:ascii="Arial" w:eastAsia="Times New Roman" w:hAnsi="Arial" w:cs="Arial"/>
          <w:iCs/>
          <w:szCs w:val="22"/>
          <w:lang w:eastAsia="es-ES"/>
        </w:rPr>
      </w:pPr>
      <w:r w:rsidRPr="000307BF">
        <w:rPr>
          <w:rFonts w:ascii="Arial" w:eastAsia="Times New Roman" w:hAnsi="Arial" w:cs="Arial"/>
          <w:iCs/>
          <w:szCs w:val="22"/>
          <w:lang w:eastAsia="es-ES"/>
        </w:rPr>
        <w:t>De acuerdo con el cronograma aprobado en el Comité Técnico para la implementación del Servicio Social para la Paz, el Ministerio de Defensa Nacional proporcionará al Departamento Administrativo de la Función Pública la información de registro necesaria para la inscripción de quienes cumplan los requisitos para participar en este servicio.</w:t>
      </w:r>
    </w:p>
    <w:p w14:paraId="1B89468D" w14:textId="77777777" w:rsidR="009F2E03" w:rsidRPr="000307BF" w:rsidRDefault="009F2E03" w:rsidP="009F2E03">
      <w:pPr>
        <w:pStyle w:val="Textosinformato"/>
        <w:spacing w:line="276" w:lineRule="auto"/>
        <w:ind w:left="426" w:right="333"/>
        <w:jc w:val="both"/>
        <w:rPr>
          <w:rFonts w:ascii="Arial" w:eastAsia="Times New Roman" w:hAnsi="Arial" w:cs="Arial"/>
          <w:iCs/>
          <w:szCs w:val="22"/>
          <w:lang w:eastAsia="es-ES"/>
        </w:rPr>
      </w:pPr>
    </w:p>
    <w:p w14:paraId="667448EA" w14:textId="2CB93A3D" w:rsidR="002F229B" w:rsidRDefault="009F2E03" w:rsidP="009F2E03">
      <w:pPr>
        <w:pStyle w:val="Textosinformato"/>
        <w:spacing w:line="276" w:lineRule="auto"/>
        <w:ind w:left="426" w:right="333"/>
        <w:jc w:val="both"/>
        <w:rPr>
          <w:rFonts w:ascii="Arial" w:eastAsia="Times New Roman" w:hAnsi="Arial" w:cs="Arial"/>
          <w:b/>
          <w:bCs/>
          <w:iCs/>
          <w:szCs w:val="22"/>
          <w:lang w:eastAsia="es-ES"/>
        </w:rPr>
      </w:pPr>
      <w:r w:rsidRPr="000307BF">
        <w:rPr>
          <w:rFonts w:ascii="Arial" w:eastAsia="Times New Roman" w:hAnsi="Arial" w:cs="Arial"/>
          <w:iCs/>
          <w:szCs w:val="22"/>
          <w:lang w:eastAsia="es-ES"/>
        </w:rPr>
        <w:t>El Ministerio de Igualdad y Equidad se encargará de desarrollar los contenidos y/o lineamientos para generar espacios seguros y libres de discriminación y racismo para los Promotores del Servicio Social para la Paz, en cualquiera de sus modalidades.</w:t>
      </w:r>
    </w:p>
    <w:p w14:paraId="30755B76" w14:textId="77777777" w:rsidR="002F229B" w:rsidRPr="000307BF" w:rsidRDefault="002F229B" w:rsidP="009F2E03">
      <w:pPr>
        <w:pStyle w:val="Textosinformato"/>
        <w:spacing w:line="276" w:lineRule="auto"/>
        <w:ind w:left="426" w:right="333"/>
        <w:jc w:val="both"/>
        <w:rPr>
          <w:rFonts w:ascii="Arial" w:eastAsia="Times New Roman" w:hAnsi="Arial" w:cs="Arial"/>
          <w:iCs/>
          <w:szCs w:val="22"/>
          <w:lang w:eastAsia="es-ES"/>
        </w:rPr>
      </w:pPr>
    </w:p>
    <w:p w14:paraId="35F08D9A" w14:textId="6D2317B4" w:rsidR="009F2E03" w:rsidRPr="00743380" w:rsidRDefault="009F2E03" w:rsidP="007A3D32">
      <w:pPr>
        <w:pStyle w:val="Textosinformato"/>
        <w:spacing w:line="276" w:lineRule="auto"/>
        <w:ind w:left="426" w:right="333"/>
        <w:jc w:val="both"/>
        <w:rPr>
          <w:rFonts w:ascii="Arial" w:eastAsia="Times New Roman" w:hAnsi="Arial" w:cs="Arial"/>
          <w:iCs/>
          <w:szCs w:val="22"/>
          <w:lang w:eastAsia="es-ES"/>
        </w:rPr>
      </w:pPr>
      <w:r w:rsidRPr="00743380">
        <w:rPr>
          <w:rFonts w:ascii="Arial" w:eastAsia="Times New Roman" w:hAnsi="Arial" w:cs="Arial"/>
          <w:b/>
          <w:bCs/>
          <w:iCs/>
          <w:szCs w:val="22"/>
          <w:lang w:eastAsia="es-ES"/>
        </w:rPr>
        <w:t xml:space="preserve">Artículo </w:t>
      </w:r>
      <w:r w:rsidR="002F229B" w:rsidRPr="00743380">
        <w:rPr>
          <w:rFonts w:ascii="Arial" w:eastAsia="Times New Roman" w:hAnsi="Arial" w:cs="Arial"/>
          <w:b/>
          <w:bCs/>
          <w:iCs/>
          <w:szCs w:val="22"/>
          <w:lang w:eastAsia="es-ES"/>
        </w:rPr>
        <w:t>2.2.38.5.2</w:t>
      </w:r>
      <w:r w:rsidRPr="00743380">
        <w:rPr>
          <w:rFonts w:ascii="Arial" w:eastAsia="Times New Roman" w:hAnsi="Arial" w:cs="Arial"/>
          <w:b/>
          <w:bCs/>
          <w:iCs/>
          <w:szCs w:val="22"/>
          <w:lang w:eastAsia="es-ES"/>
        </w:rPr>
        <w:t xml:space="preserve">. </w:t>
      </w:r>
      <w:r w:rsidRPr="00743380">
        <w:rPr>
          <w:rFonts w:ascii="Arial" w:eastAsia="Times New Roman" w:hAnsi="Arial" w:cs="Arial"/>
          <w:b/>
          <w:bCs/>
          <w:i/>
          <w:szCs w:val="22"/>
          <w:lang w:eastAsia="es-ES"/>
        </w:rPr>
        <w:t>Financiación</w:t>
      </w:r>
      <w:r w:rsidRPr="00743380">
        <w:rPr>
          <w:rFonts w:ascii="Arial" w:eastAsia="Times New Roman" w:hAnsi="Arial" w:cs="Arial"/>
          <w:iCs/>
          <w:szCs w:val="22"/>
          <w:lang w:eastAsia="es-ES"/>
        </w:rPr>
        <w:t xml:space="preserve">. </w:t>
      </w:r>
      <w:r w:rsidR="007A3D32" w:rsidRPr="003E3E90">
        <w:rPr>
          <w:rFonts w:ascii="Arial" w:eastAsia="Times New Roman" w:hAnsi="Arial" w:cs="Arial"/>
          <w:iCs/>
          <w:szCs w:val="22"/>
          <w:lang w:eastAsia="es-ES"/>
        </w:rPr>
        <w:t xml:space="preserve">El Servicio Social para la Paz se financiará con recursos del Presupuesto General de la Nación, asignados al Departamento Administrativo de la Función Pública para su gestión. Adicionalmente, </w:t>
      </w:r>
      <w:r w:rsidR="00BD55DE" w:rsidRPr="003E3E90">
        <w:rPr>
          <w:rFonts w:ascii="Arial" w:eastAsia="Times New Roman" w:hAnsi="Arial" w:cs="Arial"/>
          <w:iCs/>
          <w:szCs w:val="22"/>
          <w:lang w:eastAsia="es-ES"/>
        </w:rPr>
        <w:t xml:space="preserve">se podrán incorporar recursos por </w:t>
      </w:r>
      <w:r w:rsidR="00BD55DE" w:rsidRPr="003E3E90">
        <w:rPr>
          <w:rFonts w:ascii="Arial" w:eastAsia="Times New Roman" w:hAnsi="Arial" w:cs="Arial"/>
          <w:iCs/>
          <w:szCs w:val="22"/>
          <w:u w:val="single"/>
          <w:lang w:eastAsia="es-ES"/>
        </w:rPr>
        <w:t>transferencias de otras entidades, fondos</w:t>
      </w:r>
      <w:r w:rsidR="00BD55DE" w:rsidRPr="003E3E90">
        <w:rPr>
          <w:rFonts w:ascii="Arial" w:eastAsia="Times New Roman" w:hAnsi="Arial" w:cs="Arial"/>
          <w:iCs/>
          <w:szCs w:val="22"/>
          <w:lang w:eastAsia="es-ES"/>
        </w:rPr>
        <w:t>, donaciones</w:t>
      </w:r>
      <w:r w:rsidR="007A3D32" w:rsidRPr="003E3E90">
        <w:rPr>
          <w:rFonts w:ascii="Arial" w:eastAsia="Times New Roman" w:hAnsi="Arial" w:cs="Arial"/>
          <w:iCs/>
          <w:szCs w:val="22"/>
          <w:lang w:eastAsia="es-ES"/>
        </w:rPr>
        <w:t>, cooperación internacional y sector privado, bajo acuerdos específicos</w:t>
      </w:r>
      <w:r w:rsidR="00BD55DE" w:rsidRPr="003E3E90">
        <w:rPr>
          <w:rFonts w:ascii="Arial" w:eastAsia="Times New Roman" w:hAnsi="Arial" w:cs="Arial"/>
          <w:iCs/>
          <w:szCs w:val="22"/>
          <w:lang w:eastAsia="es-ES"/>
        </w:rPr>
        <w:t xml:space="preserve">. </w:t>
      </w:r>
    </w:p>
    <w:p w14:paraId="32C34DF2" w14:textId="77777777" w:rsidR="009F2E03" w:rsidRPr="007A3D32" w:rsidRDefault="009F2E03" w:rsidP="007A3D32">
      <w:pPr>
        <w:pStyle w:val="Textosinformato"/>
        <w:spacing w:line="276" w:lineRule="auto"/>
        <w:ind w:left="426" w:right="333"/>
        <w:jc w:val="both"/>
        <w:rPr>
          <w:rFonts w:ascii="Arial" w:eastAsia="Times New Roman" w:hAnsi="Arial" w:cs="Arial"/>
          <w:iCs/>
          <w:szCs w:val="22"/>
          <w:highlight w:val="magenta"/>
        </w:rPr>
      </w:pPr>
    </w:p>
    <w:p w14:paraId="67EA8F06" w14:textId="121BAB40" w:rsidR="009F2E03" w:rsidRPr="000307BF" w:rsidRDefault="009F2E03" w:rsidP="007A3D32">
      <w:pPr>
        <w:pStyle w:val="Textosinformato"/>
        <w:spacing w:line="276" w:lineRule="auto"/>
        <w:ind w:left="426" w:right="333"/>
        <w:jc w:val="both"/>
        <w:rPr>
          <w:rFonts w:ascii="Arial" w:eastAsia="Times New Roman" w:hAnsi="Arial" w:cs="Arial"/>
          <w:iCs/>
          <w:szCs w:val="22"/>
          <w:lang w:eastAsia="es-ES"/>
        </w:rPr>
      </w:pPr>
      <w:r w:rsidRPr="001C58F6">
        <w:rPr>
          <w:rFonts w:ascii="Arial" w:eastAsia="Times New Roman" w:hAnsi="Arial" w:cs="Arial"/>
          <w:iCs/>
          <w:szCs w:val="22"/>
          <w:lang w:eastAsia="es-ES"/>
        </w:rPr>
        <w:t xml:space="preserve">Artículo </w:t>
      </w:r>
      <w:r w:rsidR="002F229B" w:rsidRPr="001C58F6">
        <w:rPr>
          <w:rFonts w:ascii="Arial" w:eastAsia="Times New Roman" w:hAnsi="Arial" w:cs="Arial"/>
          <w:iCs/>
          <w:szCs w:val="22"/>
          <w:lang w:eastAsia="es-ES"/>
        </w:rPr>
        <w:t>2.2.38.5.3</w:t>
      </w:r>
      <w:r w:rsidRPr="001C58F6">
        <w:rPr>
          <w:rFonts w:ascii="Arial" w:eastAsia="Times New Roman" w:hAnsi="Arial" w:cs="Arial"/>
          <w:iCs/>
          <w:szCs w:val="22"/>
          <w:lang w:eastAsia="es-ES"/>
        </w:rPr>
        <w:t>. Afiliación, cotización y cobertura al Sistema de Riesgos Laborales. El Departamento Administrativo de la Función Pública deberá realizar los trámites necesarios para la afiliación de los promotores del Servicio Social para la Paz, de que trata el presente decreto, al Sistema Gene</w:t>
      </w:r>
      <w:bookmarkStart w:id="0" w:name="_GoBack"/>
      <w:bookmarkEnd w:id="0"/>
      <w:r w:rsidRPr="001C58F6">
        <w:rPr>
          <w:rFonts w:ascii="Arial" w:eastAsia="Times New Roman" w:hAnsi="Arial" w:cs="Arial"/>
          <w:iCs/>
          <w:szCs w:val="22"/>
          <w:lang w:eastAsia="es-ES"/>
        </w:rPr>
        <w:t>ral de Riesgos Laborales, así como el pago de las respectivas cotizaciones, conforme con las siguientes reglas:</w:t>
      </w:r>
    </w:p>
    <w:p w14:paraId="2C7DC993" w14:textId="77777777" w:rsidR="009F2E03" w:rsidRPr="000307BF" w:rsidRDefault="009F2E03" w:rsidP="009F2E03">
      <w:pPr>
        <w:pStyle w:val="Textosinformato"/>
        <w:spacing w:line="276" w:lineRule="auto"/>
        <w:ind w:left="426" w:right="333"/>
        <w:jc w:val="both"/>
        <w:rPr>
          <w:rFonts w:ascii="Arial" w:eastAsia="Times New Roman" w:hAnsi="Arial" w:cs="Arial"/>
          <w:iCs/>
          <w:szCs w:val="22"/>
          <w:lang w:eastAsia="es-ES"/>
        </w:rPr>
      </w:pPr>
      <w:r w:rsidRPr="000307BF">
        <w:rPr>
          <w:rFonts w:ascii="Arial" w:eastAsia="Times New Roman" w:hAnsi="Arial" w:cs="Arial"/>
          <w:iCs/>
          <w:szCs w:val="22"/>
          <w:lang w:eastAsia="es-ES"/>
        </w:rPr>
        <w:t xml:space="preserve"> </w:t>
      </w:r>
    </w:p>
    <w:p w14:paraId="70AAD18F" w14:textId="77777777" w:rsidR="009F2E03" w:rsidRPr="000307BF" w:rsidRDefault="009F2E03" w:rsidP="009F2E03">
      <w:pPr>
        <w:pStyle w:val="Textosinformato"/>
        <w:spacing w:line="276" w:lineRule="auto"/>
        <w:ind w:left="426" w:right="333"/>
        <w:jc w:val="both"/>
        <w:rPr>
          <w:rFonts w:ascii="Arial" w:eastAsia="Times New Roman" w:hAnsi="Arial" w:cs="Arial"/>
          <w:iCs/>
          <w:szCs w:val="22"/>
          <w:lang w:eastAsia="es-ES"/>
        </w:rPr>
      </w:pPr>
      <w:r w:rsidRPr="000307BF">
        <w:rPr>
          <w:rFonts w:ascii="Arial" w:eastAsia="Times New Roman" w:hAnsi="Arial" w:cs="Arial"/>
          <w:iCs/>
          <w:szCs w:val="22"/>
          <w:lang w:eastAsia="es-ES"/>
        </w:rPr>
        <w:t>1.</w:t>
      </w:r>
      <w:r w:rsidRPr="000307BF">
        <w:rPr>
          <w:rFonts w:ascii="Arial" w:eastAsia="Times New Roman" w:hAnsi="Arial" w:cs="Arial"/>
          <w:iCs/>
          <w:szCs w:val="22"/>
          <w:lang w:eastAsia="es-ES"/>
        </w:rPr>
        <w:tab/>
        <w:t>La base de cotización será de un salario mínimo legal mensual vigente por periodos de treinta (30) días.</w:t>
      </w:r>
    </w:p>
    <w:p w14:paraId="64364DE3" w14:textId="77777777" w:rsidR="009F2E03" w:rsidRPr="001C58F6" w:rsidRDefault="009F2E03" w:rsidP="009F2E03">
      <w:pPr>
        <w:pStyle w:val="Textosinformato"/>
        <w:spacing w:line="276" w:lineRule="auto"/>
        <w:ind w:left="426" w:right="333"/>
        <w:jc w:val="both"/>
        <w:rPr>
          <w:rFonts w:ascii="Arial" w:eastAsia="Times New Roman" w:hAnsi="Arial" w:cs="Arial"/>
          <w:iCs/>
          <w:szCs w:val="22"/>
          <w:lang w:eastAsia="es-ES"/>
        </w:rPr>
      </w:pPr>
      <w:r w:rsidRPr="000307BF">
        <w:rPr>
          <w:rFonts w:ascii="Arial" w:eastAsia="Times New Roman" w:hAnsi="Arial" w:cs="Arial"/>
          <w:iCs/>
          <w:szCs w:val="22"/>
          <w:lang w:eastAsia="es-ES"/>
        </w:rPr>
        <w:t>2.</w:t>
      </w:r>
      <w:r w:rsidRPr="000307BF">
        <w:rPr>
          <w:rFonts w:ascii="Arial" w:eastAsia="Times New Roman" w:hAnsi="Arial" w:cs="Arial"/>
          <w:iCs/>
          <w:szCs w:val="22"/>
          <w:lang w:eastAsia="es-ES"/>
        </w:rPr>
        <w:tab/>
        <w:t xml:space="preserve">El pago de los aportes al Sistema General de Riesgos Laborales se realizará a través de la Planilla Integrada de Liquidación de Aportes - PILA, en las fechas </w:t>
      </w:r>
      <w:r w:rsidRPr="001C58F6">
        <w:rPr>
          <w:rFonts w:ascii="Arial" w:eastAsia="Times New Roman" w:hAnsi="Arial" w:cs="Arial"/>
          <w:iCs/>
          <w:szCs w:val="22"/>
          <w:lang w:eastAsia="es-ES"/>
        </w:rPr>
        <w:t>establecidas para las personas jurídicas.</w:t>
      </w:r>
    </w:p>
    <w:p w14:paraId="1256EFE2" w14:textId="2DC2831B" w:rsidR="009F2E03" w:rsidRPr="000307BF" w:rsidRDefault="009F2E03" w:rsidP="009F2E03">
      <w:pPr>
        <w:pStyle w:val="Textosinformato"/>
        <w:spacing w:line="276" w:lineRule="auto"/>
        <w:ind w:left="426" w:right="333"/>
        <w:jc w:val="both"/>
        <w:rPr>
          <w:rFonts w:ascii="Arial" w:eastAsia="Times New Roman" w:hAnsi="Arial" w:cs="Arial"/>
          <w:iCs/>
          <w:szCs w:val="22"/>
          <w:lang w:eastAsia="es-ES"/>
        </w:rPr>
      </w:pPr>
      <w:r w:rsidRPr="001C58F6">
        <w:rPr>
          <w:rFonts w:ascii="Arial" w:eastAsia="Times New Roman" w:hAnsi="Arial" w:cs="Arial"/>
          <w:iCs/>
          <w:szCs w:val="22"/>
          <w:lang w:eastAsia="es-ES"/>
        </w:rPr>
        <w:lastRenderedPageBreak/>
        <w:t>3.</w:t>
      </w:r>
      <w:r w:rsidRPr="001C58F6">
        <w:rPr>
          <w:rFonts w:ascii="Arial" w:eastAsia="Times New Roman" w:hAnsi="Arial" w:cs="Arial"/>
          <w:iCs/>
          <w:szCs w:val="22"/>
          <w:lang w:eastAsia="es-ES"/>
        </w:rPr>
        <w:tab/>
        <w:t xml:space="preserve">La tarifa para pagar por la cobertura en el Sistema </w:t>
      </w:r>
      <w:r w:rsidR="001C58F6" w:rsidRPr="001C58F6">
        <w:rPr>
          <w:rFonts w:ascii="Arial" w:eastAsia="Times New Roman" w:hAnsi="Arial" w:cs="Arial"/>
          <w:iCs/>
          <w:szCs w:val="22"/>
          <w:lang w:eastAsia="es-ES"/>
        </w:rPr>
        <w:t>General de Riesgos Laborales a los promotores sociales para la paz será de riesgo</w:t>
      </w:r>
      <w:r w:rsidR="00DA3703">
        <w:rPr>
          <w:rFonts w:ascii="Arial" w:eastAsia="Times New Roman" w:hAnsi="Arial" w:cs="Arial"/>
          <w:iCs/>
          <w:szCs w:val="22"/>
          <w:lang w:eastAsia="es-ES"/>
        </w:rPr>
        <w:t xml:space="preserve"> 1</w:t>
      </w:r>
      <w:r w:rsidRPr="001C58F6">
        <w:rPr>
          <w:rFonts w:ascii="Arial" w:eastAsia="Times New Roman" w:hAnsi="Arial" w:cs="Arial"/>
          <w:iCs/>
          <w:szCs w:val="22"/>
          <w:lang w:eastAsia="es-ES"/>
        </w:rPr>
        <w:t>.</w:t>
      </w:r>
    </w:p>
    <w:p w14:paraId="2C3D7297" w14:textId="77777777" w:rsidR="009F2E03" w:rsidRPr="000307BF" w:rsidRDefault="009F2E03" w:rsidP="009F2E03">
      <w:pPr>
        <w:pStyle w:val="Textosinformato"/>
        <w:spacing w:line="276" w:lineRule="auto"/>
        <w:ind w:left="426" w:right="333"/>
        <w:jc w:val="both"/>
        <w:rPr>
          <w:rFonts w:ascii="Arial" w:eastAsia="Times New Roman" w:hAnsi="Arial" w:cs="Arial"/>
          <w:iCs/>
          <w:szCs w:val="22"/>
          <w:lang w:eastAsia="es-ES"/>
        </w:rPr>
      </w:pPr>
      <w:r w:rsidRPr="000307BF">
        <w:rPr>
          <w:rFonts w:ascii="Arial" w:eastAsia="Times New Roman" w:hAnsi="Arial" w:cs="Arial"/>
          <w:iCs/>
          <w:szCs w:val="22"/>
          <w:lang w:eastAsia="es-ES"/>
        </w:rPr>
        <w:t>4.</w:t>
      </w:r>
      <w:r w:rsidRPr="000307BF">
        <w:rPr>
          <w:rFonts w:ascii="Arial" w:eastAsia="Times New Roman" w:hAnsi="Arial" w:cs="Arial"/>
          <w:iCs/>
          <w:szCs w:val="22"/>
          <w:lang w:eastAsia="es-ES"/>
        </w:rPr>
        <w:tab/>
        <w:t>Durante todo el término de duración del Servicio Social para la Paz, se deberá garantizar la afiliación y el pago de la cotización.</w:t>
      </w:r>
    </w:p>
    <w:p w14:paraId="4C61DB41" w14:textId="77777777" w:rsidR="009F2E03" w:rsidRPr="000307BF" w:rsidRDefault="009F2E03" w:rsidP="009F2E03">
      <w:pPr>
        <w:pStyle w:val="Textosinformato"/>
        <w:spacing w:line="276" w:lineRule="auto"/>
        <w:ind w:left="426" w:right="333"/>
        <w:jc w:val="both"/>
        <w:rPr>
          <w:rFonts w:ascii="Arial" w:eastAsia="Times New Roman" w:hAnsi="Arial" w:cs="Arial"/>
          <w:iCs/>
          <w:szCs w:val="22"/>
          <w:lang w:eastAsia="es-ES"/>
        </w:rPr>
      </w:pPr>
      <w:r w:rsidRPr="000307BF">
        <w:rPr>
          <w:rFonts w:ascii="Arial" w:eastAsia="Times New Roman" w:hAnsi="Arial" w:cs="Arial"/>
          <w:iCs/>
          <w:szCs w:val="22"/>
          <w:lang w:eastAsia="es-ES"/>
        </w:rPr>
        <w:t>5.</w:t>
      </w:r>
      <w:r w:rsidRPr="000307BF">
        <w:rPr>
          <w:rFonts w:ascii="Arial" w:eastAsia="Times New Roman" w:hAnsi="Arial" w:cs="Arial"/>
          <w:iCs/>
          <w:szCs w:val="22"/>
          <w:lang w:eastAsia="es-ES"/>
        </w:rPr>
        <w:tab/>
        <w:t>Deberá incluirse a los promotores del Servicio Social para la Paz, en el Sistema de Gestión de la Seguridad y Salud en el Trabajo de la entidad pública donde se desarrollará el servicio, de acuerdo con la reglamentación que expida el Ministerio del Trabajo.</w:t>
      </w:r>
    </w:p>
    <w:p w14:paraId="612522A1" w14:textId="77777777" w:rsidR="009F2E03" w:rsidRPr="000307BF" w:rsidRDefault="009F2E03" w:rsidP="009F2E03">
      <w:pPr>
        <w:pStyle w:val="Textosinformato"/>
        <w:spacing w:line="276" w:lineRule="auto"/>
        <w:ind w:left="426" w:right="333"/>
        <w:jc w:val="both"/>
        <w:rPr>
          <w:rFonts w:ascii="Arial" w:eastAsia="Times New Roman" w:hAnsi="Arial" w:cs="Arial"/>
          <w:iCs/>
          <w:szCs w:val="22"/>
          <w:lang w:eastAsia="es-ES"/>
        </w:rPr>
      </w:pPr>
      <w:r w:rsidRPr="000307BF">
        <w:rPr>
          <w:rFonts w:ascii="Arial" w:eastAsia="Times New Roman" w:hAnsi="Arial" w:cs="Arial"/>
          <w:iCs/>
          <w:szCs w:val="22"/>
          <w:lang w:eastAsia="es-ES"/>
        </w:rPr>
        <w:t xml:space="preserve"> </w:t>
      </w:r>
    </w:p>
    <w:p w14:paraId="68AE6868" w14:textId="77777777" w:rsidR="009F2E03" w:rsidRPr="000307BF" w:rsidRDefault="009F2E03" w:rsidP="009F2E03">
      <w:pPr>
        <w:pStyle w:val="Textosinformato"/>
        <w:spacing w:line="276" w:lineRule="auto"/>
        <w:ind w:left="426" w:right="333"/>
        <w:jc w:val="both"/>
        <w:rPr>
          <w:rFonts w:ascii="Arial" w:eastAsia="Times New Roman" w:hAnsi="Arial" w:cs="Arial"/>
          <w:iCs/>
          <w:szCs w:val="22"/>
          <w:lang w:eastAsia="es-ES"/>
        </w:rPr>
      </w:pPr>
      <w:r w:rsidRPr="000307BF">
        <w:rPr>
          <w:rFonts w:ascii="Arial" w:eastAsia="Times New Roman" w:hAnsi="Arial" w:cs="Arial"/>
          <w:b/>
          <w:bCs/>
          <w:iCs/>
          <w:szCs w:val="22"/>
          <w:lang w:eastAsia="es-ES"/>
        </w:rPr>
        <w:t>Parágrafo 1.</w:t>
      </w:r>
      <w:r w:rsidRPr="000307BF">
        <w:rPr>
          <w:rFonts w:ascii="Arial" w:eastAsia="Times New Roman" w:hAnsi="Arial" w:cs="Arial"/>
          <w:iCs/>
          <w:szCs w:val="22"/>
          <w:lang w:eastAsia="es-ES"/>
        </w:rPr>
        <w:t xml:space="preserve"> Para la afiliación al Sistema General de Riesgos Laborales de los “Promotores del Servicio Social para la Paz” deberán estar previamente afiliados al Sistema General de Seguridad Social en Salud en cualquiera de sus regímenes, o un régimen exceptuado o especial en salud.</w:t>
      </w:r>
    </w:p>
    <w:p w14:paraId="05E84988" w14:textId="77777777" w:rsidR="009F2E03" w:rsidRPr="000307BF" w:rsidRDefault="009F2E03" w:rsidP="009F2E03">
      <w:pPr>
        <w:pStyle w:val="Textosinformato"/>
        <w:spacing w:line="276" w:lineRule="auto"/>
        <w:ind w:left="426" w:right="333"/>
        <w:jc w:val="both"/>
        <w:rPr>
          <w:rFonts w:ascii="Arial" w:eastAsia="Times New Roman" w:hAnsi="Arial" w:cs="Arial"/>
          <w:iCs/>
          <w:szCs w:val="22"/>
          <w:lang w:eastAsia="es-ES"/>
        </w:rPr>
      </w:pPr>
    </w:p>
    <w:p w14:paraId="3B59A186" w14:textId="77777777" w:rsidR="009F2E03" w:rsidRPr="000307BF" w:rsidRDefault="009F2E03" w:rsidP="009F2E03">
      <w:pPr>
        <w:pStyle w:val="Textosinformato"/>
        <w:spacing w:line="276" w:lineRule="auto"/>
        <w:ind w:left="426" w:right="333"/>
        <w:jc w:val="both"/>
        <w:rPr>
          <w:rFonts w:ascii="Arial" w:eastAsia="Times New Roman" w:hAnsi="Arial" w:cs="Arial"/>
          <w:iCs/>
          <w:szCs w:val="22"/>
          <w:lang w:eastAsia="es-ES"/>
        </w:rPr>
      </w:pPr>
      <w:r w:rsidRPr="000307BF">
        <w:rPr>
          <w:rFonts w:ascii="Arial" w:eastAsia="Times New Roman" w:hAnsi="Arial" w:cs="Arial"/>
          <w:b/>
          <w:bCs/>
          <w:iCs/>
          <w:szCs w:val="22"/>
          <w:lang w:eastAsia="es-ES"/>
        </w:rPr>
        <w:t>Parágrafo 2.</w:t>
      </w:r>
      <w:r w:rsidRPr="000307BF">
        <w:rPr>
          <w:rFonts w:ascii="Arial" w:eastAsia="Times New Roman" w:hAnsi="Arial" w:cs="Arial"/>
          <w:iCs/>
          <w:szCs w:val="22"/>
          <w:lang w:eastAsia="es-ES"/>
        </w:rPr>
        <w:t xml:space="preserve"> El Ministerio de Salud y Protección Social para el cumplimiento de lo previsto en el presente artículo, deberá realizar las adecuaciones que correspondan en el Formulario Único de Afiliación y reporte de novedades al Sistema General de Riesgos Laborales y en la Planilla Integrada de Liquidación de Aportes - PILA, a más tardar dentro de los tres (3) meses siguientes a la expedición del presente decreto.</w:t>
      </w:r>
    </w:p>
    <w:p w14:paraId="78967794" w14:textId="77777777" w:rsidR="009F2E03" w:rsidRPr="000307BF" w:rsidRDefault="009F2E03" w:rsidP="009F2E03">
      <w:pPr>
        <w:pStyle w:val="Textosinformato"/>
        <w:spacing w:line="276" w:lineRule="auto"/>
        <w:ind w:left="426" w:right="333"/>
        <w:jc w:val="both"/>
        <w:rPr>
          <w:rFonts w:ascii="Arial" w:eastAsia="Times New Roman" w:hAnsi="Arial" w:cs="Arial"/>
          <w:iCs/>
          <w:szCs w:val="22"/>
          <w:lang w:eastAsia="es-ES"/>
        </w:rPr>
      </w:pPr>
      <w:r w:rsidRPr="000307BF">
        <w:rPr>
          <w:rFonts w:ascii="Arial" w:eastAsia="Times New Roman" w:hAnsi="Arial" w:cs="Arial"/>
          <w:iCs/>
          <w:szCs w:val="22"/>
          <w:lang w:eastAsia="es-ES"/>
        </w:rPr>
        <w:t xml:space="preserve"> </w:t>
      </w:r>
    </w:p>
    <w:p w14:paraId="62C3671E" w14:textId="3CD3C1C6" w:rsidR="009F2E03" w:rsidRPr="000307BF" w:rsidRDefault="009F2E03" w:rsidP="009F2E03">
      <w:pPr>
        <w:pStyle w:val="Textosinformato"/>
        <w:spacing w:line="276" w:lineRule="auto"/>
        <w:ind w:left="426" w:right="333"/>
        <w:jc w:val="both"/>
        <w:rPr>
          <w:rFonts w:ascii="Arial" w:eastAsia="Times New Roman" w:hAnsi="Arial" w:cs="Arial"/>
          <w:iCs/>
          <w:szCs w:val="22"/>
          <w:lang w:eastAsia="es-ES"/>
        </w:rPr>
      </w:pPr>
      <w:r w:rsidRPr="000307BF">
        <w:rPr>
          <w:rFonts w:ascii="Arial" w:eastAsia="Times New Roman" w:hAnsi="Arial" w:cs="Arial"/>
          <w:b/>
          <w:bCs/>
          <w:iCs/>
          <w:szCs w:val="22"/>
          <w:lang w:eastAsia="es-ES"/>
        </w:rPr>
        <w:t>Parágrafo 3</w:t>
      </w:r>
      <w:r w:rsidRPr="000307BF">
        <w:rPr>
          <w:rFonts w:ascii="Arial" w:eastAsia="Times New Roman" w:hAnsi="Arial" w:cs="Arial"/>
          <w:iCs/>
          <w:szCs w:val="22"/>
          <w:lang w:eastAsia="es-ES"/>
        </w:rPr>
        <w:t>. Los aspectos no previstos en el presente artículo se regirán por las normas generales del Sistema General de Riesgos Laborales.</w:t>
      </w:r>
    </w:p>
    <w:p w14:paraId="4628E8B5" w14:textId="77777777" w:rsidR="00576835" w:rsidRPr="000307BF" w:rsidRDefault="00576835" w:rsidP="009F2E03">
      <w:pPr>
        <w:pStyle w:val="Textosinformato"/>
        <w:spacing w:line="276" w:lineRule="auto"/>
        <w:ind w:left="426" w:right="333"/>
        <w:jc w:val="both"/>
        <w:rPr>
          <w:rFonts w:ascii="Arial" w:eastAsia="Times New Roman" w:hAnsi="Arial" w:cs="Arial"/>
          <w:iCs/>
          <w:szCs w:val="22"/>
          <w:lang w:eastAsia="es-ES"/>
        </w:rPr>
      </w:pPr>
    </w:p>
    <w:p w14:paraId="38DC7657" w14:textId="75211028" w:rsidR="000307BF" w:rsidRDefault="000307BF" w:rsidP="00576835">
      <w:pPr>
        <w:pStyle w:val="Textosinformato"/>
        <w:spacing w:line="276" w:lineRule="auto"/>
        <w:ind w:left="426" w:right="333"/>
        <w:jc w:val="center"/>
        <w:rPr>
          <w:rFonts w:ascii="Arial" w:eastAsia="Times New Roman" w:hAnsi="Arial" w:cs="Arial"/>
          <w:b/>
          <w:bCs/>
          <w:iCs/>
          <w:szCs w:val="22"/>
          <w:lang w:eastAsia="es-ES"/>
        </w:rPr>
      </w:pPr>
      <w:r w:rsidRPr="000307BF">
        <w:rPr>
          <w:rFonts w:ascii="Arial" w:eastAsia="Times New Roman" w:hAnsi="Arial" w:cs="Arial"/>
          <w:b/>
          <w:bCs/>
          <w:iCs/>
          <w:szCs w:val="22"/>
          <w:lang w:eastAsia="es-ES"/>
        </w:rPr>
        <w:t xml:space="preserve">CAPÍTULO </w:t>
      </w:r>
      <w:r>
        <w:rPr>
          <w:rFonts w:ascii="Arial" w:eastAsia="Times New Roman" w:hAnsi="Arial" w:cs="Arial"/>
          <w:b/>
          <w:bCs/>
          <w:iCs/>
          <w:szCs w:val="22"/>
          <w:lang w:eastAsia="es-ES"/>
        </w:rPr>
        <w:t>6</w:t>
      </w:r>
      <w:r w:rsidRPr="000307BF">
        <w:rPr>
          <w:rFonts w:ascii="Arial" w:eastAsia="Times New Roman" w:hAnsi="Arial" w:cs="Arial"/>
          <w:b/>
          <w:bCs/>
          <w:iCs/>
          <w:szCs w:val="22"/>
          <w:lang w:eastAsia="es-ES"/>
        </w:rPr>
        <w:t xml:space="preserve">. </w:t>
      </w:r>
    </w:p>
    <w:p w14:paraId="46D1CF3D" w14:textId="7413DB99" w:rsidR="00576835" w:rsidRPr="000307BF" w:rsidRDefault="000307BF" w:rsidP="00576835">
      <w:pPr>
        <w:pStyle w:val="Textosinformato"/>
        <w:spacing w:line="276" w:lineRule="auto"/>
        <w:ind w:left="426" w:right="333"/>
        <w:jc w:val="center"/>
        <w:rPr>
          <w:rFonts w:ascii="Arial" w:eastAsia="Times New Roman" w:hAnsi="Arial" w:cs="Arial"/>
          <w:b/>
          <w:bCs/>
          <w:iCs/>
          <w:szCs w:val="22"/>
          <w:lang w:eastAsia="es-ES"/>
        </w:rPr>
      </w:pPr>
      <w:r w:rsidRPr="000307BF">
        <w:rPr>
          <w:rFonts w:ascii="Arial" w:eastAsia="Times New Roman" w:hAnsi="Arial" w:cs="Arial"/>
          <w:b/>
          <w:bCs/>
          <w:iCs/>
          <w:szCs w:val="22"/>
          <w:lang w:eastAsia="es-ES"/>
        </w:rPr>
        <w:t>POSTULANTES AL SERVICIO SOCIAL PARA LA PAZ Y ETAPAS PARA EL ACCESO Y CULMINACIÓN DEL SERVICIO</w:t>
      </w:r>
    </w:p>
    <w:p w14:paraId="5F28B378" w14:textId="77777777" w:rsidR="00664931" w:rsidRPr="000307BF" w:rsidRDefault="00664931" w:rsidP="00664931">
      <w:pPr>
        <w:pStyle w:val="Textosinformato"/>
        <w:spacing w:line="276" w:lineRule="auto"/>
        <w:ind w:left="426" w:right="333"/>
        <w:jc w:val="both"/>
        <w:rPr>
          <w:rFonts w:ascii="Arial" w:eastAsia="Times New Roman" w:hAnsi="Arial" w:cs="Arial"/>
          <w:iCs/>
          <w:szCs w:val="22"/>
          <w:lang w:eastAsia="es-ES"/>
        </w:rPr>
      </w:pPr>
    </w:p>
    <w:p w14:paraId="7ED20C7A" w14:textId="1A7D570B" w:rsidR="009F2E03" w:rsidRPr="000307BF" w:rsidRDefault="00664931" w:rsidP="00664931">
      <w:pPr>
        <w:pStyle w:val="Textosinformato"/>
        <w:spacing w:line="276" w:lineRule="auto"/>
        <w:ind w:left="426" w:right="333"/>
        <w:jc w:val="both"/>
        <w:rPr>
          <w:rFonts w:ascii="Arial" w:eastAsia="Times New Roman" w:hAnsi="Arial" w:cs="Arial"/>
          <w:iCs/>
          <w:szCs w:val="22"/>
          <w:lang w:eastAsia="es-ES"/>
        </w:rPr>
      </w:pPr>
      <w:r w:rsidRPr="000307BF">
        <w:rPr>
          <w:rFonts w:ascii="Arial" w:eastAsia="Times New Roman" w:hAnsi="Arial" w:cs="Arial"/>
          <w:b/>
          <w:bCs/>
          <w:iCs/>
          <w:szCs w:val="22"/>
          <w:lang w:eastAsia="es-ES"/>
        </w:rPr>
        <w:t xml:space="preserve">Artículo </w:t>
      </w:r>
      <w:r w:rsidR="002F229B">
        <w:rPr>
          <w:rFonts w:ascii="Arial" w:eastAsia="Times New Roman" w:hAnsi="Arial" w:cs="Arial"/>
          <w:b/>
          <w:bCs/>
          <w:iCs/>
          <w:szCs w:val="22"/>
          <w:lang w:eastAsia="es-ES"/>
        </w:rPr>
        <w:t>2.2.38.6.</w:t>
      </w:r>
      <w:r w:rsidR="00814A72" w:rsidRPr="000307BF">
        <w:rPr>
          <w:rFonts w:ascii="Arial" w:eastAsia="Times New Roman" w:hAnsi="Arial" w:cs="Arial"/>
          <w:b/>
          <w:bCs/>
          <w:iCs/>
          <w:szCs w:val="22"/>
          <w:lang w:eastAsia="es-ES"/>
        </w:rPr>
        <w:t>1</w:t>
      </w:r>
      <w:r w:rsidRPr="000307BF">
        <w:rPr>
          <w:rFonts w:ascii="Arial" w:eastAsia="Times New Roman" w:hAnsi="Arial" w:cs="Arial"/>
          <w:b/>
          <w:bCs/>
          <w:iCs/>
          <w:szCs w:val="22"/>
          <w:lang w:eastAsia="es-ES"/>
        </w:rPr>
        <w:t xml:space="preserve">. </w:t>
      </w:r>
      <w:r w:rsidR="009F2E03" w:rsidRPr="000307BF">
        <w:rPr>
          <w:rFonts w:ascii="Arial" w:eastAsia="Times New Roman" w:hAnsi="Arial" w:cs="Arial"/>
          <w:b/>
          <w:bCs/>
          <w:i/>
          <w:szCs w:val="22"/>
          <w:lang w:eastAsia="es-ES"/>
        </w:rPr>
        <w:t>Postulantes al Servicio Social para la Paz</w:t>
      </w:r>
      <w:r w:rsidRPr="000307BF">
        <w:rPr>
          <w:rFonts w:ascii="Arial" w:eastAsia="Times New Roman" w:hAnsi="Arial" w:cs="Arial"/>
          <w:i/>
          <w:szCs w:val="22"/>
          <w:lang w:eastAsia="es-ES"/>
        </w:rPr>
        <w:t>.</w:t>
      </w:r>
      <w:r w:rsidRPr="000307BF">
        <w:rPr>
          <w:rFonts w:ascii="Arial" w:eastAsia="Times New Roman" w:hAnsi="Arial" w:cs="Arial"/>
          <w:iCs/>
          <w:szCs w:val="22"/>
          <w:lang w:eastAsia="es-ES"/>
        </w:rPr>
        <w:t xml:space="preserve"> </w:t>
      </w:r>
      <w:r w:rsidR="009F2E03" w:rsidRPr="000307BF">
        <w:rPr>
          <w:rFonts w:ascii="Arial" w:eastAsia="Times New Roman" w:hAnsi="Arial" w:cs="Arial"/>
          <w:iCs/>
          <w:szCs w:val="22"/>
          <w:lang w:eastAsia="es-ES"/>
        </w:rPr>
        <w:t xml:space="preserve">El Servicio Social para la Paz podrá ser prestado por las y los jóvenes que cumplan con los requisitos del servicio militar obligatorio. </w:t>
      </w:r>
    </w:p>
    <w:p w14:paraId="325D4CCB" w14:textId="77777777" w:rsidR="009F2E03" w:rsidRPr="000307BF" w:rsidRDefault="009F2E03" w:rsidP="00664931">
      <w:pPr>
        <w:pStyle w:val="Textosinformato"/>
        <w:spacing w:line="276" w:lineRule="auto"/>
        <w:ind w:left="426" w:right="333"/>
        <w:jc w:val="both"/>
        <w:rPr>
          <w:rFonts w:ascii="Arial" w:eastAsia="Times New Roman" w:hAnsi="Arial" w:cs="Arial"/>
          <w:iCs/>
          <w:szCs w:val="22"/>
          <w:lang w:eastAsia="es-ES"/>
        </w:rPr>
      </w:pPr>
    </w:p>
    <w:p w14:paraId="03260F52" w14:textId="77777777" w:rsidR="009F2E03" w:rsidRPr="000307BF" w:rsidRDefault="009F2E03" w:rsidP="00664931">
      <w:pPr>
        <w:pStyle w:val="Textosinformato"/>
        <w:spacing w:line="276" w:lineRule="auto"/>
        <w:ind w:left="426" w:right="333"/>
        <w:jc w:val="both"/>
        <w:rPr>
          <w:rFonts w:ascii="Arial" w:eastAsia="Times New Roman" w:hAnsi="Arial" w:cs="Arial"/>
          <w:iCs/>
          <w:szCs w:val="22"/>
          <w:lang w:eastAsia="es-ES"/>
        </w:rPr>
      </w:pPr>
      <w:r w:rsidRPr="000307BF">
        <w:rPr>
          <w:rFonts w:ascii="Arial" w:eastAsia="Times New Roman" w:hAnsi="Arial" w:cs="Arial"/>
          <w:iCs/>
          <w:szCs w:val="22"/>
          <w:lang w:eastAsia="es-ES"/>
        </w:rPr>
        <w:t xml:space="preserve">Los jóvenes que se encuentren exonerados de prestar el servicio militar obligatorio por encontrarse dentro de alguna de las causales contempladas en el artículo 12 de la Ley 1861 de 2017, podrán postularse de forma voluntaria para prestar el Servicio Social para la Paz en alguna de las modalidades establecidas en el artículo 11 de la Ley 2272 de 2022. </w:t>
      </w:r>
    </w:p>
    <w:p w14:paraId="69D367B7" w14:textId="77777777" w:rsidR="009F2E03" w:rsidRPr="000307BF" w:rsidRDefault="009F2E03" w:rsidP="00664931">
      <w:pPr>
        <w:pStyle w:val="Textosinformato"/>
        <w:spacing w:line="276" w:lineRule="auto"/>
        <w:ind w:left="426" w:right="333"/>
        <w:jc w:val="both"/>
        <w:rPr>
          <w:rFonts w:ascii="Arial" w:eastAsia="Times New Roman" w:hAnsi="Arial" w:cs="Arial"/>
          <w:iCs/>
          <w:szCs w:val="22"/>
          <w:lang w:eastAsia="es-ES"/>
        </w:rPr>
      </w:pPr>
    </w:p>
    <w:p w14:paraId="5CCD54AC" w14:textId="662663E6" w:rsidR="00664931" w:rsidRPr="000307BF" w:rsidRDefault="009F2E03" w:rsidP="00664931">
      <w:pPr>
        <w:pStyle w:val="Textosinformato"/>
        <w:spacing w:line="276" w:lineRule="auto"/>
        <w:ind w:left="426" w:right="333"/>
        <w:jc w:val="both"/>
        <w:rPr>
          <w:rFonts w:ascii="Arial" w:eastAsia="Times New Roman" w:hAnsi="Arial" w:cs="Arial"/>
          <w:iCs/>
          <w:szCs w:val="22"/>
          <w:lang w:val="es-419" w:eastAsia="es-ES"/>
        </w:rPr>
      </w:pPr>
      <w:r w:rsidRPr="000307BF">
        <w:rPr>
          <w:rFonts w:ascii="Arial" w:eastAsia="Times New Roman" w:hAnsi="Arial" w:cs="Arial"/>
          <w:iCs/>
          <w:szCs w:val="22"/>
          <w:lang w:eastAsia="es-ES"/>
        </w:rPr>
        <w:t>Las mujeres podrán postularse para prestar el Servicio Social para la Paz de manera voluntaria cumpliendo los requisitos que establece la normatividad vigente.</w:t>
      </w:r>
    </w:p>
    <w:p w14:paraId="6B59A568" w14:textId="77777777" w:rsidR="009F2E03" w:rsidRPr="000307BF" w:rsidRDefault="009F2E03" w:rsidP="009F2E03">
      <w:pPr>
        <w:pStyle w:val="Textosinformato"/>
        <w:spacing w:line="276" w:lineRule="auto"/>
        <w:ind w:left="426" w:right="333"/>
        <w:jc w:val="both"/>
        <w:rPr>
          <w:rFonts w:ascii="Arial" w:eastAsia="Times New Roman" w:hAnsi="Arial" w:cs="Arial"/>
          <w:iCs/>
          <w:szCs w:val="22"/>
          <w:lang w:eastAsia="es-ES"/>
        </w:rPr>
      </w:pPr>
    </w:p>
    <w:p w14:paraId="6E4E2827" w14:textId="67CAF294" w:rsidR="009F2E03" w:rsidRPr="000307BF" w:rsidRDefault="009F2E03" w:rsidP="009F2E03">
      <w:pPr>
        <w:pStyle w:val="Textosinformato"/>
        <w:spacing w:line="276" w:lineRule="auto"/>
        <w:ind w:left="426" w:right="333"/>
        <w:jc w:val="both"/>
        <w:rPr>
          <w:rFonts w:ascii="Arial" w:eastAsia="Times New Roman" w:hAnsi="Arial" w:cs="Arial"/>
          <w:iCs/>
          <w:szCs w:val="22"/>
          <w:lang w:eastAsia="es-ES"/>
        </w:rPr>
      </w:pPr>
      <w:r w:rsidRPr="000307BF">
        <w:rPr>
          <w:rFonts w:ascii="Arial" w:eastAsia="Times New Roman" w:hAnsi="Arial" w:cs="Arial"/>
          <w:b/>
          <w:bCs/>
          <w:iCs/>
          <w:szCs w:val="22"/>
          <w:lang w:eastAsia="es-ES"/>
        </w:rPr>
        <w:t xml:space="preserve">Artículo </w:t>
      </w:r>
      <w:r w:rsidR="007C719B" w:rsidRPr="007C719B">
        <w:rPr>
          <w:rFonts w:ascii="Arial" w:eastAsia="Times New Roman" w:hAnsi="Arial" w:cs="Arial"/>
          <w:b/>
          <w:bCs/>
          <w:iCs/>
          <w:szCs w:val="22"/>
          <w:lang w:eastAsia="es-ES"/>
        </w:rPr>
        <w:t>2.2.38.6.</w:t>
      </w:r>
      <w:r w:rsidR="007C719B">
        <w:rPr>
          <w:rFonts w:ascii="Arial" w:eastAsia="Times New Roman" w:hAnsi="Arial" w:cs="Arial"/>
          <w:b/>
          <w:bCs/>
          <w:iCs/>
          <w:szCs w:val="22"/>
          <w:lang w:eastAsia="es-ES"/>
        </w:rPr>
        <w:t>2</w:t>
      </w:r>
      <w:r w:rsidRPr="000307BF">
        <w:rPr>
          <w:rFonts w:ascii="Arial" w:eastAsia="Times New Roman" w:hAnsi="Arial" w:cs="Arial"/>
          <w:b/>
          <w:bCs/>
          <w:iCs/>
          <w:szCs w:val="22"/>
          <w:lang w:eastAsia="es-ES"/>
        </w:rPr>
        <w:t xml:space="preserve">. </w:t>
      </w:r>
      <w:r w:rsidRPr="000307BF">
        <w:rPr>
          <w:rFonts w:ascii="Arial" w:eastAsia="Times New Roman" w:hAnsi="Arial" w:cs="Arial"/>
          <w:b/>
          <w:bCs/>
          <w:i/>
          <w:szCs w:val="22"/>
          <w:lang w:eastAsia="es-ES"/>
        </w:rPr>
        <w:t xml:space="preserve">Etapas para el acceso y culminación del Servicio Social para la Paz. </w:t>
      </w:r>
      <w:r w:rsidRPr="000307BF">
        <w:rPr>
          <w:rFonts w:ascii="Arial" w:eastAsia="Times New Roman" w:hAnsi="Arial" w:cs="Arial"/>
          <w:iCs/>
          <w:szCs w:val="22"/>
          <w:lang w:eastAsia="es-ES"/>
        </w:rPr>
        <w:t>La implementación del Servicio Social para la Paz será liderada por el Departamento Administrativo de la Función Pública, en coordinación con el Ministerio de Igualdad y Equidad, para lo cual se surtirán las siguientes etapas:</w:t>
      </w:r>
    </w:p>
    <w:p w14:paraId="47674625" w14:textId="77777777" w:rsidR="009F2E03" w:rsidRPr="000307BF" w:rsidRDefault="009F2E03" w:rsidP="009F2E03">
      <w:pPr>
        <w:pStyle w:val="Textosinformato"/>
        <w:spacing w:line="276" w:lineRule="auto"/>
        <w:ind w:left="426" w:right="333"/>
        <w:jc w:val="both"/>
        <w:rPr>
          <w:rFonts w:ascii="Arial" w:eastAsia="Times New Roman" w:hAnsi="Arial" w:cs="Arial"/>
          <w:iCs/>
          <w:szCs w:val="22"/>
          <w:lang w:eastAsia="es-ES"/>
        </w:rPr>
      </w:pPr>
    </w:p>
    <w:p w14:paraId="5FFADB85" w14:textId="36E51D9E" w:rsidR="009F2E03" w:rsidRPr="000307BF" w:rsidRDefault="009F2E03" w:rsidP="009F2E03">
      <w:pPr>
        <w:pStyle w:val="Textosinformato"/>
        <w:spacing w:line="276" w:lineRule="auto"/>
        <w:ind w:left="426" w:right="333"/>
        <w:jc w:val="both"/>
        <w:rPr>
          <w:rFonts w:ascii="Arial" w:eastAsia="Times New Roman" w:hAnsi="Arial" w:cs="Arial"/>
          <w:iCs/>
          <w:szCs w:val="22"/>
          <w:lang w:eastAsia="es-ES"/>
        </w:rPr>
      </w:pPr>
      <w:r w:rsidRPr="000307BF">
        <w:rPr>
          <w:rFonts w:ascii="Arial" w:eastAsia="Times New Roman" w:hAnsi="Arial" w:cs="Arial"/>
          <w:b/>
          <w:bCs/>
          <w:iCs/>
          <w:szCs w:val="22"/>
          <w:lang w:eastAsia="es-ES"/>
        </w:rPr>
        <w:lastRenderedPageBreak/>
        <w:t>1. Convocatoria.</w:t>
      </w:r>
      <w:r w:rsidRPr="000307BF">
        <w:rPr>
          <w:rFonts w:ascii="Arial" w:eastAsia="Times New Roman" w:hAnsi="Arial" w:cs="Arial"/>
          <w:iCs/>
          <w:szCs w:val="22"/>
          <w:lang w:eastAsia="es-ES"/>
        </w:rPr>
        <w:t xml:space="preserve"> </w:t>
      </w:r>
      <w:r w:rsidRPr="00B34B18">
        <w:rPr>
          <w:rFonts w:ascii="Arial" w:eastAsia="Times New Roman" w:hAnsi="Arial" w:cs="Arial"/>
          <w:iCs/>
          <w:szCs w:val="22"/>
          <w:lang w:eastAsia="es-ES"/>
        </w:rPr>
        <w:t xml:space="preserve">El Ministerio de Igualdad y Equidad en articulación con el Departamento Administrativo de la Función Pública realizará </w:t>
      </w:r>
      <w:r w:rsidR="009771EC" w:rsidRPr="00B34B18">
        <w:rPr>
          <w:rFonts w:ascii="Arial" w:eastAsia="Times New Roman" w:hAnsi="Arial" w:cs="Arial"/>
          <w:iCs/>
          <w:szCs w:val="22"/>
          <w:lang w:eastAsia="es-ES"/>
        </w:rPr>
        <w:t>las</w:t>
      </w:r>
      <w:r w:rsidRPr="00B34B18">
        <w:rPr>
          <w:rFonts w:ascii="Arial" w:eastAsia="Times New Roman" w:hAnsi="Arial" w:cs="Arial"/>
          <w:iCs/>
          <w:szCs w:val="22"/>
          <w:lang w:eastAsia="es-ES"/>
        </w:rPr>
        <w:t xml:space="preserve"> convocatoria</w:t>
      </w:r>
      <w:r w:rsidR="009771EC" w:rsidRPr="00B34B18">
        <w:rPr>
          <w:rFonts w:ascii="Arial" w:eastAsia="Times New Roman" w:hAnsi="Arial" w:cs="Arial"/>
          <w:iCs/>
          <w:szCs w:val="22"/>
          <w:lang w:eastAsia="es-ES"/>
        </w:rPr>
        <w:t>s</w:t>
      </w:r>
      <w:r w:rsidRPr="00B34B18">
        <w:rPr>
          <w:rFonts w:ascii="Arial" w:eastAsia="Times New Roman" w:hAnsi="Arial" w:cs="Arial"/>
          <w:iCs/>
          <w:szCs w:val="22"/>
          <w:lang w:eastAsia="es-ES"/>
        </w:rPr>
        <w:t xml:space="preserve"> para todas las modalidades del Servicio Social para la Paz, garantizando la promoción y amplia difusión en medios de comunicación públicos y privados. Se habilitarán espacios en las páginas web del Ministerio de Igualdad y Equidad, del Departamento Administrativo de la Función Pública y de las entidades líderes de cada modalidad para garantizar el acceso a la información sobre el Servicio Social para la Paz, y dar a conocer su cronograma y modalidades.</w:t>
      </w:r>
      <w:r w:rsidRPr="000307BF">
        <w:rPr>
          <w:rFonts w:ascii="Arial" w:eastAsia="Times New Roman" w:hAnsi="Arial" w:cs="Arial"/>
          <w:iCs/>
          <w:szCs w:val="22"/>
          <w:lang w:eastAsia="es-ES"/>
        </w:rPr>
        <w:t xml:space="preserve"> </w:t>
      </w:r>
    </w:p>
    <w:p w14:paraId="35C4749A" w14:textId="77777777" w:rsidR="009F2E03" w:rsidRPr="000307BF" w:rsidRDefault="009F2E03" w:rsidP="009F2E03">
      <w:pPr>
        <w:pStyle w:val="Textosinformato"/>
        <w:spacing w:line="276" w:lineRule="auto"/>
        <w:ind w:left="426" w:right="333"/>
        <w:jc w:val="both"/>
        <w:rPr>
          <w:rFonts w:ascii="Arial" w:eastAsia="Times New Roman" w:hAnsi="Arial" w:cs="Arial"/>
          <w:iCs/>
          <w:szCs w:val="22"/>
          <w:lang w:eastAsia="es-ES"/>
        </w:rPr>
      </w:pPr>
    </w:p>
    <w:p w14:paraId="4CBA1861" w14:textId="77777777" w:rsidR="009F2E03" w:rsidRPr="000307BF" w:rsidRDefault="009F2E03" w:rsidP="009F2E03">
      <w:pPr>
        <w:pStyle w:val="Textosinformato"/>
        <w:spacing w:line="276" w:lineRule="auto"/>
        <w:ind w:left="426" w:right="333"/>
        <w:jc w:val="both"/>
        <w:rPr>
          <w:rFonts w:ascii="Arial" w:eastAsia="Times New Roman" w:hAnsi="Arial" w:cs="Arial"/>
          <w:iCs/>
          <w:szCs w:val="22"/>
          <w:lang w:eastAsia="es-ES"/>
        </w:rPr>
      </w:pPr>
      <w:r w:rsidRPr="000307BF">
        <w:rPr>
          <w:rFonts w:ascii="Arial" w:eastAsia="Times New Roman" w:hAnsi="Arial" w:cs="Arial"/>
          <w:iCs/>
          <w:szCs w:val="22"/>
          <w:lang w:eastAsia="es-ES"/>
        </w:rPr>
        <w:t xml:space="preserve">Los establecimientos educativos con la ayuda del Departamento Administrativo de la Función Pública y el Ministerio de Educación Nacional, divulgarán a los estudiantes de último grado de educación media sobre el programa de Servicio Social para la Paz, como una alternativa al servicio militar. </w:t>
      </w:r>
    </w:p>
    <w:p w14:paraId="1A461250" w14:textId="77777777" w:rsidR="009F2E03" w:rsidRPr="000307BF" w:rsidRDefault="009F2E03" w:rsidP="009F2E03">
      <w:pPr>
        <w:pStyle w:val="Textosinformato"/>
        <w:spacing w:line="276" w:lineRule="auto"/>
        <w:ind w:left="426" w:right="333"/>
        <w:jc w:val="both"/>
        <w:rPr>
          <w:rFonts w:ascii="Arial" w:eastAsia="Times New Roman" w:hAnsi="Arial" w:cs="Arial"/>
          <w:iCs/>
          <w:szCs w:val="22"/>
          <w:lang w:eastAsia="es-ES"/>
        </w:rPr>
      </w:pPr>
    </w:p>
    <w:p w14:paraId="6B7079CF" w14:textId="4C72C8C2" w:rsidR="00F61765" w:rsidRPr="00B34B18" w:rsidRDefault="009F2E03" w:rsidP="00F61765">
      <w:pPr>
        <w:pStyle w:val="Textosinformato"/>
        <w:spacing w:line="276" w:lineRule="auto"/>
        <w:ind w:left="426" w:right="333"/>
        <w:jc w:val="both"/>
        <w:rPr>
          <w:rFonts w:ascii="Arial" w:eastAsia="Times New Roman" w:hAnsi="Arial" w:cs="Arial"/>
          <w:iCs/>
          <w:szCs w:val="22"/>
          <w:lang w:eastAsia="es-ES"/>
        </w:rPr>
      </w:pPr>
      <w:r w:rsidRPr="00B34B18">
        <w:rPr>
          <w:rFonts w:ascii="Arial" w:eastAsia="Times New Roman" w:hAnsi="Arial" w:cs="Arial"/>
          <w:iCs/>
          <w:szCs w:val="22"/>
          <w:lang w:eastAsia="es-ES"/>
        </w:rPr>
        <w:t xml:space="preserve">El Comité técnico será el encargado de </w:t>
      </w:r>
      <w:r w:rsidR="00B05548" w:rsidRPr="00B34B18">
        <w:rPr>
          <w:rFonts w:ascii="Arial" w:eastAsia="Times New Roman" w:hAnsi="Arial" w:cs="Arial"/>
          <w:iCs/>
          <w:szCs w:val="22"/>
          <w:lang w:eastAsia="es-ES"/>
        </w:rPr>
        <w:t>definir</w:t>
      </w:r>
      <w:r w:rsidRPr="00B34B18">
        <w:rPr>
          <w:rFonts w:ascii="Arial" w:eastAsia="Times New Roman" w:hAnsi="Arial" w:cs="Arial"/>
          <w:iCs/>
          <w:szCs w:val="22"/>
          <w:lang w:eastAsia="es-ES"/>
        </w:rPr>
        <w:t xml:space="preserve"> el número de convocatorias por año y las fechas de prestación del servicio social para la paz.</w:t>
      </w:r>
    </w:p>
    <w:p w14:paraId="7FBF0867" w14:textId="77777777" w:rsidR="00F61765" w:rsidRPr="00B34B18" w:rsidRDefault="00F61765" w:rsidP="00F61765">
      <w:pPr>
        <w:pStyle w:val="Textosinformato"/>
        <w:spacing w:line="276" w:lineRule="auto"/>
        <w:ind w:left="426" w:right="333"/>
        <w:jc w:val="both"/>
        <w:rPr>
          <w:rFonts w:ascii="Arial" w:eastAsia="Times New Roman" w:hAnsi="Arial" w:cs="Arial"/>
          <w:iCs/>
          <w:szCs w:val="22"/>
          <w:lang w:eastAsia="es-ES"/>
        </w:rPr>
      </w:pPr>
    </w:p>
    <w:p w14:paraId="79CFCC67" w14:textId="738C9B79" w:rsidR="00F61765" w:rsidRPr="000307BF" w:rsidRDefault="00F61765" w:rsidP="00F61765">
      <w:pPr>
        <w:pStyle w:val="Textosinformato"/>
        <w:spacing w:line="276" w:lineRule="auto"/>
        <w:ind w:left="426" w:right="333"/>
        <w:jc w:val="both"/>
        <w:rPr>
          <w:rFonts w:ascii="Arial" w:eastAsia="Times New Roman" w:hAnsi="Arial" w:cs="Arial"/>
          <w:iCs/>
          <w:szCs w:val="22"/>
          <w:lang w:eastAsia="es-ES"/>
        </w:rPr>
      </w:pPr>
      <w:r w:rsidRPr="00B34B18">
        <w:rPr>
          <w:rFonts w:ascii="Arial" w:eastAsia="Times New Roman" w:hAnsi="Arial" w:cs="Arial"/>
          <w:iCs/>
          <w:szCs w:val="22"/>
          <w:lang w:eastAsia="es-ES"/>
        </w:rPr>
        <w:t>Las anteriores actividades, en todo caso, estarán sujetas al cumplimiento del Decreto 444 de 2023 o cualquier norma que lo modifique, adicione o sustituya.</w:t>
      </w:r>
    </w:p>
    <w:p w14:paraId="6A9B2E5E" w14:textId="77777777" w:rsidR="009F2E03" w:rsidRPr="000307BF" w:rsidRDefault="009F2E03" w:rsidP="009F2E03">
      <w:pPr>
        <w:pStyle w:val="Textosinformato"/>
        <w:spacing w:line="276" w:lineRule="auto"/>
        <w:ind w:left="426" w:right="333"/>
        <w:jc w:val="both"/>
        <w:rPr>
          <w:rFonts w:ascii="Arial" w:eastAsia="Times New Roman" w:hAnsi="Arial" w:cs="Arial"/>
          <w:iCs/>
          <w:szCs w:val="22"/>
          <w:lang w:eastAsia="es-ES"/>
        </w:rPr>
      </w:pPr>
    </w:p>
    <w:p w14:paraId="5E4EBB44" w14:textId="6AFE40B2" w:rsidR="009F2E03" w:rsidRPr="000307BF" w:rsidRDefault="009F2E03" w:rsidP="009F2E03">
      <w:pPr>
        <w:pStyle w:val="Textosinformato"/>
        <w:spacing w:line="276" w:lineRule="auto"/>
        <w:ind w:left="426" w:right="333"/>
        <w:jc w:val="both"/>
        <w:rPr>
          <w:rFonts w:ascii="Arial" w:eastAsia="Times New Roman" w:hAnsi="Arial" w:cs="Arial"/>
          <w:iCs/>
          <w:szCs w:val="22"/>
          <w:lang w:eastAsia="es-ES"/>
        </w:rPr>
      </w:pPr>
      <w:r w:rsidRPr="000307BF">
        <w:rPr>
          <w:rFonts w:ascii="Arial" w:eastAsia="Times New Roman" w:hAnsi="Arial" w:cs="Arial"/>
          <w:b/>
          <w:bCs/>
          <w:iCs/>
          <w:szCs w:val="22"/>
          <w:lang w:eastAsia="es-ES"/>
        </w:rPr>
        <w:t>2. Inscripción.</w:t>
      </w:r>
      <w:r w:rsidRPr="000307BF">
        <w:rPr>
          <w:rFonts w:ascii="Arial" w:eastAsia="Times New Roman" w:hAnsi="Arial" w:cs="Arial"/>
          <w:iCs/>
          <w:szCs w:val="22"/>
          <w:lang w:eastAsia="es-ES"/>
        </w:rPr>
        <w:t xml:space="preserve"> El Departamento Administrativo de la Función Pública habilitará mecanismos presenciales y virtuales para la inscripción de los jóvenes en la modalidad de su interés.</w:t>
      </w:r>
    </w:p>
    <w:p w14:paraId="0D7307DB" w14:textId="77777777" w:rsidR="009F2E03" w:rsidRPr="000307BF" w:rsidRDefault="009F2E03" w:rsidP="009F2E03">
      <w:pPr>
        <w:pStyle w:val="Textosinformato"/>
        <w:spacing w:line="276" w:lineRule="auto"/>
        <w:ind w:left="426" w:right="333"/>
        <w:jc w:val="both"/>
        <w:rPr>
          <w:rFonts w:ascii="Arial" w:eastAsia="Times New Roman" w:hAnsi="Arial" w:cs="Arial"/>
          <w:iCs/>
          <w:szCs w:val="22"/>
          <w:lang w:eastAsia="es-ES"/>
        </w:rPr>
      </w:pPr>
    </w:p>
    <w:p w14:paraId="11012278" w14:textId="2E7FBB4F" w:rsidR="009F2E03" w:rsidRPr="000307BF" w:rsidRDefault="009F2E03" w:rsidP="009F2E03">
      <w:pPr>
        <w:pStyle w:val="Textosinformato"/>
        <w:spacing w:line="276" w:lineRule="auto"/>
        <w:ind w:left="426" w:right="333"/>
        <w:jc w:val="both"/>
        <w:rPr>
          <w:rFonts w:ascii="Arial" w:eastAsia="Times New Roman" w:hAnsi="Arial" w:cs="Arial"/>
          <w:iCs/>
          <w:szCs w:val="22"/>
          <w:lang w:eastAsia="es-ES"/>
        </w:rPr>
      </w:pPr>
      <w:r w:rsidRPr="000307BF">
        <w:rPr>
          <w:rFonts w:ascii="Arial" w:eastAsia="Times New Roman" w:hAnsi="Arial" w:cs="Arial"/>
          <w:b/>
          <w:bCs/>
          <w:iCs/>
          <w:szCs w:val="22"/>
          <w:lang w:eastAsia="es-ES"/>
        </w:rPr>
        <w:t>3. Selección y priorización.</w:t>
      </w:r>
      <w:r w:rsidRPr="000307BF">
        <w:rPr>
          <w:rFonts w:ascii="Arial" w:eastAsia="Times New Roman" w:hAnsi="Arial" w:cs="Arial"/>
          <w:iCs/>
          <w:szCs w:val="22"/>
          <w:lang w:eastAsia="es-ES"/>
        </w:rPr>
        <w:t xml:space="preserve"> Los </w:t>
      </w:r>
      <w:r w:rsidRPr="006B09C1">
        <w:rPr>
          <w:rFonts w:ascii="Arial" w:eastAsia="Times New Roman" w:hAnsi="Arial" w:cs="Arial"/>
          <w:iCs/>
          <w:szCs w:val="22"/>
          <w:lang w:eastAsia="es-ES"/>
        </w:rPr>
        <w:t>criterios para la selección</w:t>
      </w:r>
      <w:r w:rsidRPr="000307BF">
        <w:rPr>
          <w:rFonts w:ascii="Arial" w:eastAsia="Times New Roman" w:hAnsi="Arial" w:cs="Arial"/>
          <w:iCs/>
          <w:szCs w:val="22"/>
          <w:lang w:eastAsia="es-ES"/>
        </w:rPr>
        <w:t xml:space="preserve"> de los promotores del Servicio Social para la Paz</w:t>
      </w:r>
      <w:r w:rsidR="006B09C1">
        <w:rPr>
          <w:rFonts w:ascii="Arial" w:eastAsia="Times New Roman" w:hAnsi="Arial" w:cs="Arial"/>
          <w:iCs/>
          <w:szCs w:val="22"/>
          <w:lang w:eastAsia="es-ES"/>
        </w:rPr>
        <w:t xml:space="preserve"> </w:t>
      </w:r>
      <w:r w:rsidRPr="000307BF">
        <w:rPr>
          <w:rFonts w:ascii="Arial" w:eastAsia="Times New Roman" w:hAnsi="Arial" w:cs="Arial"/>
          <w:iCs/>
          <w:szCs w:val="22"/>
          <w:lang w:eastAsia="es-ES"/>
        </w:rPr>
        <w:t>serán definidos en el Manual Operativo</w:t>
      </w:r>
      <w:r w:rsidR="006B09C1">
        <w:rPr>
          <w:rFonts w:ascii="Arial" w:eastAsia="Times New Roman" w:hAnsi="Arial" w:cs="Arial"/>
          <w:iCs/>
          <w:szCs w:val="22"/>
          <w:lang w:eastAsia="es-ES"/>
        </w:rPr>
        <w:t>, respetando, en todo caso, los establecidos en el artículo 11 de la Ley 2272 de 2022 y las demás normas jurídicas previstas en el ordenamiento jurídico para el acceso a los servicios del Estado.</w:t>
      </w:r>
    </w:p>
    <w:p w14:paraId="73941B20" w14:textId="77777777" w:rsidR="009F2E03" w:rsidRPr="000307BF" w:rsidRDefault="009F2E03" w:rsidP="009F2E03">
      <w:pPr>
        <w:pStyle w:val="Textosinformato"/>
        <w:spacing w:line="276" w:lineRule="auto"/>
        <w:ind w:left="426" w:right="333"/>
        <w:jc w:val="both"/>
        <w:rPr>
          <w:rFonts w:ascii="Arial" w:eastAsia="Times New Roman" w:hAnsi="Arial" w:cs="Arial"/>
          <w:iCs/>
          <w:szCs w:val="22"/>
          <w:lang w:eastAsia="es-ES"/>
        </w:rPr>
      </w:pPr>
    </w:p>
    <w:p w14:paraId="13E18A0C" w14:textId="77777777" w:rsidR="009F2E03" w:rsidRPr="000307BF" w:rsidRDefault="009F2E03" w:rsidP="009F2E03">
      <w:pPr>
        <w:pStyle w:val="Textosinformato"/>
        <w:spacing w:line="276" w:lineRule="auto"/>
        <w:ind w:left="426" w:right="333"/>
        <w:jc w:val="both"/>
        <w:rPr>
          <w:rFonts w:ascii="Arial" w:eastAsia="Times New Roman" w:hAnsi="Arial" w:cs="Arial"/>
          <w:iCs/>
          <w:szCs w:val="22"/>
          <w:lang w:eastAsia="es-ES"/>
        </w:rPr>
      </w:pPr>
      <w:r w:rsidRPr="000307BF">
        <w:rPr>
          <w:rFonts w:ascii="Arial" w:eastAsia="Times New Roman" w:hAnsi="Arial" w:cs="Arial"/>
          <w:iCs/>
          <w:szCs w:val="22"/>
          <w:lang w:eastAsia="es-ES"/>
        </w:rPr>
        <w:t>Los criterios para la priorización se aplicarán si hubiere más jóvenes postulados que cupos disponibles en una o varias modalidades durante una vigencia y serán los siguientes:</w:t>
      </w:r>
    </w:p>
    <w:p w14:paraId="4E79A5BB" w14:textId="77777777" w:rsidR="009F2E03" w:rsidRPr="000307BF" w:rsidRDefault="009F2E03" w:rsidP="009F2E03">
      <w:pPr>
        <w:pStyle w:val="Textosinformato"/>
        <w:spacing w:line="276" w:lineRule="auto"/>
        <w:ind w:left="426" w:right="333"/>
        <w:jc w:val="both"/>
        <w:rPr>
          <w:rFonts w:ascii="Arial" w:eastAsia="Times New Roman" w:hAnsi="Arial" w:cs="Arial"/>
          <w:iCs/>
          <w:szCs w:val="22"/>
          <w:lang w:eastAsia="es-ES"/>
        </w:rPr>
      </w:pPr>
    </w:p>
    <w:p w14:paraId="2BD7D9B1" w14:textId="67A3B1F2" w:rsidR="009F2E03" w:rsidRPr="000307BF" w:rsidRDefault="009F2E03" w:rsidP="009F2E03">
      <w:pPr>
        <w:pStyle w:val="Textosinformato"/>
        <w:numPr>
          <w:ilvl w:val="0"/>
          <w:numId w:val="2"/>
        </w:numPr>
        <w:spacing w:line="276" w:lineRule="auto"/>
        <w:ind w:right="333"/>
        <w:jc w:val="both"/>
        <w:rPr>
          <w:rFonts w:ascii="Arial" w:eastAsia="Times New Roman" w:hAnsi="Arial" w:cs="Arial"/>
          <w:iCs/>
          <w:szCs w:val="22"/>
          <w:lang w:eastAsia="es-ES"/>
        </w:rPr>
      </w:pPr>
      <w:r w:rsidRPr="000307BF">
        <w:rPr>
          <w:rFonts w:ascii="Arial" w:eastAsia="Times New Roman" w:hAnsi="Arial" w:cs="Arial"/>
          <w:iCs/>
          <w:szCs w:val="22"/>
          <w:lang w:eastAsia="es-ES"/>
        </w:rPr>
        <w:t xml:space="preserve">Jóvenes que no hayan resuelto su situación militar. </w:t>
      </w:r>
    </w:p>
    <w:p w14:paraId="12C71E37" w14:textId="6EFC85E9" w:rsidR="009F2E03" w:rsidRPr="000307BF" w:rsidRDefault="009F2E03" w:rsidP="009F2E03">
      <w:pPr>
        <w:pStyle w:val="Textosinformato"/>
        <w:numPr>
          <w:ilvl w:val="0"/>
          <w:numId w:val="2"/>
        </w:numPr>
        <w:spacing w:line="276" w:lineRule="auto"/>
        <w:ind w:right="333"/>
        <w:jc w:val="both"/>
        <w:rPr>
          <w:rFonts w:ascii="Arial" w:eastAsia="Times New Roman" w:hAnsi="Arial" w:cs="Arial"/>
          <w:iCs/>
          <w:szCs w:val="22"/>
          <w:lang w:eastAsia="es-ES"/>
        </w:rPr>
      </w:pPr>
      <w:r w:rsidRPr="000307BF">
        <w:rPr>
          <w:rFonts w:ascii="Arial" w:eastAsia="Times New Roman" w:hAnsi="Arial" w:cs="Arial"/>
          <w:iCs/>
          <w:szCs w:val="22"/>
          <w:lang w:eastAsia="es-ES"/>
        </w:rPr>
        <w:t xml:space="preserve">Jóvenes que habiten en los territorios con altos índices de violencia. </w:t>
      </w:r>
    </w:p>
    <w:p w14:paraId="7BDEDF52" w14:textId="6C537ED5" w:rsidR="009F2E03" w:rsidRPr="000307BF" w:rsidRDefault="009F2E03" w:rsidP="009F2E03">
      <w:pPr>
        <w:pStyle w:val="Textosinformato"/>
        <w:numPr>
          <w:ilvl w:val="0"/>
          <w:numId w:val="2"/>
        </w:numPr>
        <w:spacing w:line="276" w:lineRule="auto"/>
        <w:ind w:right="333"/>
        <w:jc w:val="both"/>
        <w:rPr>
          <w:rFonts w:ascii="Arial" w:eastAsia="Times New Roman" w:hAnsi="Arial" w:cs="Arial"/>
          <w:iCs/>
          <w:szCs w:val="22"/>
          <w:lang w:eastAsia="es-ES"/>
        </w:rPr>
      </w:pPr>
      <w:r w:rsidRPr="000307BF">
        <w:rPr>
          <w:rFonts w:ascii="Arial" w:eastAsia="Times New Roman" w:hAnsi="Arial" w:cs="Arial"/>
          <w:iCs/>
          <w:szCs w:val="22"/>
          <w:lang w:eastAsia="es-ES"/>
        </w:rPr>
        <w:t xml:space="preserve">Jóvenes egresados del sistema penal de justicia de acuerdo con la información remitida por Instituto Colombiano de Bienestar Familiar - ICBF. </w:t>
      </w:r>
    </w:p>
    <w:p w14:paraId="302A4799" w14:textId="56D1FADD" w:rsidR="009F2E03" w:rsidRPr="000307BF" w:rsidRDefault="009F2E03" w:rsidP="009F2E03">
      <w:pPr>
        <w:pStyle w:val="Textosinformato"/>
        <w:spacing w:line="276" w:lineRule="auto"/>
        <w:ind w:left="426" w:right="333"/>
        <w:jc w:val="both"/>
        <w:rPr>
          <w:rFonts w:ascii="Arial" w:eastAsia="Times New Roman" w:hAnsi="Arial" w:cs="Arial"/>
          <w:iCs/>
          <w:szCs w:val="22"/>
          <w:lang w:eastAsia="es-ES"/>
        </w:rPr>
      </w:pPr>
      <w:r w:rsidRPr="000307BF">
        <w:rPr>
          <w:rFonts w:ascii="Arial" w:eastAsia="Times New Roman" w:hAnsi="Arial" w:cs="Arial"/>
          <w:iCs/>
          <w:szCs w:val="22"/>
          <w:lang w:eastAsia="es-ES"/>
        </w:rPr>
        <w:t>d) Jóvenes que se encuentren expuestos a reclutamiento forzado de acuerdo con la información remitida por la Comisión Intersectorial de Prevención del Reclutamiento, Uso, Utilización y Violencia Sexual contra Niños, Niñas y Adolescentes (CIPRUNNA) y el Sistema de alertas tempranas de la Defensoría del pueblo.</w:t>
      </w:r>
    </w:p>
    <w:p w14:paraId="61098754" w14:textId="28DE4296" w:rsidR="009F2E03" w:rsidRPr="000307BF" w:rsidRDefault="009F2E03" w:rsidP="009F2E03">
      <w:pPr>
        <w:pStyle w:val="Textosinformato"/>
        <w:spacing w:line="276" w:lineRule="auto"/>
        <w:ind w:left="426" w:right="333"/>
        <w:jc w:val="both"/>
        <w:rPr>
          <w:rFonts w:ascii="Arial" w:eastAsia="Times New Roman" w:hAnsi="Arial" w:cs="Arial"/>
          <w:iCs/>
          <w:szCs w:val="22"/>
          <w:lang w:eastAsia="es-ES"/>
        </w:rPr>
      </w:pPr>
      <w:r w:rsidRPr="000307BF">
        <w:rPr>
          <w:rFonts w:ascii="Arial" w:eastAsia="Times New Roman" w:hAnsi="Arial" w:cs="Arial"/>
          <w:iCs/>
          <w:szCs w:val="22"/>
          <w:lang w:eastAsia="es-ES"/>
        </w:rPr>
        <w:t xml:space="preserve">e) Jóvenes que habiten en los municipios PDET (Programas de Desarrollo con Enfoque Territorial) y de las regiones de paz de acuerdo con lo establecido en la Ley 2272 del 2022. </w:t>
      </w:r>
    </w:p>
    <w:p w14:paraId="45999E0C" w14:textId="2913F90B" w:rsidR="009F2E03" w:rsidRPr="000307BF" w:rsidRDefault="009F2E03" w:rsidP="009F2E03">
      <w:pPr>
        <w:pStyle w:val="Textosinformato"/>
        <w:spacing w:line="276" w:lineRule="auto"/>
        <w:ind w:left="426" w:right="333"/>
        <w:jc w:val="both"/>
        <w:rPr>
          <w:rFonts w:ascii="Arial" w:eastAsia="Times New Roman" w:hAnsi="Arial" w:cs="Arial"/>
          <w:iCs/>
          <w:szCs w:val="22"/>
          <w:lang w:eastAsia="es-ES"/>
        </w:rPr>
      </w:pPr>
      <w:r w:rsidRPr="000307BF">
        <w:rPr>
          <w:rFonts w:ascii="Arial" w:eastAsia="Times New Roman" w:hAnsi="Arial" w:cs="Arial"/>
          <w:iCs/>
          <w:szCs w:val="22"/>
          <w:lang w:eastAsia="es-ES"/>
        </w:rPr>
        <w:lastRenderedPageBreak/>
        <w:t xml:space="preserve">f) Jóvenes en situación de vulnerabilidad, en extrema pobreza o pobreza. </w:t>
      </w:r>
    </w:p>
    <w:p w14:paraId="315107DB" w14:textId="6B6A7A39" w:rsidR="009F2E03" w:rsidRPr="000307BF" w:rsidRDefault="009F2E03" w:rsidP="009F2E03">
      <w:pPr>
        <w:pStyle w:val="Textosinformato"/>
        <w:spacing w:line="276" w:lineRule="auto"/>
        <w:ind w:left="426" w:right="333"/>
        <w:jc w:val="both"/>
        <w:rPr>
          <w:rFonts w:ascii="Arial" w:eastAsia="Times New Roman" w:hAnsi="Arial" w:cs="Arial"/>
          <w:iCs/>
          <w:szCs w:val="22"/>
          <w:lang w:eastAsia="es-ES"/>
        </w:rPr>
      </w:pPr>
      <w:r w:rsidRPr="000307BF">
        <w:rPr>
          <w:rFonts w:ascii="Arial" w:eastAsia="Times New Roman" w:hAnsi="Arial" w:cs="Arial"/>
          <w:iCs/>
          <w:szCs w:val="22"/>
          <w:lang w:eastAsia="es-ES"/>
        </w:rPr>
        <w:t>g) Evaluación vocacional realizada en la modalidad del Servicio Social para la Paz.</w:t>
      </w:r>
    </w:p>
    <w:p w14:paraId="0CA719B4" w14:textId="77777777" w:rsidR="009F2E03" w:rsidRPr="000307BF" w:rsidRDefault="009F2E03" w:rsidP="009F2E03">
      <w:pPr>
        <w:pStyle w:val="Textosinformato"/>
        <w:spacing w:line="276" w:lineRule="auto"/>
        <w:ind w:left="426" w:right="333"/>
        <w:jc w:val="both"/>
        <w:rPr>
          <w:rFonts w:ascii="Arial" w:eastAsia="Times New Roman" w:hAnsi="Arial" w:cs="Arial"/>
          <w:iCs/>
          <w:szCs w:val="22"/>
          <w:lang w:eastAsia="es-ES"/>
        </w:rPr>
      </w:pPr>
    </w:p>
    <w:p w14:paraId="0191CA43" w14:textId="77777777" w:rsidR="009F2E03" w:rsidRPr="000307BF" w:rsidRDefault="009F2E03" w:rsidP="009F2E03">
      <w:pPr>
        <w:pStyle w:val="Textosinformato"/>
        <w:spacing w:line="276" w:lineRule="auto"/>
        <w:ind w:left="426" w:right="333"/>
        <w:jc w:val="both"/>
        <w:rPr>
          <w:rFonts w:ascii="Arial" w:eastAsia="Times New Roman" w:hAnsi="Arial" w:cs="Arial"/>
          <w:iCs/>
          <w:szCs w:val="22"/>
          <w:lang w:eastAsia="es-ES"/>
        </w:rPr>
      </w:pPr>
      <w:r w:rsidRPr="000307BF">
        <w:rPr>
          <w:rFonts w:ascii="Arial" w:eastAsia="Times New Roman" w:hAnsi="Arial" w:cs="Arial"/>
          <w:iCs/>
          <w:szCs w:val="22"/>
          <w:lang w:eastAsia="es-ES"/>
        </w:rPr>
        <w:t xml:space="preserve">Una vez se definan los jóvenes que ingresarán al Servicio Social para la Paz en la respectiva anualidad, el Departamento Administrativo de la Función Pública expedirá un acto administrativo, en el cual se darán a conocer los jóvenes beneficiarios de este servicio. Frente a esta decisión procederán los recursos pertinentes de acuerdo con lo establecido en el artículo 74 del Código de Procedimiento Administrativo y de lo Contencioso Administrativo. Una vez se hayan agotado dichos recursos, se realizará el ingreso de los jóvenes seleccionados para el Servicio; los jóvenes que integren esta lista no serán elegibles para el servicio militar durante la respectiva vigencia. </w:t>
      </w:r>
    </w:p>
    <w:p w14:paraId="510924D6" w14:textId="77777777" w:rsidR="009F2E03" w:rsidRPr="000307BF" w:rsidRDefault="009F2E03" w:rsidP="009F2E03">
      <w:pPr>
        <w:pStyle w:val="Textosinformato"/>
        <w:spacing w:line="276" w:lineRule="auto"/>
        <w:ind w:left="426" w:right="333"/>
        <w:jc w:val="both"/>
        <w:rPr>
          <w:rFonts w:ascii="Arial" w:eastAsia="Times New Roman" w:hAnsi="Arial" w:cs="Arial"/>
          <w:iCs/>
          <w:szCs w:val="22"/>
          <w:lang w:eastAsia="es-ES"/>
        </w:rPr>
      </w:pPr>
    </w:p>
    <w:p w14:paraId="66D6FDEF" w14:textId="1BB6A773" w:rsidR="009F2E03" w:rsidRPr="000307BF" w:rsidRDefault="009F2E03" w:rsidP="009F2E03">
      <w:pPr>
        <w:pStyle w:val="Textosinformato"/>
        <w:spacing w:line="276" w:lineRule="auto"/>
        <w:ind w:left="426" w:right="333"/>
        <w:jc w:val="both"/>
        <w:rPr>
          <w:rFonts w:ascii="Arial" w:eastAsia="Times New Roman" w:hAnsi="Arial" w:cs="Arial"/>
          <w:iCs/>
          <w:szCs w:val="22"/>
          <w:lang w:eastAsia="es-ES"/>
        </w:rPr>
      </w:pPr>
      <w:r w:rsidRPr="000307BF">
        <w:rPr>
          <w:rFonts w:ascii="Arial" w:eastAsia="Times New Roman" w:hAnsi="Arial" w:cs="Arial"/>
          <w:b/>
          <w:bCs/>
          <w:iCs/>
          <w:szCs w:val="22"/>
          <w:lang w:eastAsia="es-ES"/>
        </w:rPr>
        <w:t>4. Ingreso.</w:t>
      </w:r>
      <w:r w:rsidRPr="000307BF">
        <w:rPr>
          <w:rFonts w:ascii="Arial" w:eastAsia="Times New Roman" w:hAnsi="Arial" w:cs="Arial"/>
          <w:iCs/>
          <w:szCs w:val="22"/>
          <w:lang w:eastAsia="es-ES"/>
        </w:rPr>
        <w:t xml:space="preserve"> Se expedirá un acto administrativo para la formalización del ingreso de los Promotores del Servicio Social para la Paz, los cuales no tendrán la condición de empleados públicos y en ningún caso, la prestación del servicio se constituirá en relación de trabajo ni legal y reglamentaria y como consecuencia, no se les brindará ninguna categoría de vínculo laboral con el Estado.</w:t>
      </w:r>
    </w:p>
    <w:p w14:paraId="60D8971C" w14:textId="77777777" w:rsidR="009F2E03" w:rsidRPr="000307BF" w:rsidRDefault="009F2E03" w:rsidP="009F2E03">
      <w:pPr>
        <w:pStyle w:val="Textosinformato"/>
        <w:spacing w:line="276" w:lineRule="auto"/>
        <w:ind w:left="426" w:right="333"/>
        <w:jc w:val="both"/>
        <w:rPr>
          <w:rFonts w:ascii="Arial" w:eastAsia="Times New Roman" w:hAnsi="Arial" w:cs="Arial"/>
          <w:iCs/>
          <w:szCs w:val="22"/>
          <w:lang w:eastAsia="es-ES"/>
        </w:rPr>
      </w:pPr>
    </w:p>
    <w:p w14:paraId="7029EC7A" w14:textId="6A722D91" w:rsidR="009F2E03" w:rsidRPr="000307BF" w:rsidRDefault="009F2E03" w:rsidP="009F2E03">
      <w:pPr>
        <w:pStyle w:val="Textosinformato"/>
        <w:spacing w:line="276" w:lineRule="auto"/>
        <w:ind w:left="426" w:right="333"/>
        <w:jc w:val="both"/>
        <w:rPr>
          <w:rFonts w:ascii="Arial" w:eastAsia="Times New Roman" w:hAnsi="Arial" w:cs="Arial"/>
          <w:iCs/>
          <w:szCs w:val="22"/>
          <w:lang w:eastAsia="es-ES"/>
        </w:rPr>
      </w:pPr>
      <w:r w:rsidRPr="000307BF">
        <w:rPr>
          <w:rFonts w:ascii="Arial" w:eastAsia="Times New Roman" w:hAnsi="Arial" w:cs="Arial"/>
          <w:b/>
          <w:bCs/>
          <w:iCs/>
          <w:szCs w:val="22"/>
          <w:lang w:eastAsia="es-ES"/>
        </w:rPr>
        <w:t>5. Capacitación.</w:t>
      </w:r>
      <w:r w:rsidRPr="000307BF">
        <w:rPr>
          <w:rFonts w:ascii="Arial" w:eastAsia="Times New Roman" w:hAnsi="Arial" w:cs="Arial"/>
          <w:iCs/>
          <w:szCs w:val="22"/>
          <w:lang w:eastAsia="es-ES"/>
        </w:rPr>
        <w:t xml:space="preserve"> El Servicio Social para la Paz tendrá un componente de formación respecto de los fundamentos del Estado social de derecho, la política de paz, la seguridad humana, la modalidad del servicio específica y las competencias transversales. El Departamento Administrativo de la Función Pública y la Escuela Superior de Administración Pública - ESAP serán los encargados de coordinar y orientar estos procesos de formación. </w:t>
      </w:r>
    </w:p>
    <w:p w14:paraId="13620653" w14:textId="77777777" w:rsidR="009F2E03" w:rsidRPr="000307BF" w:rsidRDefault="009F2E03" w:rsidP="009F2E03">
      <w:pPr>
        <w:pStyle w:val="Textosinformato"/>
        <w:spacing w:line="276" w:lineRule="auto"/>
        <w:ind w:left="426" w:right="333"/>
        <w:jc w:val="both"/>
        <w:rPr>
          <w:rFonts w:ascii="Arial" w:eastAsia="Times New Roman" w:hAnsi="Arial" w:cs="Arial"/>
          <w:iCs/>
          <w:szCs w:val="22"/>
          <w:lang w:eastAsia="es-ES"/>
        </w:rPr>
      </w:pPr>
    </w:p>
    <w:p w14:paraId="33DAB207" w14:textId="74055774" w:rsidR="00F61765" w:rsidRPr="000307BF" w:rsidRDefault="009F2E03" w:rsidP="00B34B18">
      <w:pPr>
        <w:pStyle w:val="Textosinformato"/>
        <w:spacing w:line="276" w:lineRule="auto"/>
        <w:ind w:left="426" w:right="333"/>
        <w:jc w:val="both"/>
        <w:rPr>
          <w:rFonts w:ascii="Arial" w:eastAsia="Times New Roman" w:hAnsi="Arial" w:cs="Arial"/>
          <w:iCs/>
          <w:szCs w:val="22"/>
          <w:lang w:eastAsia="es-ES"/>
        </w:rPr>
      </w:pPr>
      <w:r w:rsidRPr="000307BF">
        <w:rPr>
          <w:rFonts w:ascii="Arial" w:eastAsia="Times New Roman" w:hAnsi="Arial" w:cs="Arial"/>
          <w:iCs/>
          <w:szCs w:val="22"/>
          <w:lang w:eastAsia="es-ES"/>
        </w:rPr>
        <w:t>El Departamento Administrativo de la Función Pública, el Servicio Nacional de Aprendizaje - SENA y las entidades líderes serán los encargados de coordinar y orientar el proceso de formación respecto de la modalidad del servicio específica y las competencias transversales.</w:t>
      </w:r>
    </w:p>
    <w:p w14:paraId="3FB7D555" w14:textId="77777777" w:rsidR="009F2E03" w:rsidRPr="000307BF" w:rsidRDefault="009F2E03" w:rsidP="009F2E03">
      <w:pPr>
        <w:pStyle w:val="Textosinformato"/>
        <w:spacing w:line="276" w:lineRule="auto"/>
        <w:ind w:left="426" w:right="333"/>
        <w:jc w:val="both"/>
        <w:rPr>
          <w:rFonts w:ascii="Arial" w:eastAsia="Times New Roman" w:hAnsi="Arial" w:cs="Arial"/>
          <w:iCs/>
          <w:szCs w:val="22"/>
          <w:lang w:eastAsia="es-ES"/>
        </w:rPr>
      </w:pPr>
    </w:p>
    <w:p w14:paraId="0A7FF0FA" w14:textId="77777777" w:rsidR="009F2E03" w:rsidRPr="000307BF" w:rsidRDefault="009F2E03" w:rsidP="009F2E03">
      <w:pPr>
        <w:pStyle w:val="Textosinformato"/>
        <w:spacing w:line="276" w:lineRule="auto"/>
        <w:ind w:left="426" w:right="333"/>
        <w:jc w:val="both"/>
        <w:rPr>
          <w:rFonts w:ascii="Arial" w:eastAsia="Times New Roman" w:hAnsi="Arial" w:cs="Arial"/>
          <w:iCs/>
          <w:szCs w:val="22"/>
          <w:lang w:eastAsia="es-ES"/>
        </w:rPr>
      </w:pPr>
      <w:r w:rsidRPr="000307BF">
        <w:rPr>
          <w:rFonts w:ascii="Arial" w:eastAsia="Times New Roman" w:hAnsi="Arial" w:cs="Arial"/>
          <w:iCs/>
          <w:szCs w:val="22"/>
          <w:lang w:eastAsia="es-ES"/>
        </w:rPr>
        <w:t>Por otro lado, el Ministerio de Igualdad y Equidad se encargará de desarrollar los contenidos y/o lineamientos para generar transformaciones culturales que contribuyan a la generación de espacios seguros, incluyentes y respetuosos, dónde las personas involucradas en el Servicio Social para la paz, en cualquiera de sus modalidades, sean agentes de cambio para la reducción de todas las formas de discriminación por razones de género, étnico-raciales, etarias, capacitistas, de nacionalidad, y de clase.</w:t>
      </w:r>
    </w:p>
    <w:p w14:paraId="694C6B27" w14:textId="77777777" w:rsidR="009F2E03" w:rsidRPr="000307BF" w:rsidRDefault="009F2E03" w:rsidP="009F2E03">
      <w:pPr>
        <w:pStyle w:val="Textosinformato"/>
        <w:spacing w:line="276" w:lineRule="auto"/>
        <w:ind w:left="426" w:right="333"/>
        <w:jc w:val="both"/>
        <w:rPr>
          <w:rFonts w:ascii="Arial" w:eastAsia="Times New Roman" w:hAnsi="Arial" w:cs="Arial"/>
          <w:iCs/>
          <w:szCs w:val="22"/>
          <w:lang w:eastAsia="es-ES"/>
        </w:rPr>
      </w:pPr>
    </w:p>
    <w:p w14:paraId="33B7AA2F" w14:textId="749B9CCD" w:rsidR="009F2E03" w:rsidRPr="000307BF" w:rsidRDefault="009F2E03" w:rsidP="009F2E03">
      <w:pPr>
        <w:pStyle w:val="Textosinformato"/>
        <w:spacing w:line="276" w:lineRule="auto"/>
        <w:ind w:left="426" w:right="333"/>
        <w:jc w:val="both"/>
        <w:rPr>
          <w:rFonts w:ascii="Arial" w:eastAsia="Times New Roman" w:hAnsi="Arial" w:cs="Arial"/>
          <w:iCs/>
          <w:szCs w:val="22"/>
          <w:lang w:eastAsia="es-ES"/>
        </w:rPr>
      </w:pPr>
      <w:r w:rsidRPr="007C719B">
        <w:rPr>
          <w:rFonts w:ascii="Arial" w:eastAsia="Times New Roman" w:hAnsi="Arial" w:cs="Arial"/>
          <w:b/>
          <w:bCs/>
          <w:iCs/>
          <w:szCs w:val="22"/>
          <w:lang w:eastAsia="es-ES"/>
        </w:rPr>
        <w:t>6. Culminación.</w:t>
      </w:r>
      <w:r w:rsidRPr="007C719B">
        <w:rPr>
          <w:rFonts w:ascii="Arial" w:eastAsia="Times New Roman" w:hAnsi="Arial" w:cs="Arial"/>
          <w:iCs/>
          <w:szCs w:val="22"/>
          <w:lang w:eastAsia="es-ES"/>
        </w:rPr>
        <w:t xml:space="preserve"> Una vez se cumpla el período de prestación del Servicio Social para la Paz, </w:t>
      </w:r>
      <w:r w:rsidR="00B03E27" w:rsidRPr="001C58F6">
        <w:rPr>
          <w:rFonts w:ascii="Arial" w:eastAsia="Times New Roman" w:hAnsi="Arial" w:cs="Arial"/>
          <w:iCs/>
          <w:szCs w:val="22"/>
          <w:lang w:eastAsia="es-ES"/>
        </w:rPr>
        <w:t>el Departamento Administrativo de la Función Pública</w:t>
      </w:r>
      <w:r w:rsidRPr="001C58F6">
        <w:rPr>
          <w:rFonts w:ascii="Arial" w:eastAsia="Times New Roman" w:hAnsi="Arial" w:cs="Arial"/>
          <w:iCs/>
          <w:szCs w:val="22"/>
          <w:lang w:eastAsia="es-ES"/>
        </w:rPr>
        <w:t xml:space="preserve"> </w:t>
      </w:r>
      <w:r w:rsidRPr="007C719B">
        <w:rPr>
          <w:rFonts w:ascii="Arial" w:eastAsia="Times New Roman" w:hAnsi="Arial" w:cs="Arial"/>
          <w:iCs/>
          <w:szCs w:val="22"/>
          <w:lang w:eastAsia="es-ES"/>
        </w:rPr>
        <w:t>adelantará los exámenes ocupacionales de egreso y entregará el certificado del Servicio Social para la Paz.</w:t>
      </w:r>
    </w:p>
    <w:p w14:paraId="28089FF2" w14:textId="77777777" w:rsidR="009F2E03" w:rsidRPr="000307BF" w:rsidRDefault="009F2E03" w:rsidP="009F2E03">
      <w:pPr>
        <w:pStyle w:val="Textosinformato"/>
        <w:spacing w:line="276" w:lineRule="auto"/>
        <w:ind w:left="426" w:right="333"/>
        <w:jc w:val="both"/>
        <w:rPr>
          <w:rFonts w:ascii="Arial" w:eastAsia="Times New Roman" w:hAnsi="Arial" w:cs="Arial"/>
          <w:iCs/>
          <w:szCs w:val="22"/>
          <w:lang w:eastAsia="es-ES"/>
        </w:rPr>
      </w:pPr>
    </w:p>
    <w:p w14:paraId="344DDB55" w14:textId="34907022" w:rsidR="00AE6BA4" w:rsidRPr="000307BF" w:rsidRDefault="009F2E03" w:rsidP="009F2E03">
      <w:pPr>
        <w:pStyle w:val="Textosinformato"/>
        <w:spacing w:line="276" w:lineRule="auto"/>
        <w:ind w:left="426" w:right="333"/>
        <w:jc w:val="both"/>
        <w:rPr>
          <w:rFonts w:ascii="Arial" w:eastAsia="Times New Roman" w:hAnsi="Arial" w:cs="Arial"/>
          <w:iCs/>
          <w:szCs w:val="22"/>
          <w:lang w:eastAsia="es-ES"/>
        </w:rPr>
      </w:pPr>
      <w:r w:rsidRPr="000307BF">
        <w:rPr>
          <w:rFonts w:ascii="Arial" w:eastAsia="Times New Roman" w:hAnsi="Arial" w:cs="Arial"/>
          <w:iCs/>
          <w:szCs w:val="22"/>
          <w:lang w:eastAsia="es-ES"/>
        </w:rPr>
        <w:t xml:space="preserve">Para los casos de los jóvenes que no culminen el Servicio Social para la Paz de forma injustificada, se deberá informar de manera inmediata por parte del </w:t>
      </w:r>
      <w:r w:rsidRPr="000307BF">
        <w:rPr>
          <w:rFonts w:ascii="Arial" w:eastAsia="Times New Roman" w:hAnsi="Arial" w:cs="Arial"/>
          <w:iCs/>
          <w:szCs w:val="22"/>
          <w:lang w:eastAsia="es-ES"/>
        </w:rPr>
        <w:lastRenderedPageBreak/>
        <w:t>Departamento Administrativo de la Función Pública al Ministerio de Defensa Nacional, con el fin de reportarlo en la base de datos de definición de situación militar.</w:t>
      </w:r>
    </w:p>
    <w:p w14:paraId="5ADAE5F7" w14:textId="4C39DA5B" w:rsidR="00576835" w:rsidRDefault="00576835" w:rsidP="009F2E03">
      <w:pPr>
        <w:pStyle w:val="Textosinformato"/>
        <w:spacing w:line="276" w:lineRule="auto"/>
        <w:ind w:left="426" w:right="333"/>
        <w:jc w:val="both"/>
        <w:rPr>
          <w:rFonts w:ascii="Arial" w:eastAsia="Times New Roman" w:hAnsi="Arial" w:cs="Arial"/>
          <w:iCs/>
          <w:szCs w:val="22"/>
          <w:lang w:eastAsia="es-ES"/>
        </w:rPr>
      </w:pPr>
    </w:p>
    <w:p w14:paraId="7504E972" w14:textId="77777777" w:rsidR="00DA3703" w:rsidRPr="00B80321" w:rsidRDefault="00DA3703" w:rsidP="00DA3703">
      <w:pPr>
        <w:pStyle w:val="Textosinformato"/>
        <w:spacing w:line="276" w:lineRule="auto"/>
        <w:ind w:left="426" w:right="333"/>
        <w:jc w:val="both"/>
        <w:rPr>
          <w:rFonts w:ascii="Arial" w:eastAsia="Times New Roman" w:hAnsi="Arial" w:cs="Arial"/>
          <w:iCs/>
          <w:szCs w:val="22"/>
          <w:lang w:eastAsia="es-ES"/>
        </w:rPr>
      </w:pPr>
      <w:r w:rsidRPr="00B80321">
        <w:rPr>
          <w:rFonts w:ascii="Arial" w:eastAsia="Times New Roman" w:hAnsi="Arial" w:cs="Arial"/>
          <w:b/>
          <w:iCs/>
          <w:szCs w:val="22"/>
          <w:lang w:eastAsia="es-ES"/>
        </w:rPr>
        <w:t>Parágrafo</w:t>
      </w:r>
      <w:r w:rsidR="001C58F6" w:rsidRPr="00B80321">
        <w:rPr>
          <w:rFonts w:ascii="Arial" w:eastAsia="Times New Roman" w:hAnsi="Arial" w:cs="Arial"/>
          <w:iCs/>
          <w:szCs w:val="22"/>
          <w:lang w:eastAsia="es-ES"/>
        </w:rPr>
        <w:t xml:space="preserve">: </w:t>
      </w:r>
      <w:r w:rsidRPr="00B80321">
        <w:rPr>
          <w:rFonts w:ascii="Arial" w:eastAsia="Times New Roman" w:hAnsi="Arial" w:cs="Arial"/>
          <w:iCs/>
          <w:szCs w:val="22"/>
          <w:lang w:val="es-CO"/>
        </w:rPr>
        <w:t>Para optimizar la gestión y seguimiento del Servicio Social para la Paz, se implementará un Sistema de Información para monitorear el progreso de los participantes desde su acceso hasta la culminación del servicio. Su propósito es garantizar un proceso transparente, eficiente y accesible, facilitando así la coordinación entre los diferentes actores involucrados. Además, permitirá la recolección de datos para evaluar y mejorar continuamente el programa</w:t>
      </w:r>
      <w:r w:rsidR="001C58F6" w:rsidRPr="00B80321">
        <w:rPr>
          <w:rFonts w:ascii="Arial" w:eastAsia="Times New Roman" w:hAnsi="Arial" w:cs="Arial"/>
          <w:iCs/>
          <w:szCs w:val="22"/>
          <w:lang w:eastAsia="es-ES"/>
        </w:rPr>
        <w:t>.</w:t>
      </w:r>
    </w:p>
    <w:p w14:paraId="627ABF88" w14:textId="527F3444" w:rsidR="001C58F6" w:rsidRPr="00DA3703" w:rsidRDefault="001C58F6" w:rsidP="00DA3703">
      <w:pPr>
        <w:pStyle w:val="Textosinformato"/>
        <w:spacing w:line="276" w:lineRule="auto"/>
        <w:ind w:left="426" w:right="333"/>
        <w:jc w:val="both"/>
        <w:rPr>
          <w:rFonts w:ascii="Arial" w:eastAsia="Times New Roman" w:hAnsi="Arial" w:cs="Arial"/>
          <w:iCs/>
          <w:color w:val="FF0000"/>
          <w:szCs w:val="22"/>
          <w:lang w:val="es-CO"/>
        </w:rPr>
      </w:pPr>
      <w:r>
        <w:rPr>
          <w:rFonts w:ascii="Arial" w:eastAsia="Times New Roman" w:hAnsi="Arial" w:cs="Arial"/>
          <w:iCs/>
          <w:color w:val="FF0000"/>
          <w:szCs w:val="22"/>
          <w:lang w:eastAsia="es-ES"/>
        </w:rPr>
        <w:t xml:space="preserve"> </w:t>
      </w:r>
    </w:p>
    <w:p w14:paraId="4FF624F6" w14:textId="39FC43BD" w:rsidR="000307BF" w:rsidRDefault="000307BF" w:rsidP="00576835">
      <w:pPr>
        <w:pStyle w:val="Textosinformato"/>
        <w:spacing w:line="276" w:lineRule="auto"/>
        <w:ind w:left="426" w:right="333"/>
        <w:jc w:val="center"/>
        <w:rPr>
          <w:rFonts w:ascii="Arial" w:eastAsia="Times New Roman" w:hAnsi="Arial" w:cs="Arial"/>
          <w:b/>
          <w:bCs/>
          <w:iCs/>
          <w:szCs w:val="22"/>
          <w:lang w:eastAsia="es-ES"/>
        </w:rPr>
      </w:pPr>
      <w:r w:rsidRPr="000307BF">
        <w:rPr>
          <w:rFonts w:ascii="Arial" w:eastAsia="Times New Roman" w:hAnsi="Arial" w:cs="Arial"/>
          <w:b/>
          <w:bCs/>
          <w:iCs/>
          <w:szCs w:val="22"/>
          <w:lang w:eastAsia="es-ES"/>
        </w:rPr>
        <w:t xml:space="preserve">CAPÍTULO </w:t>
      </w:r>
      <w:r>
        <w:rPr>
          <w:rFonts w:ascii="Arial" w:eastAsia="Times New Roman" w:hAnsi="Arial" w:cs="Arial"/>
          <w:b/>
          <w:bCs/>
          <w:iCs/>
          <w:szCs w:val="22"/>
          <w:lang w:eastAsia="es-ES"/>
        </w:rPr>
        <w:t>7</w:t>
      </w:r>
      <w:r w:rsidRPr="000307BF">
        <w:rPr>
          <w:rFonts w:ascii="Arial" w:eastAsia="Times New Roman" w:hAnsi="Arial" w:cs="Arial"/>
          <w:b/>
          <w:bCs/>
          <w:iCs/>
          <w:szCs w:val="22"/>
          <w:lang w:eastAsia="es-ES"/>
        </w:rPr>
        <w:t xml:space="preserve">. </w:t>
      </w:r>
    </w:p>
    <w:p w14:paraId="52522B99" w14:textId="28EE105A" w:rsidR="00576835" w:rsidRPr="000307BF" w:rsidRDefault="000307BF" w:rsidP="00576835">
      <w:pPr>
        <w:pStyle w:val="Textosinformato"/>
        <w:spacing w:line="276" w:lineRule="auto"/>
        <w:ind w:left="426" w:right="333"/>
        <w:jc w:val="center"/>
        <w:rPr>
          <w:rFonts w:ascii="Arial" w:eastAsia="Times New Roman" w:hAnsi="Arial" w:cs="Arial"/>
          <w:b/>
          <w:bCs/>
          <w:iCs/>
          <w:szCs w:val="22"/>
          <w:lang w:eastAsia="es-ES"/>
        </w:rPr>
      </w:pPr>
      <w:r w:rsidRPr="000307BF">
        <w:rPr>
          <w:rFonts w:ascii="Arial" w:eastAsia="Times New Roman" w:hAnsi="Arial" w:cs="Arial"/>
          <w:b/>
          <w:bCs/>
          <w:iCs/>
          <w:szCs w:val="22"/>
          <w:lang w:eastAsia="es-ES"/>
        </w:rPr>
        <w:t>AUXILIO ECONÓMICO, CERTIFICACIONES, BENEFICIOS Y DEFINICIÓN DE LA SITUACIÓN MILITAR</w:t>
      </w:r>
    </w:p>
    <w:p w14:paraId="0602DBCC" w14:textId="77777777" w:rsidR="00814A72" w:rsidRPr="000307BF" w:rsidRDefault="00814A72" w:rsidP="009F2E03">
      <w:pPr>
        <w:pStyle w:val="Textosinformato"/>
        <w:spacing w:line="276" w:lineRule="auto"/>
        <w:ind w:left="426" w:right="333"/>
        <w:jc w:val="both"/>
        <w:rPr>
          <w:rFonts w:ascii="Arial" w:eastAsia="Times New Roman" w:hAnsi="Arial" w:cs="Arial"/>
          <w:iCs/>
          <w:szCs w:val="22"/>
          <w:lang w:eastAsia="es-ES"/>
        </w:rPr>
      </w:pPr>
    </w:p>
    <w:p w14:paraId="49E774E0" w14:textId="1459EAEB" w:rsidR="00814A72" w:rsidRPr="000307BF" w:rsidRDefault="00814A72" w:rsidP="00814A72">
      <w:pPr>
        <w:pStyle w:val="Textosinformato"/>
        <w:spacing w:line="276" w:lineRule="auto"/>
        <w:ind w:left="426" w:right="333"/>
        <w:jc w:val="both"/>
        <w:rPr>
          <w:rFonts w:ascii="Arial" w:eastAsia="Times New Roman" w:hAnsi="Arial" w:cs="Arial"/>
          <w:iCs/>
          <w:szCs w:val="22"/>
          <w:lang w:eastAsia="es-ES"/>
        </w:rPr>
      </w:pPr>
      <w:r w:rsidRPr="00B80321">
        <w:rPr>
          <w:rFonts w:ascii="Arial" w:eastAsia="Times New Roman" w:hAnsi="Arial" w:cs="Arial"/>
          <w:b/>
          <w:bCs/>
          <w:iCs/>
          <w:szCs w:val="22"/>
          <w:lang w:eastAsia="es-ES"/>
        </w:rPr>
        <w:t xml:space="preserve">Artículo </w:t>
      </w:r>
      <w:r w:rsidR="002F229B" w:rsidRPr="00B80321">
        <w:rPr>
          <w:rFonts w:ascii="Arial" w:eastAsia="Times New Roman" w:hAnsi="Arial" w:cs="Arial"/>
          <w:b/>
          <w:bCs/>
          <w:iCs/>
          <w:szCs w:val="22"/>
          <w:lang w:eastAsia="es-ES"/>
        </w:rPr>
        <w:t>2.2.38.7.</w:t>
      </w:r>
      <w:r w:rsidRPr="00B80321">
        <w:rPr>
          <w:rFonts w:ascii="Arial" w:eastAsia="Times New Roman" w:hAnsi="Arial" w:cs="Arial"/>
          <w:b/>
          <w:bCs/>
          <w:iCs/>
          <w:szCs w:val="22"/>
          <w:lang w:eastAsia="es-ES"/>
        </w:rPr>
        <w:t xml:space="preserve">1. </w:t>
      </w:r>
      <w:r w:rsidRPr="00B80321">
        <w:rPr>
          <w:rFonts w:ascii="Arial" w:eastAsia="Times New Roman" w:hAnsi="Arial" w:cs="Arial"/>
          <w:b/>
          <w:bCs/>
          <w:i/>
          <w:szCs w:val="22"/>
          <w:lang w:eastAsia="es-ES"/>
        </w:rPr>
        <w:t>Auxilio económico</w:t>
      </w:r>
      <w:r w:rsidRPr="00B80321">
        <w:rPr>
          <w:rFonts w:ascii="Arial" w:eastAsia="Times New Roman" w:hAnsi="Arial" w:cs="Arial"/>
          <w:b/>
          <w:bCs/>
          <w:iCs/>
          <w:szCs w:val="22"/>
          <w:lang w:eastAsia="es-ES"/>
        </w:rPr>
        <w:t>.</w:t>
      </w:r>
      <w:r w:rsidRPr="00B80321">
        <w:rPr>
          <w:rFonts w:ascii="Arial" w:eastAsia="Times New Roman" w:hAnsi="Arial" w:cs="Arial"/>
          <w:iCs/>
          <w:szCs w:val="22"/>
          <w:lang w:eastAsia="es-ES"/>
        </w:rPr>
        <w:t xml:space="preserve"> Los Promotores del Servicio Social para la Paz recibirán un auxilio económico </w:t>
      </w:r>
      <w:r w:rsidR="009771EC" w:rsidRPr="00B80321">
        <w:rPr>
          <w:rFonts w:ascii="Arial" w:eastAsia="Times New Roman" w:hAnsi="Arial" w:cs="Arial"/>
          <w:iCs/>
          <w:szCs w:val="22"/>
          <w:lang w:eastAsia="es-ES"/>
        </w:rPr>
        <w:t>igual</w:t>
      </w:r>
      <w:r w:rsidRPr="00B80321">
        <w:rPr>
          <w:rFonts w:ascii="Arial" w:eastAsia="Times New Roman" w:hAnsi="Arial" w:cs="Arial"/>
          <w:iCs/>
          <w:szCs w:val="22"/>
          <w:lang w:eastAsia="es-ES"/>
        </w:rPr>
        <w:t xml:space="preserve"> </w:t>
      </w:r>
      <w:r w:rsidRPr="000307BF">
        <w:rPr>
          <w:rFonts w:ascii="Arial" w:eastAsia="Times New Roman" w:hAnsi="Arial" w:cs="Arial"/>
          <w:iCs/>
          <w:szCs w:val="22"/>
          <w:lang w:eastAsia="es-ES"/>
        </w:rPr>
        <w:t>al percibido en el servicio militar. El Departamento Administrativo de la Función Pública realizará los pagos del auxilio económico a los promotores de acuerdo con l</w:t>
      </w:r>
      <w:r w:rsidR="009771EC">
        <w:rPr>
          <w:rFonts w:ascii="Arial" w:eastAsia="Times New Roman" w:hAnsi="Arial" w:cs="Arial"/>
          <w:iCs/>
          <w:szCs w:val="22"/>
          <w:lang w:eastAsia="es-ES"/>
        </w:rPr>
        <w:t>o</w:t>
      </w:r>
      <w:r w:rsidRPr="000307BF">
        <w:rPr>
          <w:rFonts w:ascii="Arial" w:eastAsia="Times New Roman" w:hAnsi="Arial" w:cs="Arial"/>
          <w:iCs/>
          <w:szCs w:val="22"/>
          <w:lang w:eastAsia="es-ES"/>
        </w:rPr>
        <w:t xml:space="preserve">s </w:t>
      </w:r>
      <w:r w:rsidRPr="00B80321">
        <w:rPr>
          <w:rFonts w:ascii="Arial" w:eastAsia="Times New Roman" w:hAnsi="Arial" w:cs="Arial"/>
          <w:iCs/>
          <w:szCs w:val="22"/>
          <w:lang w:eastAsia="es-ES"/>
        </w:rPr>
        <w:t xml:space="preserve">siguientes </w:t>
      </w:r>
      <w:r w:rsidR="009771EC" w:rsidRPr="00B80321">
        <w:rPr>
          <w:rFonts w:ascii="Arial" w:eastAsia="Times New Roman" w:hAnsi="Arial" w:cs="Arial"/>
          <w:iCs/>
          <w:szCs w:val="22"/>
          <w:lang w:eastAsia="es-ES"/>
        </w:rPr>
        <w:t>elementos</w:t>
      </w:r>
      <w:r w:rsidRPr="00B80321">
        <w:rPr>
          <w:rFonts w:ascii="Arial" w:eastAsia="Times New Roman" w:hAnsi="Arial" w:cs="Arial"/>
          <w:iCs/>
          <w:szCs w:val="22"/>
          <w:lang w:eastAsia="es-ES"/>
        </w:rPr>
        <w:t>:</w:t>
      </w:r>
      <w:r w:rsidRPr="000307BF">
        <w:rPr>
          <w:rFonts w:ascii="Arial" w:eastAsia="Times New Roman" w:hAnsi="Arial" w:cs="Arial"/>
          <w:iCs/>
          <w:szCs w:val="22"/>
          <w:lang w:eastAsia="es-ES"/>
        </w:rPr>
        <w:t xml:space="preserve"> </w:t>
      </w:r>
    </w:p>
    <w:p w14:paraId="4F7B9B94" w14:textId="77777777" w:rsidR="00814A72" w:rsidRPr="000307BF" w:rsidRDefault="00814A72" w:rsidP="00814A72">
      <w:pPr>
        <w:pStyle w:val="Textosinformato"/>
        <w:spacing w:line="276" w:lineRule="auto"/>
        <w:ind w:left="426" w:right="333"/>
        <w:jc w:val="both"/>
        <w:rPr>
          <w:rFonts w:ascii="Arial" w:eastAsia="Times New Roman" w:hAnsi="Arial" w:cs="Arial"/>
          <w:iCs/>
          <w:szCs w:val="22"/>
          <w:lang w:eastAsia="es-ES"/>
        </w:rPr>
      </w:pPr>
    </w:p>
    <w:p w14:paraId="540C4D50" w14:textId="4873B8CD" w:rsidR="00814A72" w:rsidRPr="000307BF" w:rsidRDefault="00814A72" w:rsidP="00814A72">
      <w:pPr>
        <w:pStyle w:val="Textosinformato"/>
        <w:spacing w:line="276" w:lineRule="auto"/>
        <w:ind w:left="426" w:right="333"/>
        <w:jc w:val="both"/>
        <w:rPr>
          <w:rFonts w:ascii="Arial" w:eastAsia="Times New Roman" w:hAnsi="Arial" w:cs="Arial"/>
          <w:iCs/>
          <w:szCs w:val="22"/>
          <w:lang w:eastAsia="es-ES"/>
        </w:rPr>
      </w:pPr>
      <w:r w:rsidRPr="000307BF">
        <w:rPr>
          <w:rFonts w:ascii="Arial" w:eastAsia="Times New Roman" w:hAnsi="Arial" w:cs="Arial"/>
          <w:iCs/>
          <w:szCs w:val="22"/>
          <w:lang w:eastAsia="es-ES"/>
        </w:rPr>
        <w:t>1.</w:t>
      </w:r>
      <w:r w:rsidRPr="000307BF">
        <w:rPr>
          <w:rFonts w:ascii="Arial" w:eastAsia="Times New Roman" w:hAnsi="Arial" w:cs="Arial"/>
          <w:iCs/>
          <w:szCs w:val="22"/>
          <w:lang w:eastAsia="es-ES"/>
        </w:rPr>
        <w:tab/>
      </w:r>
      <w:r w:rsidR="008B0558">
        <w:rPr>
          <w:rFonts w:ascii="Arial" w:eastAsia="Times New Roman" w:hAnsi="Arial" w:cs="Arial"/>
          <w:iCs/>
          <w:szCs w:val="22"/>
          <w:lang w:eastAsia="es-ES"/>
        </w:rPr>
        <w:t>A</w:t>
      </w:r>
      <w:r w:rsidRPr="000307BF">
        <w:rPr>
          <w:rFonts w:ascii="Arial" w:eastAsia="Times New Roman" w:hAnsi="Arial" w:cs="Arial"/>
          <w:iCs/>
          <w:szCs w:val="22"/>
          <w:lang w:eastAsia="es-ES"/>
        </w:rPr>
        <w:t xml:space="preserve">uxilio económico mensual. </w:t>
      </w:r>
    </w:p>
    <w:p w14:paraId="76FEDA04" w14:textId="77777777" w:rsidR="00814A72" w:rsidRPr="000307BF" w:rsidRDefault="00814A72" w:rsidP="00814A72">
      <w:pPr>
        <w:pStyle w:val="Textosinformato"/>
        <w:spacing w:line="276" w:lineRule="auto"/>
        <w:ind w:left="426" w:right="333"/>
        <w:jc w:val="both"/>
        <w:rPr>
          <w:rFonts w:ascii="Arial" w:eastAsia="Times New Roman" w:hAnsi="Arial" w:cs="Arial"/>
          <w:iCs/>
          <w:szCs w:val="22"/>
          <w:lang w:eastAsia="es-ES"/>
        </w:rPr>
      </w:pPr>
      <w:r w:rsidRPr="000307BF">
        <w:rPr>
          <w:rFonts w:ascii="Arial" w:eastAsia="Times New Roman" w:hAnsi="Arial" w:cs="Arial"/>
          <w:iCs/>
          <w:szCs w:val="22"/>
          <w:lang w:eastAsia="es-ES"/>
        </w:rPr>
        <w:t>2.</w:t>
      </w:r>
      <w:r w:rsidRPr="000307BF">
        <w:rPr>
          <w:rFonts w:ascii="Arial" w:eastAsia="Times New Roman" w:hAnsi="Arial" w:cs="Arial"/>
          <w:iCs/>
          <w:szCs w:val="22"/>
          <w:lang w:eastAsia="es-ES"/>
        </w:rPr>
        <w:tab/>
        <w:t>A cada Promotor del Servicio Social para la Paz se le hará entrega de una dotación semestral, la cual será equivalente a medio salario mínimo mensual legal vigente.</w:t>
      </w:r>
    </w:p>
    <w:p w14:paraId="29FEB122" w14:textId="77777777" w:rsidR="00814A72" w:rsidRPr="000307BF" w:rsidRDefault="00814A72" w:rsidP="00814A72">
      <w:pPr>
        <w:pStyle w:val="Textosinformato"/>
        <w:spacing w:line="276" w:lineRule="auto"/>
        <w:ind w:left="426" w:right="333"/>
        <w:jc w:val="both"/>
        <w:rPr>
          <w:rFonts w:ascii="Arial" w:eastAsia="Times New Roman" w:hAnsi="Arial" w:cs="Arial"/>
          <w:iCs/>
          <w:szCs w:val="22"/>
          <w:lang w:eastAsia="es-ES"/>
        </w:rPr>
      </w:pPr>
      <w:r w:rsidRPr="000307BF">
        <w:rPr>
          <w:rFonts w:ascii="Arial" w:eastAsia="Times New Roman" w:hAnsi="Arial" w:cs="Arial"/>
          <w:iCs/>
          <w:szCs w:val="22"/>
          <w:lang w:eastAsia="es-ES"/>
        </w:rPr>
        <w:t>3.</w:t>
      </w:r>
      <w:r w:rsidRPr="000307BF">
        <w:rPr>
          <w:rFonts w:ascii="Arial" w:eastAsia="Times New Roman" w:hAnsi="Arial" w:cs="Arial"/>
          <w:iCs/>
          <w:szCs w:val="22"/>
          <w:lang w:eastAsia="es-ES"/>
        </w:rPr>
        <w:tab/>
        <w:t>Los jóvenes que presten el Servicio Social para la Paz tendrán derecho a percibir el auxilio de transporte en los mismos términos y cuantía que el Gobierno nacional establezca para los trabajadores.</w:t>
      </w:r>
    </w:p>
    <w:p w14:paraId="2ADE2B90" w14:textId="77777777" w:rsidR="00814A72" w:rsidRPr="000307BF" w:rsidRDefault="00814A72" w:rsidP="00814A72">
      <w:pPr>
        <w:pStyle w:val="Textosinformato"/>
        <w:spacing w:line="276" w:lineRule="auto"/>
        <w:ind w:left="426" w:right="333"/>
        <w:jc w:val="both"/>
        <w:rPr>
          <w:rFonts w:ascii="Arial" w:eastAsia="Times New Roman" w:hAnsi="Arial" w:cs="Arial"/>
          <w:iCs/>
          <w:szCs w:val="22"/>
          <w:lang w:eastAsia="es-ES"/>
        </w:rPr>
      </w:pPr>
      <w:r w:rsidRPr="00B80321">
        <w:rPr>
          <w:rFonts w:ascii="Arial" w:eastAsia="Times New Roman" w:hAnsi="Arial" w:cs="Arial"/>
          <w:iCs/>
          <w:szCs w:val="22"/>
          <w:lang w:eastAsia="es-ES"/>
        </w:rPr>
        <w:t>4.</w:t>
      </w:r>
      <w:r w:rsidRPr="00B80321">
        <w:rPr>
          <w:rFonts w:ascii="Arial" w:eastAsia="Times New Roman" w:hAnsi="Arial" w:cs="Arial"/>
          <w:iCs/>
          <w:szCs w:val="22"/>
          <w:lang w:eastAsia="es-ES"/>
        </w:rPr>
        <w:tab/>
        <w:t>Se otorgará una bonificación de navidad equivalente al 50% del SMMLV.</w:t>
      </w:r>
    </w:p>
    <w:p w14:paraId="2839EE5C" w14:textId="77777777" w:rsidR="00814A72" w:rsidRPr="000307BF" w:rsidRDefault="00814A72" w:rsidP="00814A72">
      <w:pPr>
        <w:pStyle w:val="Textosinformato"/>
        <w:spacing w:line="276" w:lineRule="auto"/>
        <w:ind w:left="426" w:right="333"/>
        <w:jc w:val="both"/>
        <w:rPr>
          <w:rFonts w:ascii="Arial" w:eastAsia="Times New Roman" w:hAnsi="Arial" w:cs="Arial"/>
          <w:iCs/>
          <w:szCs w:val="22"/>
          <w:lang w:eastAsia="es-ES"/>
        </w:rPr>
      </w:pPr>
      <w:r w:rsidRPr="000307BF">
        <w:rPr>
          <w:rFonts w:ascii="Arial" w:eastAsia="Times New Roman" w:hAnsi="Arial" w:cs="Arial"/>
          <w:iCs/>
          <w:szCs w:val="22"/>
          <w:lang w:eastAsia="es-ES"/>
        </w:rPr>
        <w:t>5.</w:t>
      </w:r>
      <w:r w:rsidRPr="000307BF">
        <w:rPr>
          <w:rFonts w:ascii="Arial" w:eastAsia="Times New Roman" w:hAnsi="Arial" w:cs="Arial"/>
          <w:iCs/>
          <w:szCs w:val="22"/>
          <w:lang w:eastAsia="es-ES"/>
        </w:rPr>
        <w:tab/>
        <w:t>Una bonificación por seguro de vida colectivo equivalente al que reciban los jóvenes que prestan el servicio militar.</w:t>
      </w:r>
    </w:p>
    <w:p w14:paraId="5179F7FE" w14:textId="77777777" w:rsidR="00814A72" w:rsidRPr="000307BF" w:rsidRDefault="00814A72" w:rsidP="00814A72">
      <w:pPr>
        <w:pStyle w:val="Textosinformato"/>
        <w:spacing w:line="276" w:lineRule="auto"/>
        <w:ind w:left="426" w:right="333"/>
        <w:jc w:val="both"/>
        <w:rPr>
          <w:rFonts w:ascii="Arial" w:eastAsia="Times New Roman" w:hAnsi="Arial" w:cs="Arial"/>
          <w:iCs/>
          <w:szCs w:val="22"/>
          <w:lang w:eastAsia="es-ES"/>
        </w:rPr>
      </w:pPr>
      <w:r w:rsidRPr="000307BF">
        <w:rPr>
          <w:rFonts w:ascii="Arial" w:eastAsia="Times New Roman" w:hAnsi="Arial" w:cs="Arial"/>
          <w:iCs/>
          <w:szCs w:val="22"/>
          <w:lang w:eastAsia="es-ES"/>
        </w:rPr>
        <w:t>6.</w:t>
      </w:r>
      <w:r w:rsidRPr="000307BF">
        <w:rPr>
          <w:rFonts w:ascii="Arial" w:eastAsia="Times New Roman" w:hAnsi="Arial" w:cs="Arial"/>
          <w:iCs/>
          <w:szCs w:val="22"/>
          <w:lang w:eastAsia="es-ES"/>
        </w:rPr>
        <w:tab/>
        <w:t>Una vez transcurridos los doce (12) meses de prestación del Servicio Social para la Paz y cumplidos los requisitos para la culminación de dicho servicio, el promotor tendrá derecho por una sola vez al pago de una bonificación adicional equivalente al SMMLV.</w:t>
      </w:r>
    </w:p>
    <w:p w14:paraId="4F2BAA6F" w14:textId="77777777" w:rsidR="00814A72" w:rsidRPr="000307BF" w:rsidRDefault="00814A72" w:rsidP="00814A72">
      <w:pPr>
        <w:pStyle w:val="Textosinformato"/>
        <w:spacing w:line="276" w:lineRule="auto"/>
        <w:ind w:left="426" w:right="333"/>
        <w:jc w:val="both"/>
        <w:rPr>
          <w:rFonts w:ascii="Arial" w:eastAsia="Times New Roman" w:hAnsi="Arial" w:cs="Arial"/>
          <w:iCs/>
          <w:szCs w:val="22"/>
          <w:lang w:eastAsia="es-ES"/>
        </w:rPr>
      </w:pPr>
    </w:p>
    <w:p w14:paraId="59363206" w14:textId="02D92FA0" w:rsidR="00814A72" w:rsidRPr="000307BF" w:rsidRDefault="00814A72" w:rsidP="00814A72">
      <w:pPr>
        <w:pStyle w:val="Textosinformato"/>
        <w:spacing w:line="276" w:lineRule="auto"/>
        <w:ind w:left="426" w:right="333"/>
        <w:jc w:val="both"/>
        <w:rPr>
          <w:rFonts w:ascii="Arial" w:eastAsia="Times New Roman" w:hAnsi="Arial" w:cs="Arial"/>
          <w:iCs/>
          <w:szCs w:val="22"/>
          <w:lang w:eastAsia="es-ES"/>
        </w:rPr>
      </w:pPr>
      <w:r w:rsidRPr="000307BF">
        <w:rPr>
          <w:rFonts w:ascii="Arial" w:eastAsia="Times New Roman" w:hAnsi="Arial" w:cs="Arial"/>
          <w:b/>
          <w:bCs/>
          <w:iCs/>
          <w:szCs w:val="22"/>
          <w:lang w:eastAsia="es-ES"/>
        </w:rPr>
        <w:t xml:space="preserve">Artículo </w:t>
      </w:r>
      <w:r w:rsidR="002F229B">
        <w:rPr>
          <w:rFonts w:ascii="Arial" w:eastAsia="Times New Roman" w:hAnsi="Arial" w:cs="Arial"/>
          <w:b/>
          <w:bCs/>
          <w:iCs/>
          <w:szCs w:val="22"/>
          <w:lang w:eastAsia="es-ES"/>
        </w:rPr>
        <w:t>2.2.38.7.2</w:t>
      </w:r>
      <w:r w:rsidRPr="000307BF">
        <w:rPr>
          <w:rFonts w:ascii="Arial" w:eastAsia="Times New Roman" w:hAnsi="Arial" w:cs="Arial"/>
          <w:b/>
          <w:bCs/>
          <w:iCs/>
          <w:szCs w:val="22"/>
          <w:lang w:eastAsia="es-ES"/>
        </w:rPr>
        <w:t xml:space="preserve">. </w:t>
      </w:r>
      <w:r w:rsidRPr="000307BF">
        <w:rPr>
          <w:rFonts w:ascii="Arial" w:eastAsia="Times New Roman" w:hAnsi="Arial" w:cs="Arial"/>
          <w:b/>
          <w:bCs/>
          <w:i/>
          <w:szCs w:val="22"/>
          <w:lang w:eastAsia="es-ES"/>
        </w:rPr>
        <w:t>Certificación de equivalencia</w:t>
      </w:r>
      <w:r w:rsidRPr="000307BF">
        <w:rPr>
          <w:rFonts w:ascii="Arial" w:eastAsia="Times New Roman" w:hAnsi="Arial" w:cs="Arial"/>
          <w:b/>
          <w:bCs/>
          <w:iCs/>
          <w:szCs w:val="22"/>
          <w:lang w:eastAsia="es-ES"/>
        </w:rPr>
        <w:t>.</w:t>
      </w:r>
      <w:r w:rsidRPr="000307BF">
        <w:rPr>
          <w:rFonts w:ascii="Arial" w:eastAsia="Times New Roman" w:hAnsi="Arial" w:cs="Arial"/>
          <w:iCs/>
          <w:szCs w:val="22"/>
          <w:lang w:eastAsia="es-ES"/>
        </w:rPr>
        <w:t xml:space="preserve"> Es el documento equivalente a la libreta militar con el cual el Ministerio de Defensa Nacional certifica que el joven definió su situación militar mediante la prestación del Servicio Social para la Paz, de conformidad con la información suministrada por el Departamento Administrativo de la Función Pública. </w:t>
      </w:r>
    </w:p>
    <w:p w14:paraId="0F29F7E2" w14:textId="77777777" w:rsidR="00814A72" w:rsidRPr="000307BF" w:rsidRDefault="00814A72" w:rsidP="00814A72">
      <w:pPr>
        <w:pStyle w:val="Textosinformato"/>
        <w:spacing w:line="276" w:lineRule="auto"/>
        <w:ind w:left="426" w:right="333"/>
        <w:jc w:val="both"/>
        <w:rPr>
          <w:rFonts w:ascii="Arial" w:eastAsia="Times New Roman" w:hAnsi="Arial" w:cs="Arial"/>
          <w:iCs/>
          <w:szCs w:val="22"/>
          <w:lang w:eastAsia="es-ES"/>
        </w:rPr>
      </w:pPr>
    </w:p>
    <w:p w14:paraId="58175B90" w14:textId="055C3003" w:rsidR="00814A72" w:rsidRPr="000307BF" w:rsidRDefault="00814A72" w:rsidP="00814A72">
      <w:pPr>
        <w:pStyle w:val="Textosinformato"/>
        <w:spacing w:line="276" w:lineRule="auto"/>
        <w:ind w:left="426" w:right="333"/>
        <w:jc w:val="both"/>
        <w:rPr>
          <w:rFonts w:ascii="Arial" w:eastAsia="Times New Roman" w:hAnsi="Arial" w:cs="Arial"/>
          <w:iCs/>
          <w:szCs w:val="22"/>
          <w:lang w:eastAsia="es-ES"/>
        </w:rPr>
      </w:pPr>
      <w:r w:rsidRPr="000307BF">
        <w:rPr>
          <w:rFonts w:ascii="Arial" w:eastAsia="Times New Roman" w:hAnsi="Arial" w:cs="Arial"/>
          <w:b/>
          <w:bCs/>
          <w:iCs/>
          <w:szCs w:val="22"/>
          <w:lang w:eastAsia="es-ES"/>
        </w:rPr>
        <w:t>Parágrafo.</w:t>
      </w:r>
      <w:r w:rsidRPr="000307BF">
        <w:rPr>
          <w:rFonts w:ascii="Arial" w:eastAsia="Times New Roman" w:hAnsi="Arial" w:cs="Arial"/>
          <w:iCs/>
          <w:szCs w:val="22"/>
          <w:lang w:eastAsia="es-ES"/>
        </w:rPr>
        <w:t xml:space="preserve"> El Ministerio de Defensa Nacional se encargará de incluir a los promotores del Servicio Social para la Paz en su sistema de información durante la prestación del servicio y actualizará dicha información una vez este sea culminado. </w:t>
      </w:r>
    </w:p>
    <w:p w14:paraId="13208193" w14:textId="77777777" w:rsidR="00814A72" w:rsidRPr="000307BF" w:rsidRDefault="00814A72" w:rsidP="00814A72">
      <w:pPr>
        <w:pStyle w:val="Textosinformato"/>
        <w:spacing w:line="276" w:lineRule="auto"/>
        <w:ind w:left="426" w:right="333"/>
        <w:jc w:val="both"/>
        <w:rPr>
          <w:rFonts w:ascii="Arial" w:eastAsia="Times New Roman" w:hAnsi="Arial" w:cs="Arial"/>
          <w:iCs/>
          <w:szCs w:val="22"/>
          <w:lang w:eastAsia="es-ES"/>
        </w:rPr>
      </w:pPr>
    </w:p>
    <w:p w14:paraId="6117AB35" w14:textId="3F392668" w:rsidR="00814A72" w:rsidRPr="000307BF" w:rsidRDefault="00814A72" w:rsidP="00814A72">
      <w:pPr>
        <w:pStyle w:val="Textosinformato"/>
        <w:spacing w:line="276" w:lineRule="auto"/>
        <w:ind w:left="426" w:right="333"/>
        <w:jc w:val="both"/>
        <w:rPr>
          <w:rFonts w:ascii="Arial" w:eastAsia="Times New Roman" w:hAnsi="Arial" w:cs="Arial"/>
          <w:iCs/>
          <w:szCs w:val="22"/>
          <w:lang w:eastAsia="es-ES"/>
        </w:rPr>
      </w:pPr>
      <w:r w:rsidRPr="000307BF">
        <w:rPr>
          <w:rFonts w:ascii="Arial" w:eastAsia="Times New Roman" w:hAnsi="Arial" w:cs="Arial"/>
          <w:b/>
          <w:bCs/>
          <w:iCs/>
          <w:szCs w:val="22"/>
          <w:lang w:eastAsia="es-ES"/>
        </w:rPr>
        <w:lastRenderedPageBreak/>
        <w:t xml:space="preserve">Artículo </w:t>
      </w:r>
      <w:r w:rsidR="002F229B">
        <w:rPr>
          <w:rFonts w:ascii="Arial" w:eastAsia="Times New Roman" w:hAnsi="Arial" w:cs="Arial"/>
          <w:b/>
          <w:bCs/>
          <w:iCs/>
          <w:szCs w:val="22"/>
          <w:lang w:eastAsia="es-ES"/>
        </w:rPr>
        <w:t>2.2.38.7.3</w:t>
      </w:r>
      <w:r w:rsidRPr="000307BF">
        <w:rPr>
          <w:rFonts w:ascii="Arial" w:eastAsia="Times New Roman" w:hAnsi="Arial" w:cs="Arial"/>
          <w:b/>
          <w:bCs/>
          <w:iCs/>
          <w:szCs w:val="22"/>
          <w:lang w:eastAsia="es-ES"/>
        </w:rPr>
        <w:t xml:space="preserve">. </w:t>
      </w:r>
      <w:r w:rsidRPr="000307BF">
        <w:rPr>
          <w:rFonts w:ascii="Arial" w:eastAsia="Times New Roman" w:hAnsi="Arial" w:cs="Arial"/>
          <w:b/>
          <w:bCs/>
          <w:i/>
          <w:szCs w:val="22"/>
          <w:lang w:eastAsia="es-ES"/>
        </w:rPr>
        <w:t>Certificación para primer empleo</w:t>
      </w:r>
      <w:r w:rsidRPr="000307BF">
        <w:rPr>
          <w:rFonts w:ascii="Arial" w:eastAsia="Times New Roman" w:hAnsi="Arial" w:cs="Arial"/>
          <w:b/>
          <w:bCs/>
          <w:iCs/>
          <w:szCs w:val="22"/>
          <w:lang w:eastAsia="es-ES"/>
        </w:rPr>
        <w:t>.</w:t>
      </w:r>
      <w:r w:rsidRPr="000307BF">
        <w:rPr>
          <w:rFonts w:ascii="Arial" w:eastAsia="Times New Roman" w:hAnsi="Arial" w:cs="Arial"/>
          <w:iCs/>
          <w:szCs w:val="22"/>
          <w:lang w:eastAsia="es-ES"/>
        </w:rPr>
        <w:t xml:space="preserve"> El certificado para primer empleo será expedido conforme a lo establecido en el Manual Operativo por el Departamento Administrativo de la Función Pública. </w:t>
      </w:r>
    </w:p>
    <w:p w14:paraId="6410030B" w14:textId="77777777" w:rsidR="00814A72" w:rsidRPr="000307BF" w:rsidRDefault="00814A72" w:rsidP="00814A72">
      <w:pPr>
        <w:pStyle w:val="Textosinformato"/>
        <w:spacing w:line="276" w:lineRule="auto"/>
        <w:ind w:left="426" w:right="333"/>
        <w:jc w:val="both"/>
        <w:rPr>
          <w:rFonts w:ascii="Arial" w:eastAsia="Times New Roman" w:hAnsi="Arial" w:cs="Arial"/>
          <w:iCs/>
          <w:szCs w:val="22"/>
          <w:lang w:eastAsia="es-ES"/>
        </w:rPr>
      </w:pPr>
    </w:p>
    <w:p w14:paraId="5551A153" w14:textId="6692028F" w:rsidR="00814A72" w:rsidRPr="000307BF" w:rsidRDefault="00814A72" w:rsidP="00814A72">
      <w:pPr>
        <w:pStyle w:val="Textosinformato"/>
        <w:spacing w:line="276" w:lineRule="auto"/>
        <w:ind w:left="426" w:right="333"/>
        <w:jc w:val="both"/>
        <w:rPr>
          <w:rFonts w:ascii="Arial" w:eastAsia="Times New Roman" w:hAnsi="Arial" w:cs="Arial"/>
          <w:iCs/>
          <w:szCs w:val="22"/>
          <w:lang w:eastAsia="es-ES"/>
        </w:rPr>
      </w:pPr>
      <w:r w:rsidRPr="000307BF">
        <w:rPr>
          <w:rFonts w:ascii="Arial" w:eastAsia="Times New Roman" w:hAnsi="Arial" w:cs="Arial"/>
          <w:b/>
          <w:bCs/>
          <w:iCs/>
          <w:szCs w:val="22"/>
          <w:lang w:eastAsia="es-ES"/>
        </w:rPr>
        <w:t xml:space="preserve">Artículo </w:t>
      </w:r>
      <w:r w:rsidR="002F229B">
        <w:rPr>
          <w:rFonts w:ascii="Arial" w:eastAsia="Times New Roman" w:hAnsi="Arial" w:cs="Arial"/>
          <w:b/>
          <w:bCs/>
          <w:iCs/>
          <w:szCs w:val="22"/>
          <w:lang w:eastAsia="es-ES"/>
        </w:rPr>
        <w:t>2.2.38.7</w:t>
      </w:r>
      <w:r w:rsidR="00820885">
        <w:rPr>
          <w:rFonts w:ascii="Arial" w:eastAsia="Times New Roman" w:hAnsi="Arial" w:cs="Arial"/>
          <w:b/>
          <w:bCs/>
          <w:iCs/>
          <w:szCs w:val="22"/>
          <w:lang w:eastAsia="es-ES"/>
        </w:rPr>
        <w:t>.4</w:t>
      </w:r>
      <w:r w:rsidRPr="000307BF">
        <w:rPr>
          <w:rFonts w:ascii="Arial" w:eastAsia="Times New Roman" w:hAnsi="Arial" w:cs="Arial"/>
          <w:b/>
          <w:bCs/>
          <w:iCs/>
          <w:szCs w:val="22"/>
          <w:lang w:eastAsia="es-ES"/>
        </w:rPr>
        <w:t xml:space="preserve">. </w:t>
      </w:r>
      <w:r w:rsidRPr="000307BF">
        <w:rPr>
          <w:rFonts w:ascii="Arial" w:eastAsia="Times New Roman" w:hAnsi="Arial" w:cs="Arial"/>
          <w:b/>
          <w:bCs/>
          <w:i/>
          <w:szCs w:val="22"/>
          <w:lang w:eastAsia="es-ES"/>
        </w:rPr>
        <w:t>Beneficio para los jóvenes durante la prestación del Servicio Social para la Paz</w:t>
      </w:r>
      <w:r w:rsidRPr="000307BF">
        <w:rPr>
          <w:rFonts w:ascii="Arial" w:eastAsia="Times New Roman" w:hAnsi="Arial" w:cs="Arial"/>
          <w:b/>
          <w:bCs/>
          <w:iCs/>
          <w:szCs w:val="22"/>
          <w:lang w:eastAsia="es-ES"/>
        </w:rPr>
        <w:t>.</w:t>
      </w:r>
      <w:r w:rsidRPr="000307BF">
        <w:rPr>
          <w:rFonts w:ascii="Arial" w:eastAsia="Times New Roman" w:hAnsi="Arial" w:cs="Arial"/>
          <w:iCs/>
          <w:szCs w:val="22"/>
          <w:lang w:eastAsia="es-ES"/>
        </w:rPr>
        <w:t xml:space="preserve"> En el momento en el que el joven haya sido admitido en instituciones educativas públicas y privadas para adelantar estudios universitarios, tecnológicos o técnicos, en caso de vincularse al Servicio Social para la Paz, dichas instituciones podrán reservar el cupo respectivo hasta el semestre académico siguiente a la terminación del servicio.</w:t>
      </w:r>
    </w:p>
    <w:p w14:paraId="37A6CF4F" w14:textId="77777777" w:rsidR="00814A72" w:rsidRPr="000307BF" w:rsidRDefault="00814A72" w:rsidP="00814A72">
      <w:pPr>
        <w:pStyle w:val="Textosinformato"/>
        <w:spacing w:line="276" w:lineRule="auto"/>
        <w:ind w:left="426" w:right="333"/>
        <w:jc w:val="both"/>
        <w:rPr>
          <w:rFonts w:ascii="Arial" w:eastAsia="Times New Roman" w:hAnsi="Arial" w:cs="Arial"/>
          <w:iCs/>
          <w:szCs w:val="22"/>
          <w:lang w:eastAsia="es-ES"/>
        </w:rPr>
      </w:pPr>
    </w:p>
    <w:p w14:paraId="156BE198" w14:textId="0F5446A9" w:rsidR="00814A72" w:rsidRPr="000307BF" w:rsidRDefault="00814A72" w:rsidP="00814A72">
      <w:pPr>
        <w:pStyle w:val="Textosinformato"/>
        <w:spacing w:line="276" w:lineRule="auto"/>
        <w:ind w:left="426" w:right="333"/>
        <w:jc w:val="both"/>
        <w:rPr>
          <w:rFonts w:ascii="Arial" w:eastAsia="Times New Roman" w:hAnsi="Arial" w:cs="Arial"/>
          <w:iCs/>
          <w:szCs w:val="22"/>
          <w:lang w:eastAsia="es-ES"/>
        </w:rPr>
      </w:pPr>
      <w:r w:rsidRPr="000307BF">
        <w:rPr>
          <w:rFonts w:ascii="Arial" w:eastAsia="Times New Roman" w:hAnsi="Arial" w:cs="Arial"/>
          <w:b/>
          <w:bCs/>
          <w:iCs/>
          <w:szCs w:val="22"/>
          <w:lang w:eastAsia="es-ES"/>
        </w:rPr>
        <w:t xml:space="preserve">Artículo </w:t>
      </w:r>
      <w:r w:rsidR="00820885">
        <w:rPr>
          <w:rFonts w:ascii="Arial" w:eastAsia="Times New Roman" w:hAnsi="Arial" w:cs="Arial"/>
          <w:b/>
          <w:bCs/>
          <w:iCs/>
          <w:szCs w:val="22"/>
          <w:lang w:eastAsia="es-ES"/>
        </w:rPr>
        <w:t>2.2.38.7.5</w:t>
      </w:r>
      <w:r w:rsidRPr="000307BF">
        <w:rPr>
          <w:rFonts w:ascii="Arial" w:eastAsia="Times New Roman" w:hAnsi="Arial" w:cs="Arial"/>
          <w:b/>
          <w:bCs/>
          <w:iCs/>
          <w:szCs w:val="22"/>
          <w:lang w:eastAsia="es-ES"/>
        </w:rPr>
        <w:t xml:space="preserve">. </w:t>
      </w:r>
      <w:r w:rsidRPr="000307BF">
        <w:rPr>
          <w:rFonts w:ascii="Arial" w:eastAsia="Times New Roman" w:hAnsi="Arial" w:cs="Arial"/>
          <w:b/>
          <w:bCs/>
          <w:i/>
          <w:szCs w:val="22"/>
          <w:lang w:eastAsia="es-ES"/>
        </w:rPr>
        <w:t>Beneficios al terminar la prestación del Servicio Social para la Paz</w:t>
      </w:r>
      <w:r w:rsidRPr="000307BF">
        <w:rPr>
          <w:rFonts w:ascii="Arial" w:eastAsia="Times New Roman" w:hAnsi="Arial" w:cs="Arial"/>
          <w:b/>
          <w:bCs/>
          <w:iCs/>
          <w:szCs w:val="22"/>
          <w:lang w:eastAsia="es-ES"/>
        </w:rPr>
        <w:t>.</w:t>
      </w:r>
      <w:r w:rsidRPr="000307BF">
        <w:rPr>
          <w:rFonts w:ascii="Arial" w:eastAsia="Times New Roman" w:hAnsi="Arial" w:cs="Arial"/>
          <w:iCs/>
          <w:szCs w:val="22"/>
          <w:lang w:eastAsia="es-ES"/>
        </w:rPr>
        <w:t xml:space="preserve"> En el momento en que el promotor del Servicio Social para la Paz haya culminado dicho servicio, tendrá los siguientes beneficios:</w:t>
      </w:r>
    </w:p>
    <w:p w14:paraId="66BA3A2A" w14:textId="77777777" w:rsidR="00814A72" w:rsidRPr="000307BF" w:rsidRDefault="00814A72" w:rsidP="00814A72">
      <w:pPr>
        <w:pStyle w:val="Textosinformato"/>
        <w:spacing w:line="276" w:lineRule="auto"/>
        <w:ind w:left="426" w:right="333"/>
        <w:jc w:val="both"/>
        <w:rPr>
          <w:rFonts w:ascii="Arial" w:eastAsia="Times New Roman" w:hAnsi="Arial" w:cs="Arial"/>
          <w:iCs/>
          <w:szCs w:val="22"/>
          <w:lang w:eastAsia="es-ES"/>
        </w:rPr>
      </w:pPr>
    </w:p>
    <w:p w14:paraId="11565512" w14:textId="6437924C" w:rsidR="00814A72" w:rsidRPr="000307BF" w:rsidRDefault="00814A72" w:rsidP="00814A72">
      <w:pPr>
        <w:pStyle w:val="Textosinformato"/>
        <w:spacing w:line="276" w:lineRule="auto"/>
        <w:ind w:left="426" w:right="333"/>
        <w:jc w:val="both"/>
        <w:rPr>
          <w:rFonts w:ascii="Arial" w:eastAsia="Times New Roman" w:hAnsi="Arial" w:cs="Arial"/>
          <w:iCs/>
          <w:szCs w:val="22"/>
          <w:lang w:eastAsia="es-ES"/>
        </w:rPr>
      </w:pPr>
      <w:r w:rsidRPr="000307BF">
        <w:rPr>
          <w:rFonts w:ascii="Arial" w:eastAsia="Times New Roman" w:hAnsi="Arial" w:cs="Arial"/>
          <w:iCs/>
          <w:szCs w:val="22"/>
          <w:lang w:eastAsia="es-ES"/>
        </w:rPr>
        <w:t>1. Las entidades con responsabilidades en las modalidades del Servicio Social para la Paz podrán celebrar convenios con las instituciones educativas, que permitan adelantar estudios profesionales, tecnológicos y técnicos profesionales con un descuento sobre el valor de la matrícula durante toda la carrera, en programas académicos que definan estas instituciones.</w:t>
      </w:r>
    </w:p>
    <w:p w14:paraId="380A5806" w14:textId="348DC4D1" w:rsidR="00814A72" w:rsidRPr="000307BF" w:rsidRDefault="00814A72" w:rsidP="00814A72">
      <w:pPr>
        <w:pStyle w:val="Textosinformato"/>
        <w:spacing w:line="276" w:lineRule="auto"/>
        <w:ind w:left="426" w:right="333"/>
        <w:jc w:val="both"/>
        <w:rPr>
          <w:rFonts w:ascii="Arial" w:eastAsia="Times New Roman" w:hAnsi="Arial" w:cs="Arial"/>
          <w:iCs/>
          <w:szCs w:val="22"/>
          <w:lang w:eastAsia="es-ES"/>
        </w:rPr>
      </w:pPr>
      <w:r w:rsidRPr="000307BF">
        <w:rPr>
          <w:rFonts w:ascii="Arial" w:eastAsia="Times New Roman" w:hAnsi="Arial" w:cs="Arial"/>
          <w:iCs/>
          <w:szCs w:val="22"/>
          <w:lang w:eastAsia="es-ES"/>
        </w:rPr>
        <w:t>2. Los jóvenes que opten por adelantar una formación técnica laboral podrán ser vinculados al Servicio Nacional de Aprendizaje - SENA, en aprovechamiento de los convenios promovidos entre el Departamento Administrativo de la Función Pública y las entidades responsables de las distintas modalidades del Servicio Social para la Paz.</w:t>
      </w:r>
    </w:p>
    <w:p w14:paraId="7FDFB8C4" w14:textId="23A49BB3" w:rsidR="00814A72" w:rsidRPr="000307BF" w:rsidRDefault="00814A72" w:rsidP="00814A72">
      <w:pPr>
        <w:pStyle w:val="Textosinformato"/>
        <w:spacing w:line="276" w:lineRule="auto"/>
        <w:ind w:left="426" w:right="333"/>
        <w:jc w:val="both"/>
        <w:rPr>
          <w:rFonts w:ascii="Arial" w:eastAsia="Times New Roman" w:hAnsi="Arial" w:cs="Arial"/>
          <w:iCs/>
          <w:szCs w:val="22"/>
          <w:lang w:eastAsia="es-ES"/>
        </w:rPr>
      </w:pPr>
      <w:r w:rsidRPr="000307BF">
        <w:rPr>
          <w:rFonts w:ascii="Arial" w:eastAsia="Times New Roman" w:hAnsi="Arial" w:cs="Arial"/>
          <w:iCs/>
          <w:szCs w:val="22"/>
          <w:lang w:eastAsia="es-ES"/>
        </w:rPr>
        <w:t>3. La condición de joven que ha culminado con éxito el Servicio Social para la Paz será incluida como criterio de priorización y/o desempate en el ingreso a las instituciones educativas, y para el desarrollo de pasantías con el Estado.</w:t>
      </w:r>
    </w:p>
    <w:p w14:paraId="37019AB3" w14:textId="77777777" w:rsidR="00814A72" w:rsidRPr="000307BF" w:rsidRDefault="00814A72" w:rsidP="00814A72">
      <w:pPr>
        <w:pStyle w:val="Textosinformato"/>
        <w:spacing w:line="276" w:lineRule="auto"/>
        <w:ind w:left="426" w:right="333"/>
        <w:jc w:val="both"/>
        <w:rPr>
          <w:rFonts w:ascii="Arial" w:eastAsia="Times New Roman" w:hAnsi="Arial" w:cs="Arial"/>
          <w:iCs/>
          <w:szCs w:val="22"/>
          <w:lang w:eastAsia="es-ES"/>
        </w:rPr>
      </w:pPr>
    </w:p>
    <w:p w14:paraId="1F680BC5" w14:textId="1BF9E14E" w:rsidR="00814A72" w:rsidRPr="000307BF" w:rsidRDefault="00814A72" w:rsidP="00814A72">
      <w:pPr>
        <w:pStyle w:val="Textosinformato"/>
        <w:spacing w:line="276" w:lineRule="auto"/>
        <w:ind w:left="426" w:right="333"/>
        <w:jc w:val="both"/>
        <w:rPr>
          <w:rFonts w:ascii="Arial" w:eastAsia="Times New Roman" w:hAnsi="Arial" w:cs="Arial"/>
          <w:iCs/>
          <w:szCs w:val="22"/>
          <w:lang w:eastAsia="es-ES"/>
        </w:rPr>
      </w:pPr>
      <w:r w:rsidRPr="000307BF">
        <w:rPr>
          <w:rFonts w:ascii="Arial" w:eastAsia="Times New Roman" w:hAnsi="Arial" w:cs="Arial"/>
          <w:b/>
          <w:bCs/>
          <w:iCs/>
          <w:szCs w:val="22"/>
          <w:lang w:eastAsia="es-ES"/>
        </w:rPr>
        <w:t xml:space="preserve">Artículo </w:t>
      </w:r>
      <w:r w:rsidR="00820885">
        <w:rPr>
          <w:rFonts w:ascii="Arial" w:eastAsia="Times New Roman" w:hAnsi="Arial" w:cs="Arial"/>
          <w:b/>
          <w:bCs/>
          <w:iCs/>
          <w:szCs w:val="22"/>
          <w:lang w:eastAsia="es-ES"/>
        </w:rPr>
        <w:t>2.2.38.7.6</w:t>
      </w:r>
      <w:r w:rsidRPr="000307BF">
        <w:rPr>
          <w:rFonts w:ascii="Arial" w:eastAsia="Times New Roman" w:hAnsi="Arial" w:cs="Arial"/>
          <w:b/>
          <w:bCs/>
          <w:iCs/>
          <w:szCs w:val="22"/>
          <w:lang w:eastAsia="es-ES"/>
        </w:rPr>
        <w:t xml:space="preserve">. </w:t>
      </w:r>
      <w:r w:rsidRPr="000307BF">
        <w:rPr>
          <w:rFonts w:ascii="Arial" w:eastAsia="Times New Roman" w:hAnsi="Arial" w:cs="Arial"/>
          <w:b/>
          <w:bCs/>
          <w:i/>
          <w:szCs w:val="22"/>
          <w:lang w:eastAsia="es-ES"/>
        </w:rPr>
        <w:t>Situación militar</w:t>
      </w:r>
      <w:r w:rsidRPr="000307BF">
        <w:rPr>
          <w:rFonts w:ascii="Arial" w:eastAsia="Times New Roman" w:hAnsi="Arial" w:cs="Arial"/>
          <w:b/>
          <w:bCs/>
          <w:iCs/>
          <w:szCs w:val="22"/>
          <w:lang w:eastAsia="es-ES"/>
        </w:rPr>
        <w:t>.</w:t>
      </w:r>
      <w:r w:rsidRPr="000307BF">
        <w:rPr>
          <w:rFonts w:ascii="Arial" w:eastAsia="Times New Roman" w:hAnsi="Arial" w:cs="Arial"/>
          <w:iCs/>
          <w:szCs w:val="22"/>
          <w:lang w:eastAsia="es-ES"/>
        </w:rPr>
        <w:t xml:space="preserve"> Los jóvenes que presten el Servicio Social para la Paz serán considerados reservistas de segunda clase, según lo dispuesto en el artículo 54 de la Ley 1861 de 2017.</w:t>
      </w:r>
    </w:p>
    <w:p w14:paraId="4877F43F" w14:textId="77777777" w:rsidR="00576835" w:rsidRPr="000307BF" w:rsidRDefault="00576835" w:rsidP="00814A72">
      <w:pPr>
        <w:pStyle w:val="Textosinformato"/>
        <w:spacing w:line="276" w:lineRule="auto"/>
        <w:ind w:left="426" w:right="333"/>
        <w:jc w:val="both"/>
        <w:rPr>
          <w:rFonts w:ascii="Arial" w:eastAsia="Times New Roman" w:hAnsi="Arial" w:cs="Arial"/>
          <w:iCs/>
          <w:szCs w:val="22"/>
          <w:lang w:eastAsia="es-ES"/>
        </w:rPr>
      </w:pPr>
    </w:p>
    <w:p w14:paraId="4010E494" w14:textId="0D3F06CF" w:rsidR="000307BF" w:rsidRDefault="000307BF" w:rsidP="00576835">
      <w:pPr>
        <w:pStyle w:val="Textosinformato"/>
        <w:spacing w:line="276" w:lineRule="auto"/>
        <w:ind w:left="426" w:right="333"/>
        <w:jc w:val="center"/>
        <w:rPr>
          <w:rFonts w:ascii="Arial" w:eastAsia="Times New Roman" w:hAnsi="Arial" w:cs="Arial"/>
          <w:b/>
          <w:bCs/>
          <w:iCs/>
          <w:szCs w:val="22"/>
          <w:lang w:eastAsia="es-ES"/>
        </w:rPr>
      </w:pPr>
      <w:r w:rsidRPr="000307BF">
        <w:rPr>
          <w:rFonts w:ascii="Arial" w:eastAsia="Times New Roman" w:hAnsi="Arial" w:cs="Arial"/>
          <w:b/>
          <w:bCs/>
          <w:iCs/>
          <w:szCs w:val="22"/>
          <w:lang w:eastAsia="es-ES"/>
        </w:rPr>
        <w:t xml:space="preserve">CAPÍTULO </w:t>
      </w:r>
      <w:r>
        <w:rPr>
          <w:rFonts w:ascii="Arial" w:eastAsia="Times New Roman" w:hAnsi="Arial" w:cs="Arial"/>
          <w:b/>
          <w:bCs/>
          <w:iCs/>
          <w:szCs w:val="22"/>
          <w:lang w:eastAsia="es-ES"/>
        </w:rPr>
        <w:t>8</w:t>
      </w:r>
      <w:r w:rsidRPr="000307BF">
        <w:rPr>
          <w:rFonts w:ascii="Arial" w:eastAsia="Times New Roman" w:hAnsi="Arial" w:cs="Arial"/>
          <w:b/>
          <w:bCs/>
          <w:iCs/>
          <w:szCs w:val="22"/>
          <w:lang w:eastAsia="es-ES"/>
        </w:rPr>
        <w:t xml:space="preserve">. </w:t>
      </w:r>
    </w:p>
    <w:p w14:paraId="407F3F0A" w14:textId="07AAD743" w:rsidR="00576835" w:rsidRPr="000307BF" w:rsidRDefault="000307BF" w:rsidP="00576835">
      <w:pPr>
        <w:pStyle w:val="Textosinformato"/>
        <w:spacing w:line="276" w:lineRule="auto"/>
        <w:ind w:left="426" w:right="333"/>
        <w:jc w:val="center"/>
        <w:rPr>
          <w:rFonts w:ascii="Arial" w:eastAsia="Times New Roman" w:hAnsi="Arial" w:cs="Arial"/>
          <w:b/>
          <w:bCs/>
          <w:iCs/>
          <w:szCs w:val="22"/>
          <w:lang w:eastAsia="es-ES"/>
        </w:rPr>
      </w:pPr>
      <w:r w:rsidRPr="000307BF">
        <w:rPr>
          <w:rFonts w:ascii="Arial" w:eastAsia="Times New Roman" w:hAnsi="Arial" w:cs="Arial"/>
          <w:b/>
          <w:bCs/>
          <w:iCs/>
          <w:szCs w:val="22"/>
          <w:lang w:eastAsia="es-ES"/>
        </w:rPr>
        <w:t>DISPOSICIONES FINALES</w:t>
      </w:r>
    </w:p>
    <w:p w14:paraId="593D784C" w14:textId="3447111A" w:rsidR="0022080D" w:rsidRPr="000307BF" w:rsidRDefault="00B34B18" w:rsidP="00471C8D">
      <w:pPr>
        <w:pStyle w:val="Textosinformato"/>
        <w:spacing w:line="276" w:lineRule="auto"/>
        <w:ind w:left="426" w:right="333"/>
        <w:jc w:val="both"/>
        <w:rPr>
          <w:rFonts w:ascii="Arial" w:eastAsia="Times New Roman" w:hAnsi="Arial" w:cs="Arial"/>
          <w:iCs/>
          <w:szCs w:val="22"/>
          <w:lang w:eastAsia="es-ES"/>
        </w:rPr>
      </w:pPr>
      <w:r>
        <w:rPr>
          <w:rFonts w:ascii="Arial" w:eastAsia="Times New Roman" w:hAnsi="Arial" w:cs="Arial"/>
          <w:iCs/>
          <w:szCs w:val="22"/>
          <w:lang w:eastAsia="es-ES"/>
        </w:rPr>
        <w:tab/>
      </w:r>
    </w:p>
    <w:p w14:paraId="30021E06" w14:textId="77777777" w:rsidR="00820885" w:rsidRPr="000307BF" w:rsidRDefault="00820885" w:rsidP="00471C8D">
      <w:pPr>
        <w:spacing w:line="276" w:lineRule="auto"/>
        <w:ind w:left="-142" w:right="-93"/>
        <w:jc w:val="both"/>
        <w:rPr>
          <w:rFonts w:ascii="Arial" w:eastAsia="Times New Roman" w:hAnsi="Arial" w:cs="Arial"/>
          <w:b/>
          <w:sz w:val="22"/>
          <w:szCs w:val="22"/>
          <w:lang w:val="es-MX"/>
        </w:rPr>
      </w:pPr>
    </w:p>
    <w:p w14:paraId="0A2E07EA" w14:textId="28DFAB98" w:rsidR="0022080D" w:rsidRPr="00414C73" w:rsidRDefault="0022080D" w:rsidP="005A6C84">
      <w:pPr>
        <w:pStyle w:val="Textosinformato"/>
        <w:spacing w:line="276" w:lineRule="auto"/>
        <w:ind w:left="426" w:right="333"/>
        <w:jc w:val="both"/>
        <w:rPr>
          <w:rFonts w:ascii="Arial" w:eastAsia="Times New Roman" w:hAnsi="Arial" w:cs="Arial"/>
        </w:rPr>
      </w:pPr>
      <w:r w:rsidRPr="00414C73">
        <w:rPr>
          <w:rFonts w:ascii="Arial" w:eastAsia="Times New Roman" w:hAnsi="Arial" w:cs="Arial"/>
          <w:b/>
          <w:lang w:val="es-MX"/>
        </w:rPr>
        <w:t xml:space="preserve">Artículo 2º. </w:t>
      </w:r>
      <w:r w:rsidRPr="00414C73">
        <w:rPr>
          <w:rFonts w:ascii="Arial" w:eastAsia="Times New Roman" w:hAnsi="Arial" w:cs="Arial"/>
          <w:b/>
          <w:i/>
          <w:iCs/>
          <w:lang w:val="es-MX"/>
        </w:rPr>
        <w:t>Vigencia</w:t>
      </w:r>
      <w:r w:rsidRPr="00414C73">
        <w:rPr>
          <w:rFonts w:ascii="Arial" w:eastAsia="Times New Roman" w:hAnsi="Arial" w:cs="Arial"/>
          <w:lang w:val="es-MX"/>
        </w:rPr>
        <w:t xml:space="preserve">. </w:t>
      </w:r>
      <w:r w:rsidRPr="00414C73">
        <w:rPr>
          <w:rFonts w:ascii="Arial" w:eastAsia="Times New Roman" w:hAnsi="Arial" w:cs="Arial"/>
        </w:rPr>
        <w:t>Este Decreto rige a partir de la fecha de su publicación en el Diario Oficial.</w:t>
      </w:r>
    </w:p>
    <w:p w14:paraId="344F2188" w14:textId="77777777" w:rsidR="00814A72" w:rsidRPr="00414C73" w:rsidRDefault="00814A72" w:rsidP="00471C8D">
      <w:pPr>
        <w:spacing w:line="276" w:lineRule="auto"/>
        <w:ind w:left="-142" w:right="-93"/>
        <w:jc w:val="both"/>
        <w:rPr>
          <w:rFonts w:ascii="Arial" w:eastAsia="Times New Roman" w:hAnsi="Arial" w:cs="Arial"/>
        </w:rPr>
      </w:pPr>
    </w:p>
    <w:p w14:paraId="6582EB4E" w14:textId="77777777" w:rsidR="00814A72" w:rsidRPr="00414C73" w:rsidRDefault="00814A72" w:rsidP="00814A72">
      <w:pPr>
        <w:autoSpaceDE w:val="0"/>
        <w:autoSpaceDN w:val="0"/>
        <w:adjustRightInd w:val="0"/>
        <w:jc w:val="center"/>
        <w:rPr>
          <w:rFonts w:ascii="Arial" w:eastAsia="Arial" w:hAnsi="Arial" w:cs="Arial"/>
          <w:b/>
          <w:bCs/>
          <w:lang w:eastAsia="en-US"/>
        </w:rPr>
      </w:pPr>
      <w:r w:rsidRPr="00414C73">
        <w:rPr>
          <w:rFonts w:ascii="Arial" w:eastAsia="Arial" w:hAnsi="Arial" w:cs="Arial"/>
          <w:b/>
          <w:bCs/>
          <w:lang w:eastAsia="en-US"/>
        </w:rPr>
        <w:t>PÚBLIQUESE Y CÚMPLASE</w:t>
      </w:r>
    </w:p>
    <w:p w14:paraId="6A89F769" w14:textId="77777777" w:rsidR="00814A72" w:rsidRPr="00414C73" w:rsidRDefault="00814A72" w:rsidP="00814A72">
      <w:pPr>
        <w:widowControl w:val="0"/>
        <w:tabs>
          <w:tab w:val="left" w:pos="567"/>
          <w:tab w:val="left" w:pos="2694"/>
          <w:tab w:val="right" w:pos="9781"/>
        </w:tabs>
        <w:autoSpaceDE w:val="0"/>
        <w:autoSpaceDN w:val="0"/>
        <w:ind w:right="-12"/>
        <w:jc w:val="both"/>
        <w:rPr>
          <w:rFonts w:ascii="Arial" w:eastAsia="Arial" w:hAnsi="Arial" w:cs="Arial"/>
          <w:lang w:eastAsia="en-US"/>
        </w:rPr>
      </w:pPr>
    </w:p>
    <w:p w14:paraId="49E55C73" w14:textId="77777777" w:rsidR="00814A72" w:rsidRPr="00414C73" w:rsidRDefault="00814A72" w:rsidP="00814A72">
      <w:pPr>
        <w:widowControl w:val="0"/>
        <w:tabs>
          <w:tab w:val="left" w:pos="567"/>
          <w:tab w:val="left" w:pos="2694"/>
          <w:tab w:val="right" w:pos="9781"/>
        </w:tabs>
        <w:autoSpaceDE w:val="0"/>
        <w:autoSpaceDN w:val="0"/>
        <w:ind w:right="-12"/>
        <w:jc w:val="both"/>
        <w:rPr>
          <w:rFonts w:ascii="Arial" w:eastAsia="Arial" w:hAnsi="Arial" w:cs="Arial"/>
          <w:lang w:eastAsia="en-US"/>
        </w:rPr>
      </w:pPr>
    </w:p>
    <w:p w14:paraId="7F18716E" w14:textId="77777777" w:rsidR="00814A72" w:rsidRPr="00414C73" w:rsidRDefault="00814A72" w:rsidP="00814A72">
      <w:pPr>
        <w:widowControl w:val="0"/>
        <w:tabs>
          <w:tab w:val="left" w:pos="567"/>
          <w:tab w:val="left" w:pos="2694"/>
          <w:tab w:val="right" w:pos="9781"/>
        </w:tabs>
        <w:autoSpaceDE w:val="0"/>
        <w:autoSpaceDN w:val="0"/>
        <w:ind w:right="-12"/>
        <w:jc w:val="both"/>
        <w:rPr>
          <w:rFonts w:ascii="Arial" w:eastAsia="Arial" w:hAnsi="Arial" w:cs="Arial"/>
          <w:b/>
          <w:bCs/>
          <w:lang w:val="es-419" w:eastAsia="es-419"/>
        </w:rPr>
      </w:pPr>
      <w:r w:rsidRPr="00414C73">
        <w:rPr>
          <w:rFonts w:ascii="Arial" w:eastAsia="Arial" w:hAnsi="Arial" w:cs="Arial"/>
          <w:lang w:eastAsia="en-US"/>
        </w:rPr>
        <w:t>Dado en Bogotá D.C., a los,</w:t>
      </w:r>
    </w:p>
    <w:p w14:paraId="478B7800" w14:textId="77777777" w:rsidR="0022080D" w:rsidRPr="00414C73" w:rsidRDefault="0022080D" w:rsidP="00471C8D">
      <w:pPr>
        <w:spacing w:line="276" w:lineRule="auto"/>
        <w:ind w:right="193"/>
        <w:jc w:val="both"/>
        <w:rPr>
          <w:rFonts w:ascii="Arial" w:hAnsi="Arial" w:cs="Arial"/>
          <w:b/>
          <w:lang w:val="es-419"/>
        </w:rPr>
      </w:pPr>
    </w:p>
    <w:p w14:paraId="4C87695F" w14:textId="77777777" w:rsidR="0022080D" w:rsidRPr="00414C73" w:rsidRDefault="0022080D" w:rsidP="00471C8D">
      <w:pPr>
        <w:spacing w:line="276" w:lineRule="auto"/>
        <w:ind w:right="193"/>
        <w:jc w:val="both"/>
        <w:rPr>
          <w:rFonts w:ascii="Arial" w:hAnsi="Arial" w:cs="Arial"/>
          <w:b/>
          <w:lang w:val="es-CO"/>
        </w:rPr>
      </w:pPr>
    </w:p>
    <w:p w14:paraId="66C778D1" w14:textId="757B74B7" w:rsidR="00DE4CE5" w:rsidRDefault="00DE4CE5" w:rsidP="00DE4CE5">
      <w:pPr>
        <w:spacing w:line="276" w:lineRule="auto"/>
        <w:ind w:right="193"/>
        <w:jc w:val="both"/>
        <w:rPr>
          <w:rFonts w:ascii="Arial" w:hAnsi="Arial" w:cs="Arial"/>
          <w:lang w:val="es-CO"/>
        </w:rPr>
      </w:pPr>
    </w:p>
    <w:p w14:paraId="1C3993AF" w14:textId="26AEDEC1" w:rsidR="001C58F6" w:rsidRDefault="001C58F6" w:rsidP="00DE4CE5">
      <w:pPr>
        <w:spacing w:line="276" w:lineRule="auto"/>
        <w:ind w:right="193"/>
        <w:jc w:val="both"/>
        <w:rPr>
          <w:rFonts w:ascii="Arial" w:hAnsi="Arial" w:cs="Arial"/>
          <w:lang w:val="es-CO"/>
        </w:rPr>
      </w:pPr>
    </w:p>
    <w:p w14:paraId="1DA45806" w14:textId="6DE23A90" w:rsidR="001C58F6" w:rsidRDefault="001C58F6" w:rsidP="00DE4CE5">
      <w:pPr>
        <w:spacing w:line="276" w:lineRule="auto"/>
        <w:ind w:right="193"/>
        <w:jc w:val="both"/>
        <w:rPr>
          <w:rFonts w:ascii="Arial" w:hAnsi="Arial" w:cs="Arial"/>
          <w:lang w:val="es-CO"/>
        </w:rPr>
      </w:pPr>
    </w:p>
    <w:p w14:paraId="1AED8E04" w14:textId="3D9EA3C0" w:rsidR="001C58F6" w:rsidRDefault="001C58F6" w:rsidP="00DE4CE5">
      <w:pPr>
        <w:spacing w:line="276" w:lineRule="auto"/>
        <w:ind w:right="193"/>
        <w:jc w:val="both"/>
        <w:rPr>
          <w:rFonts w:ascii="Arial" w:hAnsi="Arial" w:cs="Arial"/>
          <w:lang w:val="es-CO"/>
        </w:rPr>
      </w:pPr>
    </w:p>
    <w:p w14:paraId="09FCD325" w14:textId="6E8B6950" w:rsidR="001C58F6" w:rsidRDefault="001C58F6" w:rsidP="00DE4CE5">
      <w:pPr>
        <w:spacing w:line="276" w:lineRule="auto"/>
        <w:ind w:right="193"/>
        <w:jc w:val="both"/>
        <w:rPr>
          <w:rFonts w:ascii="Arial" w:hAnsi="Arial" w:cs="Arial"/>
          <w:lang w:val="es-CO"/>
        </w:rPr>
      </w:pPr>
    </w:p>
    <w:p w14:paraId="7554050A" w14:textId="1E7C6315" w:rsidR="001C58F6" w:rsidRDefault="001C58F6" w:rsidP="00DE4CE5">
      <w:pPr>
        <w:spacing w:line="276" w:lineRule="auto"/>
        <w:ind w:right="193"/>
        <w:jc w:val="both"/>
        <w:rPr>
          <w:rFonts w:ascii="Arial" w:hAnsi="Arial" w:cs="Arial"/>
          <w:lang w:val="es-CO"/>
        </w:rPr>
      </w:pPr>
    </w:p>
    <w:p w14:paraId="24F1CE02" w14:textId="77777777" w:rsidR="001C58F6" w:rsidRPr="00414C73" w:rsidRDefault="001C58F6" w:rsidP="00DE4CE5">
      <w:pPr>
        <w:spacing w:line="276" w:lineRule="auto"/>
        <w:ind w:right="193"/>
        <w:jc w:val="both"/>
        <w:rPr>
          <w:rFonts w:ascii="Arial" w:hAnsi="Arial" w:cs="Arial"/>
          <w:lang w:val="es-CO"/>
        </w:rPr>
      </w:pPr>
    </w:p>
    <w:p w14:paraId="0D72DAB2" w14:textId="77777777" w:rsidR="00DE4CE5" w:rsidRPr="00414C73" w:rsidRDefault="00DE4CE5" w:rsidP="00DE4CE5">
      <w:pPr>
        <w:spacing w:line="276" w:lineRule="auto"/>
        <w:ind w:right="193"/>
        <w:jc w:val="both"/>
        <w:rPr>
          <w:rFonts w:ascii="Arial" w:hAnsi="Arial" w:cs="Arial"/>
          <w:lang w:val="es-CO"/>
        </w:rPr>
      </w:pPr>
      <w:r w:rsidRPr="00414C73">
        <w:rPr>
          <w:rFonts w:ascii="Arial" w:hAnsi="Arial" w:cs="Arial"/>
          <w:lang w:val="es-CO"/>
        </w:rPr>
        <w:t>EL MINISTRO DE HACIENDA Y CRÉDITO PÚBLICO</w:t>
      </w:r>
      <w:r w:rsidRPr="00414C73">
        <w:rPr>
          <w:rFonts w:ascii="Arial" w:hAnsi="Arial" w:cs="Arial"/>
          <w:lang w:val="es-CO"/>
        </w:rPr>
        <w:tab/>
      </w:r>
    </w:p>
    <w:p w14:paraId="0A3CA04E" w14:textId="77777777" w:rsidR="00DE4CE5" w:rsidRPr="00414C73" w:rsidRDefault="00DE4CE5" w:rsidP="00DE4CE5">
      <w:pPr>
        <w:spacing w:line="276" w:lineRule="auto"/>
        <w:ind w:right="193"/>
        <w:jc w:val="both"/>
        <w:rPr>
          <w:rFonts w:ascii="Arial" w:hAnsi="Arial" w:cs="Arial"/>
          <w:lang w:val="es-CO"/>
        </w:rPr>
      </w:pPr>
    </w:p>
    <w:p w14:paraId="52DE884E" w14:textId="77777777" w:rsidR="00DE4CE5" w:rsidRPr="00414C73" w:rsidRDefault="00DE4CE5" w:rsidP="00DE4CE5">
      <w:pPr>
        <w:spacing w:line="276" w:lineRule="auto"/>
        <w:ind w:right="193"/>
        <w:jc w:val="both"/>
        <w:rPr>
          <w:rFonts w:ascii="Arial" w:hAnsi="Arial" w:cs="Arial"/>
          <w:lang w:val="es-CO"/>
        </w:rPr>
      </w:pPr>
    </w:p>
    <w:p w14:paraId="3E200C7A" w14:textId="77777777" w:rsidR="00DE4CE5" w:rsidRPr="00414C73" w:rsidRDefault="00DE4CE5" w:rsidP="00DE4CE5">
      <w:pPr>
        <w:spacing w:line="276" w:lineRule="auto"/>
        <w:ind w:right="193"/>
        <w:jc w:val="both"/>
        <w:rPr>
          <w:rFonts w:ascii="Arial" w:hAnsi="Arial" w:cs="Arial"/>
          <w:lang w:val="es-CO"/>
        </w:rPr>
      </w:pPr>
    </w:p>
    <w:p w14:paraId="6E8B6CA0" w14:textId="77777777" w:rsidR="00DE4CE5" w:rsidRPr="00414C73" w:rsidRDefault="00DE4CE5" w:rsidP="00DE4CE5">
      <w:pPr>
        <w:spacing w:line="276" w:lineRule="auto"/>
        <w:ind w:right="193"/>
        <w:jc w:val="both"/>
        <w:rPr>
          <w:rFonts w:ascii="Arial" w:hAnsi="Arial" w:cs="Arial"/>
          <w:lang w:val="es-CO"/>
        </w:rPr>
      </w:pPr>
    </w:p>
    <w:p w14:paraId="75D31AD3" w14:textId="77777777" w:rsidR="00DE4CE5" w:rsidRPr="00414C73" w:rsidRDefault="00DE4CE5" w:rsidP="00DE4CE5">
      <w:pPr>
        <w:spacing w:line="276" w:lineRule="auto"/>
        <w:ind w:right="193"/>
        <w:jc w:val="right"/>
        <w:rPr>
          <w:rFonts w:ascii="Arial" w:hAnsi="Arial" w:cs="Arial"/>
          <w:b/>
          <w:bCs/>
          <w:lang w:val="es-CO"/>
        </w:rPr>
      </w:pPr>
      <w:r w:rsidRPr="00414C73">
        <w:rPr>
          <w:rFonts w:ascii="Arial" w:hAnsi="Arial" w:cs="Arial"/>
          <w:b/>
          <w:bCs/>
          <w:lang w:val="es-CO"/>
        </w:rPr>
        <w:t xml:space="preserve">RICARDO BONILLA GONZÁLEZ </w:t>
      </w:r>
    </w:p>
    <w:p w14:paraId="3EB915A7" w14:textId="77777777" w:rsidR="00DE4CE5" w:rsidRPr="00414C73" w:rsidRDefault="00DE4CE5" w:rsidP="00DE4CE5">
      <w:pPr>
        <w:spacing w:line="276" w:lineRule="auto"/>
        <w:ind w:right="193"/>
        <w:jc w:val="both"/>
        <w:rPr>
          <w:rFonts w:ascii="Arial" w:hAnsi="Arial" w:cs="Arial"/>
          <w:lang w:val="es-CO"/>
        </w:rPr>
      </w:pPr>
    </w:p>
    <w:p w14:paraId="5D806B07" w14:textId="77777777" w:rsidR="00DE4CE5" w:rsidRPr="00414C73" w:rsidRDefault="00DE4CE5" w:rsidP="00DE4CE5">
      <w:pPr>
        <w:spacing w:line="276" w:lineRule="auto"/>
        <w:ind w:right="193"/>
        <w:jc w:val="both"/>
        <w:rPr>
          <w:rFonts w:ascii="Arial" w:hAnsi="Arial" w:cs="Arial"/>
          <w:lang w:val="es-CO"/>
        </w:rPr>
      </w:pPr>
    </w:p>
    <w:p w14:paraId="2296D0B3" w14:textId="77777777" w:rsidR="00DE4CE5" w:rsidRPr="00414C73" w:rsidRDefault="00DE4CE5" w:rsidP="00DE4CE5">
      <w:pPr>
        <w:spacing w:line="276" w:lineRule="auto"/>
        <w:ind w:right="193"/>
        <w:jc w:val="both"/>
        <w:rPr>
          <w:rFonts w:ascii="Arial" w:hAnsi="Arial" w:cs="Arial"/>
          <w:lang w:val="es-CO"/>
        </w:rPr>
      </w:pPr>
      <w:r w:rsidRPr="00414C73">
        <w:rPr>
          <w:rFonts w:ascii="Arial" w:hAnsi="Arial" w:cs="Arial"/>
          <w:lang w:val="es-CO"/>
        </w:rPr>
        <w:t>EL MINISTRO DE DEFENSA</w:t>
      </w:r>
    </w:p>
    <w:p w14:paraId="0ED11EC0" w14:textId="77777777" w:rsidR="00DE4CE5" w:rsidRPr="00414C73" w:rsidRDefault="00DE4CE5" w:rsidP="00DE4CE5">
      <w:pPr>
        <w:spacing w:line="276" w:lineRule="auto"/>
        <w:ind w:right="193"/>
        <w:jc w:val="both"/>
        <w:rPr>
          <w:rFonts w:ascii="Arial" w:hAnsi="Arial" w:cs="Arial"/>
          <w:lang w:val="es-CO"/>
        </w:rPr>
      </w:pPr>
    </w:p>
    <w:p w14:paraId="07955650" w14:textId="77777777" w:rsidR="00DE4CE5" w:rsidRPr="00414C73" w:rsidRDefault="00DE4CE5" w:rsidP="00DE4CE5">
      <w:pPr>
        <w:spacing w:line="276" w:lineRule="auto"/>
        <w:ind w:right="193"/>
        <w:jc w:val="both"/>
        <w:rPr>
          <w:rFonts w:ascii="Arial" w:hAnsi="Arial" w:cs="Arial"/>
          <w:lang w:val="es-CO"/>
        </w:rPr>
      </w:pPr>
    </w:p>
    <w:p w14:paraId="071CF523" w14:textId="77777777" w:rsidR="00DE4CE5" w:rsidRPr="00414C73" w:rsidRDefault="00DE4CE5" w:rsidP="00DE4CE5">
      <w:pPr>
        <w:spacing w:line="276" w:lineRule="auto"/>
        <w:ind w:right="193"/>
        <w:jc w:val="both"/>
        <w:rPr>
          <w:rFonts w:ascii="Arial" w:hAnsi="Arial" w:cs="Arial"/>
          <w:lang w:val="es-CO"/>
        </w:rPr>
      </w:pPr>
    </w:p>
    <w:p w14:paraId="7CF4EA6C" w14:textId="77777777" w:rsidR="00DE4CE5" w:rsidRPr="00414C73" w:rsidRDefault="00DE4CE5" w:rsidP="00DE4CE5">
      <w:pPr>
        <w:spacing w:line="276" w:lineRule="auto"/>
        <w:ind w:right="193"/>
        <w:jc w:val="both"/>
        <w:rPr>
          <w:rFonts w:ascii="Arial" w:hAnsi="Arial" w:cs="Arial"/>
          <w:lang w:val="es-CO"/>
        </w:rPr>
      </w:pPr>
    </w:p>
    <w:p w14:paraId="5AD21F9A" w14:textId="77777777" w:rsidR="00DE4CE5" w:rsidRPr="00414C73" w:rsidRDefault="00DE4CE5" w:rsidP="00DE4CE5">
      <w:pPr>
        <w:spacing w:line="276" w:lineRule="auto"/>
        <w:ind w:right="193"/>
        <w:jc w:val="right"/>
        <w:rPr>
          <w:rFonts w:ascii="Arial" w:hAnsi="Arial" w:cs="Arial"/>
          <w:b/>
          <w:bCs/>
          <w:lang w:val="es-CO"/>
        </w:rPr>
      </w:pPr>
      <w:r w:rsidRPr="00414C73">
        <w:rPr>
          <w:rFonts w:ascii="Arial" w:hAnsi="Arial" w:cs="Arial"/>
          <w:b/>
          <w:bCs/>
          <w:lang w:val="es-CO"/>
        </w:rPr>
        <w:t xml:space="preserve"> IVÁN VELÁSQUEZ GÓMEZ</w:t>
      </w:r>
    </w:p>
    <w:p w14:paraId="4A134637" w14:textId="77777777" w:rsidR="00DE4CE5" w:rsidRPr="00414C73" w:rsidRDefault="00DE4CE5" w:rsidP="00DE4CE5">
      <w:pPr>
        <w:spacing w:line="276" w:lineRule="auto"/>
        <w:ind w:right="193"/>
        <w:jc w:val="both"/>
        <w:rPr>
          <w:rFonts w:ascii="Arial" w:hAnsi="Arial" w:cs="Arial"/>
          <w:lang w:val="es-CO"/>
        </w:rPr>
      </w:pPr>
    </w:p>
    <w:p w14:paraId="60797BB4" w14:textId="77777777" w:rsidR="00DE4CE5" w:rsidRPr="00414C73" w:rsidRDefault="00DE4CE5" w:rsidP="00DE4CE5">
      <w:pPr>
        <w:spacing w:line="276" w:lineRule="auto"/>
        <w:ind w:right="193"/>
        <w:jc w:val="both"/>
        <w:rPr>
          <w:rFonts w:ascii="Arial" w:hAnsi="Arial" w:cs="Arial"/>
          <w:lang w:val="es-CO"/>
        </w:rPr>
      </w:pPr>
    </w:p>
    <w:p w14:paraId="2F8B8C6C" w14:textId="77777777" w:rsidR="00DE4CE5" w:rsidRPr="00414C73" w:rsidRDefault="00DE4CE5" w:rsidP="00DE4CE5">
      <w:pPr>
        <w:spacing w:line="276" w:lineRule="auto"/>
        <w:ind w:right="193"/>
        <w:jc w:val="both"/>
        <w:rPr>
          <w:rFonts w:ascii="Arial" w:hAnsi="Arial" w:cs="Arial"/>
          <w:lang w:val="es-CO"/>
        </w:rPr>
      </w:pPr>
    </w:p>
    <w:p w14:paraId="1796D185" w14:textId="77777777" w:rsidR="00DE4CE5" w:rsidRPr="00414C73" w:rsidRDefault="00DE4CE5" w:rsidP="00DE4CE5">
      <w:pPr>
        <w:spacing w:line="276" w:lineRule="auto"/>
        <w:ind w:right="193"/>
        <w:jc w:val="both"/>
        <w:rPr>
          <w:rFonts w:ascii="Arial" w:hAnsi="Arial" w:cs="Arial"/>
          <w:lang w:val="es-CO"/>
        </w:rPr>
      </w:pPr>
      <w:r w:rsidRPr="00414C73">
        <w:rPr>
          <w:rFonts w:ascii="Arial" w:hAnsi="Arial" w:cs="Arial"/>
          <w:lang w:val="es-CO"/>
        </w:rPr>
        <w:t>EL MINISTRO DE SALUD Y PROTECCION SOCIAL</w:t>
      </w:r>
    </w:p>
    <w:p w14:paraId="0FF09D55" w14:textId="77777777" w:rsidR="00DE4CE5" w:rsidRPr="00414C73" w:rsidRDefault="00DE4CE5" w:rsidP="00DE4CE5">
      <w:pPr>
        <w:spacing w:line="276" w:lineRule="auto"/>
        <w:ind w:right="193"/>
        <w:jc w:val="both"/>
        <w:rPr>
          <w:rFonts w:ascii="Arial" w:hAnsi="Arial" w:cs="Arial"/>
          <w:lang w:val="es-CO"/>
        </w:rPr>
      </w:pPr>
    </w:p>
    <w:p w14:paraId="1CD07A55" w14:textId="77777777" w:rsidR="00DE4CE5" w:rsidRPr="00414C73" w:rsidRDefault="00DE4CE5" w:rsidP="00DE4CE5">
      <w:pPr>
        <w:spacing w:line="276" w:lineRule="auto"/>
        <w:ind w:right="193"/>
        <w:jc w:val="both"/>
        <w:rPr>
          <w:rFonts w:ascii="Arial" w:hAnsi="Arial" w:cs="Arial"/>
          <w:lang w:val="es-CO"/>
        </w:rPr>
      </w:pPr>
    </w:p>
    <w:p w14:paraId="04F1C80E" w14:textId="77777777" w:rsidR="00DE4CE5" w:rsidRPr="00414C73" w:rsidRDefault="00DE4CE5" w:rsidP="00DE4CE5">
      <w:pPr>
        <w:spacing w:line="276" w:lineRule="auto"/>
        <w:ind w:right="193"/>
        <w:jc w:val="both"/>
        <w:rPr>
          <w:rFonts w:ascii="Arial" w:hAnsi="Arial" w:cs="Arial"/>
          <w:lang w:val="es-CO"/>
        </w:rPr>
      </w:pPr>
    </w:p>
    <w:p w14:paraId="4A9464E7" w14:textId="77777777" w:rsidR="00DE4CE5" w:rsidRPr="00414C73" w:rsidRDefault="00DE4CE5" w:rsidP="00DE4CE5">
      <w:pPr>
        <w:spacing w:line="276" w:lineRule="auto"/>
        <w:ind w:right="193"/>
        <w:jc w:val="both"/>
        <w:rPr>
          <w:rFonts w:ascii="Arial" w:hAnsi="Arial" w:cs="Arial"/>
          <w:lang w:val="es-CO"/>
        </w:rPr>
      </w:pPr>
    </w:p>
    <w:p w14:paraId="3E65EECA" w14:textId="05E10FB9" w:rsidR="00DE4CE5" w:rsidRPr="00414C73" w:rsidRDefault="00DE4CE5" w:rsidP="00DE4CE5">
      <w:pPr>
        <w:spacing w:line="276" w:lineRule="auto"/>
        <w:ind w:right="193"/>
        <w:jc w:val="right"/>
        <w:rPr>
          <w:rFonts w:ascii="Arial" w:hAnsi="Arial" w:cs="Arial"/>
          <w:b/>
          <w:bCs/>
          <w:lang w:val="es-CO"/>
        </w:rPr>
      </w:pPr>
      <w:r w:rsidRPr="00414C73">
        <w:rPr>
          <w:rFonts w:ascii="Arial" w:hAnsi="Arial" w:cs="Arial"/>
          <w:b/>
          <w:bCs/>
          <w:lang w:val="es-CO"/>
        </w:rPr>
        <w:t xml:space="preserve">GUILLERMO ALFONSO JARAMILLO MARTÍNEZ </w:t>
      </w:r>
    </w:p>
    <w:p w14:paraId="67868808" w14:textId="77777777" w:rsidR="00DE4CE5" w:rsidRPr="00414C73" w:rsidRDefault="00DE4CE5" w:rsidP="00DE4CE5">
      <w:pPr>
        <w:spacing w:line="276" w:lineRule="auto"/>
        <w:ind w:right="193"/>
        <w:jc w:val="both"/>
        <w:rPr>
          <w:rFonts w:ascii="Arial" w:hAnsi="Arial" w:cs="Arial"/>
          <w:lang w:val="es-CO"/>
        </w:rPr>
      </w:pPr>
    </w:p>
    <w:p w14:paraId="2F1D9424" w14:textId="77777777" w:rsidR="00DE4CE5" w:rsidRPr="00414C73" w:rsidRDefault="00DE4CE5" w:rsidP="00DE4CE5">
      <w:pPr>
        <w:spacing w:line="276" w:lineRule="auto"/>
        <w:ind w:right="193"/>
        <w:jc w:val="both"/>
        <w:rPr>
          <w:rFonts w:ascii="Arial" w:hAnsi="Arial" w:cs="Arial"/>
          <w:lang w:val="es-CO"/>
        </w:rPr>
      </w:pPr>
    </w:p>
    <w:p w14:paraId="68F28118" w14:textId="77777777" w:rsidR="00DE4CE5" w:rsidRPr="00414C73" w:rsidRDefault="00DE4CE5" w:rsidP="00DE4CE5">
      <w:pPr>
        <w:spacing w:line="276" w:lineRule="auto"/>
        <w:ind w:right="193"/>
        <w:jc w:val="both"/>
        <w:rPr>
          <w:rFonts w:ascii="Arial" w:hAnsi="Arial" w:cs="Arial"/>
          <w:lang w:val="es-CO"/>
        </w:rPr>
      </w:pPr>
      <w:r w:rsidRPr="00414C73">
        <w:rPr>
          <w:rFonts w:ascii="Arial" w:hAnsi="Arial" w:cs="Arial"/>
          <w:lang w:val="es-CO"/>
        </w:rPr>
        <w:t>LA MINISTRA DE TRABAJO</w:t>
      </w:r>
    </w:p>
    <w:p w14:paraId="158B4EFD" w14:textId="77777777" w:rsidR="00DE4CE5" w:rsidRPr="00414C73" w:rsidRDefault="00DE4CE5" w:rsidP="00DE4CE5">
      <w:pPr>
        <w:spacing w:line="276" w:lineRule="auto"/>
        <w:ind w:right="193"/>
        <w:jc w:val="both"/>
        <w:rPr>
          <w:rFonts w:ascii="Arial" w:hAnsi="Arial" w:cs="Arial"/>
          <w:lang w:val="es-CO"/>
        </w:rPr>
      </w:pPr>
    </w:p>
    <w:p w14:paraId="73A65B70" w14:textId="77777777" w:rsidR="00DE4CE5" w:rsidRPr="00414C73" w:rsidRDefault="00DE4CE5" w:rsidP="00DE4CE5">
      <w:pPr>
        <w:spacing w:line="276" w:lineRule="auto"/>
        <w:ind w:right="193"/>
        <w:jc w:val="both"/>
        <w:rPr>
          <w:rFonts w:ascii="Arial" w:hAnsi="Arial" w:cs="Arial"/>
          <w:lang w:val="es-CO"/>
        </w:rPr>
      </w:pPr>
    </w:p>
    <w:p w14:paraId="6252509C" w14:textId="77777777" w:rsidR="00DE4CE5" w:rsidRPr="00414C73" w:rsidRDefault="00DE4CE5" w:rsidP="00DE4CE5">
      <w:pPr>
        <w:spacing w:line="276" w:lineRule="auto"/>
        <w:ind w:right="193"/>
        <w:jc w:val="both"/>
        <w:rPr>
          <w:rFonts w:ascii="Arial" w:hAnsi="Arial" w:cs="Arial"/>
          <w:lang w:val="es-CO"/>
        </w:rPr>
      </w:pPr>
    </w:p>
    <w:p w14:paraId="758ECFA0" w14:textId="500EC96E" w:rsidR="00DE4CE5" w:rsidRPr="00414C73" w:rsidRDefault="00DE4CE5" w:rsidP="00DE4CE5">
      <w:pPr>
        <w:spacing w:line="276" w:lineRule="auto"/>
        <w:ind w:right="193"/>
        <w:jc w:val="right"/>
        <w:rPr>
          <w:rFonts w:ascii="Arial" w:hAnsi="Arial" w:cs="Arial"/>
          <w:b/>
          <w:bCs/>
          <w:lang w:val="es-CO"/>
        </w:rPr>
      </w:pPr>
      <w:r w:rsidRPr="00414C73">
        <w:rPr>
          <w:rFonts w:ascii="Arial" w:hAnsi="Arial" w:cs="Arial"/>
          <w:b/>
          <w:bCs/>
          <w:lang w:val="es-CO"/>
        </w:rPr>
        <w:t>GLORIA INÉS RAMÍREZ RÍOS</w:t>
      </w:r>
    </w:p>
    <w:p w14:paraId="1F1244BD" w14:textId="77777777" w:rsidR="00AA154D" w:rsidRDefault="00AA154D" w:rsidP="00DE4CE5">
      <w:pPr>
        <w:spacing w:line="276" w:lineRule="auto"/>
        <w:ind w:right="193"/>
        <w:jc w:val="both"/>
        <w:rPr>
          <w:rFonts w:ascii="Arial" w:hAnsi="Arial" w:cs="Arial"/>
          <w:lang w:val="es-CO"/>
        </w:rPr>
      </w:pPr>
    </w:p>
    <w:p w14:paraId="1C5200D8" w14:textId="77777777" w:rsidR="00AA154D" w:rsidRDefault="00AA154D" w:rsidP="00DE4CE5">
      <w:pPr>
        <w:spacing w:line="276" w:lineRule="auto"/>
        <w:ind w:right="193"/>
        <w:jc w:val="both"/>
        <w:rPr>
          <w:rFonts w:ascii="Arial" w:hAnsi="Arial" w:cs="Arial"/>
          <w:lang w:val="es-CO"/>
        </w:rPr>
      </w:pPr>
    </w:p>
    <w:p w14:paraId="63DE04B2" w14:textId="77777777" w:rsidR="00AA154D" w:rsidRDefault="00AA154D" w:rsidP="00DE4CE5">
      <w:pPr>
        <w:spacing w:line="276" w:lineRule="auto"/>
        <w:ind w:right="193"/>
        <w:jc w:val="both"/>
        <w:rPr>
          <w:rFonts w:ascii="Arial" w:hAnsi="Arial" w:cs="Arial"/>
          <w:lang w:val="es-CO"/>
        </w:rPr>
      </w:pPr>
    </w:p>
    <w:p w14:paraId="1B98AC07" w14:textId="77777777" w:rsidR="00AA154D" w:rsidRDefault="00AA154D" w:rsidP="00DE4CE5">
      <w:pPr>
        <w:spacing w:line="276" w:lineRule="auto"/>
        <w:ind w:right="193"/>
        <w:jc w:val="both"/>
        <w:rPr>
          <w:rFonts w:ascii="Arial" w:hAnsi="Arial" w:cs="Arial"/>
          <w:lang w:val="es-CO"/>
        </w:rPr>
      </w:pPr>
    </w:p>
    <w:p w14:paraId="7AABA1D4" w14:textId="77777777" w:rsidR="00AA154D" w:rsidRDefault="00AA154D" w:rsidP="00DE4CE5">
      <w:pPr>
        <w:spacing w:line="276" w:lineRule="auto"/>
        <w:ind w:right="193"/>
        <w:jc w:val="both"/>
        <w:rPr>
          <w:rFonts w:ascii="Arial" w:hAnsi="Arial" w:cs="Arial"/>
          <w:lang w:val="es-CO"/>
        </w:rPr>
      </w:pPr>
    </w:p>
    <w:p w14:paraId="1F89B8DB" w14:textId="69EB15AE" w:rsidR="00DE4CE5" w:rsidRPr="00414C73" w:rsidRDefault="00DE4CE5" w:rsidP="00DE4CE5">
      <w:pPr>
        <w:spacing w:line="276" w:lineRule="auto"/>
        <w:ind w:right="193"/>
        <w:jc w:val="both"/>
        <w:rPr>
          <w:rFonts w:ascii="Arial" w:hAnsi="Arial" w:cs="Arial"/>
          <w:lang w:val="es-CO"/>
        </w:rPr>
      </w:pPr>
      <w:r w:rsidRPr="00414C73">
        <w:rPr>
          <w:rFonts w:ascii="Arial" w:hAnsi="Arial" w:cs="Arial"/>
          <w:lang w:val="es-CO"/>
        </w:rPr>
        <w:lastRenderedPageBreak/>
        <w:t>LA MINISTRA DE IGUALDAD Y EQUIDAD</w:t>
      </w:r>
    </w:p>
    <w:p w14:paraId="018575D8" w14:textId="77777777" w:rsidR="00DE4CE5" w:rsidRPr="00414C73" w:rsidRDefault="00DE4CE5" w:rsidP="00DE4CE5">
      <w:pPr>
        <w:spacing w:line="276" w:lineRule="auto"/>
        <w:ind w:right="193"/>
        <w:jc w:val="both"/>
        <w:rPr>
          <w:rFonts w:ascii="Arial" w:hAnsi="Arial" w:cs="Arial"/>
          <w:lang w:val="es-CO"/>
        </w:rPr>
      </w:pPr>
    </w:p>
    <w:p w14:paraId="78068022" w14:textId="77777777" w:rsidR="00DE4CE5" w:rsidRPr="00414C73" w:rsidRDefault="00DE4CE5" w:rsidP="00DE4CE5">
      <w:pPr>
        <w:spacing w:line="276" w:lineRule="auto"/>
        <w:ind w:right="193"/>
        <w:jc w:val="both"/>
        <w:rPr>
          <w:rFonts w:ascii="Arial" w:hAnsi="Arial" w:cs="Arial"/>
          <w:lang w:val="es-CO"/>
        </w:rPr>
      </w:pPr>
    </w:p>
    <w:p w14:paraId="2C6EA00D" w14:textId="77777777" w:rsidR="00DE4CE5" w:rsidRPr="00414C73" w:rsidRDefault="00DE4CE5" w:rsidP="00DE4CE5">
      <w:pPr>
        <w:spacing w:line="276" w:lineRule="auto"/>
        <w:ind w:right="193"/>
        <w:jc w:val="both"/>
        <w:rPr>
          <w:rFonts w:ascii="Arial" w:hAnsi="Arial" w:cs="Arial"/>
          <w:lang w:val="es-CO"/>
        </w:rPr>
      </w:pPr>
    </w:p>
    <w:p w14:paraId="2AFECFF1" w14:textId="77777777" w:rsidR="00DE4CE5" w:rsidRPr="00414C73" w:rsidRDefault="00DE4CE5" w:rsidP="00DE4CE5">
      <w:pPr>
        <w:spacing w:line="276" w:lineRule="auto"/>
        <w:ind w:right="193"/>
        <w:jc w:val="both"/>
        <w:rPr>
          <w:rFonts w:ascii="Arial" w:hAnsi="Arial" w:cs="Arial"/>
          <w:lang w:val="es-CO"/>
        </w:rPr>
      </w:pPr>
    </w:p>
    <w:p w14:paraId="0C7C1364" w14:textId="77777777" w:rsidR="00DE4CE5" w:rsidRPr="00414C73" w:rsidRDefault="00DE4CE5" w:rsidP="00DE4CE5">
      <w:pPr>
        <w:spacing w:line="276" w:lineRule="auto"/>
        <w:ind w:right="193"/>
        <w:jc w:val="right"/>
        <w:rPr>
          <w:rFonts w:ascii="Arial" w:hAnsi="Arial" w:cs="Arial"/>
          <w:b/>
          <w:bCs/>
          <w:lang w:val="es-CO"/>
        </w:rPr>
      </w:pPr>
      <w:r w:rsidRPr="00414C73">
        <w:rPr>
          <w:rFonts w:ascii="Arial" w:hAnsi="Arial" w:cs="Arial"/>
          <w:lang w:val="es-CO"/>
        </w:rPr>
        <w:t xml:space="preserve"> </w:t>
      </w:r>
      <w:r w:rsidRPr="00414C73">
        <w:rPr>
          <w:rFonts w:ascii="Arial" w:hAnsi="Arial" w:cs="Arial"/>
          <w:b/>
          <w:bCs/>
          <w:lang w:val="es-CO"/>
        </w:rPr>
        <w:t>FRANCIA ELENA MARQUEZ MINA</w:t>
      </w:r>
    </w:p>
    <w:p w14:paraId="0F0097B5" w14:textId="77777777" w:rsidR="00DE4CE5" w:rsidRPr="00414C73" w:rsidRDefault="00DE4CE5" w:rsidP="00DE4CE5">
      <w:pPr>
        <w:spacing w:line="276" w:lineRule="auto"/>
        <w:ind w:right="193"/>
        <w:jc w:val="both"/>
        <w:rPr>
          <w:rFonts w:ascii="Arial" w:hAnsi="Arial" w:cs="Arial"/>
          <w:lang w:val="es-CO"/>
        </w:rPr>
      </w:pPr>
    </w:p>
    <w:p w14:paraId="71707CF8" w14:textId="383ADD40" w:rsidR="00DE4CE5" w:rsidRDefault="00DE4CE5" w:rsidP="00DE4CE5">
      <w:pPr>
        <w:spacing w:line="276" w:lineRule="auto"/>
        <w:ind w:right="193"/>
        <w:jc w:val="both"/>
        <w:rPr>
          <w:rFonts w:ascii="Arial" w:hAnsi="Arial" w:cs="Arial"/>
          <w:lang w:val="es-CO"/>
        </w:rPr>
      </w:pPr>
    </w:p>
    <w:p w14:paraId="7CC6674D" w14:textId="32F3C803" w:rsidR="00DE4CE5" w:rsidRPr="00414C73" w:rsidRDefault="00DE4CE5" w:rsidP="00DE4CE5">
      <w:pPr>
        <w:spacing w:line="276" w:lineRule="auto"/>
        <w:ind w:right="193"/>
        <w:jc w:val="both"/>
        <w:rPr>
          <w:rFonts w:ascii="Arial" w:hAnsi="Arial" w:cs="Arial"/>
          <w:lang w:val="es-CO"/>
        </w:rPr>
      </w:pPr>
      <w:r w:rsidRPr="00414C73">
        <w:rPr>
          <w:rFonts w:ascii="Arial" w:hAnsi="Arial" w:cs="Arial"/>
          <w:lang w:val="es-CO"/>
        </w:rPr>
        <w:t xml:space="preserve">LA DIRECTORA DEL DEPARTAMENTO ADMINISTRATIVO DE LA PRESIDENCIA DE LA REPUBLICA </w:t>
      </w:r>
    </w:p>
    <w:p w14:paraId="6275FC97" w14:textId="77777777" w:rsidR="00DE4CE5" w:rsidRPr="00414C73" w:rsidRDefault="00DE4CE5" w:rsidP="00DE4CE5">
      <w:pPr>
        <w:spacing w:line="276" w:lineRule="auto"/>
        <w:ind w:right="193"/>
        <w:jc w:val="both"/>
        <w:rPr>
          <w:rFonts w:ascii="Arial" w:hAnsi="Arial" w:cs="Arial"/>
          <w:lang w:val="es-CO"/>
        </w:rPr>
      </w:pPr>
    </w:p>
    <w:p w14:paraId="6368245D" w14:textId="77777777" w:rsidR="00DE4CE5" w:rsidRPr="00414C73" w:rsidRDefault="00DE4CE5" w:rsidP="00DE4CE5">
      <w:pPr>
        <w:spacing w:line="276" w:lineRule="auto"/>
        <w:ind w:right="193"/>
        <w:jc w:val="both"/>
        <w:rPr>
          <w:rFonts w:ascii="Arial" w:hAnsi="Arial" w:cs="Arial"/>
          <w:lang w:val="es-CO"/>
        </w:rPr>
      </w:pPr>
    </w:p>
    <w:p w14:paraId="2D47F920" w14:textId="77777777" w:rsidR="00DE4CE5" w:rsidRPr="00414C73" w:rsidRDefault="00DE4CE5" w:rsidP="00DE4CE5">
      <w:pPr>
        <w:spacing w:line="276" w:lineRule="auto"/>
        <w:ind w:right="193"/>
        <w:jc w:val="both"/>
        <w:rPr>
          <w:rFonts w:ascii="Arial" w:hAnsi="Arial" w:cs="Arial"/>
          <w:lang w:val="es-CO"/>
        </w:rPr>
      </w:pPr>
    </w:p>
    <w:p w14:paraId="3D2D0556" w14:textId="77777777" w:rsidR="00DE4CE5" w:rsidRPr="00414C73" w:rsidRDefault="00DE4CE5" w:rsidP="00DE4CE5">
      <w:pPr>
        <w:spacing w:line="276" w:lineRule="auto"/>
        <w:ind w:right="193"/>
        <w:jc w:val="both"/>
        <w:rPr>
          <w:rFonts w:ascii="Arial" w:hAnsi="Arial" w:cs="Arial"/>
          <w:lang w:val="es-CO"/>
        </w:rPr>
      </w:pPr>
    </w:p>
    <w:p w14:paraId="06C05EC0" w14:textId="6AF5EA97" w:rsidR="00DE4CE5" w:rsidRPr="00414C73" w:rsidRDefault="009D1B8B" w:rsidP="00801762">
      <w:pPr>
        <w:spacing w:line="276" w:lineRule="auto"/>
        <w:ind w:right="193"/>
        <w:jc w:val="right"/>
        <w:rPr>
          <w:rFonts w:ascii="Arial" w:hAnsi="Arial" w:cs="Arial"/>
          <w:lang w:val="es-CO"/>
        </w:rPr>
      </w:pPr>
      <w:r w:rsidRPr="009D1B8B">
        <w:rPr>
          <w:rFonts w:ascii="Arial" w:hAnsi="Arial" w:cs="Arial"/>
          <w:b/>
          <w:bCs/>
        </w:rPr>
        <w:t>LAURA CAMILA SARABIA TORRES </w:t>
      </w:r>
    </w:p>
    <w:p w14:paraId="1CFFA3CD" w14:textId="77777777" w:rsidR="00DE4CE5" w:rsidRPr="00414C73" w:rsidRDefault="00DE4CE5" w:rsidP="00DE4CE5">
      <w:pPr>
        <w:spacing w:line="276" w:lineRule="auto"/>
        <w:ind w:right="193"/>
        <w:jc w:val="both"/>
        <w:rPr>
          <w:rFonts w:ascii="Arial" w:hAnsi="Arial" w:cs="Arial"/>
          <w:lang w:val="es-CO"/>
        </w:rPr>
      </w:pPr>
    </w:p>
    <w:p w14:paraId="431974CC" w14:textId="77777777" w:rsidR="00DE4CE5" w:rsidRPr="00414C73" w:rsidRDefault="00DE4CE5" w:rsidP="00DE4CE5">
      <w:pPr>
        <w:spacing w:line="276" w:lineRule="auto"/>
        <w:ind w:right="193"/>
        <w:jc w:val="both"/>
        <w:rPr>
          <w:rFonts w:ascii="Arial" w:hAnsi="Arial" w:cs="Arial"/>
          <w:lang w:val="es-CO"/>
        </w:rPr>
      </w:pPr>
    </w:p>
    <w:p w14:paraId="163B9DDB" w14:textId="77777777" w:rsidR="00DE4CE5" w:rsidRPr="00414C73" w:rsidRDefault="00DE4CE5" w:rsidP="00DE4CE5">
      <w:pPr>
        <w:spacing w:line="276" w:lineRule="auto"/>
        <w:ind w:right="193"/>
        <w:jc w:val="both"/>
        <w:rPr>
          <w:rFonts w:ascii="Arial" w:hAnsi="Arial" w:cs="Arial"/>
          <w:lang w:val="es-CO"/>
        </w:rPr>
      </w:pPr>
    </w:p>
    <w:p w14:paraId="598DC41A" w14:textId="084BC6DE" w:rsidR="00DE4CE5" w:rsidRPr="00414C73" w:rsidRDefault="00DE4CE5" w:rsidP="00DE4CE5">
      <w:pPr>
        <w:spacing w:line="276" w:lineRule="auto"/>
        <w:ind w:right="193"/>
        <w:jc w:val="both"/>
        <w:rPr>
          <w:rFonts w:ascii="Arial" w:hAnsi="Arial" w:cs="Arial"/>
          <w:lang w:val="es-CO"/>
        </w:rPr>
      </w:pPr>
      <w:r w:rsidRPr="00414C73">
        <w:rPr>
          <w:rFonts w:ascii="Arial" w:hAnsi="Arial" w:cs="Arial"/>
          <w:lang w:val="es-CO"/>
        </w:rPr>
        <w:t>EL DIRECTOR DEL DEPARTAMENTO NACIONAL DE PLANEACION</w:t>
      </w:r>
    </w:p>
    <w:p w14:paraId="2EA8F48F" w14:textId="77777777" w:rsidR="00DE4CE5" w:rsidRPr="00414C73" w:rsidRDefault="00DE4CE5" w:rsidP="00DE4CE5">
      <w:pPr>
        <w:spacing w:line="276" w:lineRule="auto"/>
        <w:ind w:right="193"/>
        <w:jc w:val="both"/>
        <w:rPr>
          <w:rFonts w:ascii="Arial" w:hAnsi="Arial" w:cs="Arial"/>
          <w:lang w:val="es-CO"/>
        </w:rPr>
      </w:pPr>
    </w:p>
    <w:p w14:paraId="22BAE6FF" w14:textId="77777777" w:rsidR="00DE4CE5" w:rsidRPr="00414C73" w:rsidRDefault="00DE4CE5" w:rsidP="00DE4CE5">
      <w:pPr>
        <w:spacing w:line="276" w:lineRule="auto"/>
        <w:ind w:right="193"/>
        <w:jc w:val="both"/>
        <w:rPr>
          <w:rFonts w:ascii="Arial" w:hAnsi="Arial" w:cs="Arial"/>
          <w:lang w:val="es-CO"/>
        </w:rPr>
      </w:pPr>
    </w:p>
    <w:p w14:paraId="773C7E54" w14:textId="454D9714" w:rsidR="00DE4CE5" w:rsidRDefault="00DE4CE5" w:rsidP="00DE4CE5">
      <w:pPr>
        <w:spacing w:line="276" w:lineRule="auto"/>
        <w:ind w:right="193"/>
        <w:jc w:val="both"/>
        <w:rPr>
          <w:rFonts w:ascii="Arial" w:hAnsi="Arial" w:cs="Arial"/>
          <w:lang w:val="es-CO"/>
        </w:rPr>
      </w:pPr>
    </w:p>
    <w:p w14:paraId="4CA9C26A" w14:textId="77777777" w:rsidR="009D1B8B" w:rsidRPr="00414C73" w:rsidRDefault="009D1B8B" w:rsidP="00DE4CE5">
      <w:pPr>
        <w:spacing w:line="276" w:lineRule="auto"/>
        <w:ind w:right="193"/>
        <w:jc w:val="both"/>
        <w:rPr>
          <w:rFonts w:ascii="Arial" w:hAnsi="Arial" w:cs="Arial"/>
          <w:lang w:val="es-CO"/>
        </w:rPr>
      </w:pPr>
    </w:p>
    <w:p w14:paraId="66C75779" w14:textId="239E1F04" w:rsidR="00DE4CE5" w:rsidRPr="00414C73" w:rsidRDefault="00B03E27" w:rsidP="00DE4CE5">
      <w:pPr>
        <w:spacing w:line="276" w:lineRule="auto"/>
        <w:ind w:right="193"/>
        <w:jc w:val="right"/>
        <w:rPr>
          <w:rFonts w:ascii="Arial" w:hAnsi="Arial" w:cs="Arial"/>
          <w:b/>
          <w:bCs/>
          <w:lang w:val="es-CO"/>
        </w:rPr>
      </w:pPr>
      <w:r>
        <w:rPr>
          <w:rFonts w:ascii="Arial" w:hAnsi="Arial" w:cs="Arial"/>
          <w:b/>
          <w:bCs/>
          <w:lang w:val="es-CO"/>
        </w:rPr>
        <w:t>ALEXANDER LÓPEZ MAYA</w:t>
      </w:r>
    </w:p>
    <w:p w14:paraId="087399A6" w14:textId="77777777" w:rsidR="00DE4CE5" w:rsidRPr="00414C73" w:rsidRDefault="00DE4CE5" w:rsidP="00DE4CE5">
      <w:pPr>
        <w:spacing w:line="276" w:lineRule="auto"/>
        <w:ind w:right="193"/>
        <w:jc w:val="both"/>
        <w:rPr>
          <w:rFonts w:ascii="Arial" w:hAnsi="Arial" w:cs="Arial"/>
          <w:lang w:val="es-CO"/>
        </w:rPr>
      </w:pPr>
    </w:p>
    <w:p w14:paraId="55DA1CDE" w14:textId="77777777" w:rsidR="00DE4CE5" w:rsidRPr="00414C73" w:rsidRDefault="00DE4CE5" w:rsidP="00DE4CE5">
      <w:pPr>
        <w:spacing w:line="276" w:lineRule="auto"/>
        <w:ind w:right="193"/>
        <w:jc w:val="both"/>
        <w:rPr>
          <w:rFonts w:ascii="Arial" w:hAnsi="Arial" w:cs="Arial"/>
          <w:lang w:val="es-CO"/>
        </w:rPr>
      </w:pPr>
    </w:p>
    <w:p w14:paraId="2B9246E4" w14:textId="77777777" w:rsidR="00DE4CE5" w:rsidRPr="00414C73" w:rsidRDefault="00DE4CE5" w:rsidP="00DE4CE5">
      <w:pPr>
        <w:spacing w:line="276" w:lineRule="auto"/>
        <w:ind w:right="193"/>
        <w:jc w:val="both"/>
        <w:rPr>
          <w:rFonts w:ascii="Arial" w:hAnsi="Arial" w:cs="Arial"/>
          <w:lang w:val="es-CO"/>
        </w:rPr>
      </w:pPr>
    </w:p>
    <w:p w14:paraId="63BE7744" w14:textId="30A2D877" w:rsidR="00DE4CE5" w:rsidRPr="00414C73" w:rsidRDefault="00DE4CE5" w:rsidP="00DE4CE5">
      <w:pPr>
        <w:spacing w:line="276" w:lineRule="auto"/>
        <w:ind w:right="193"/>
        <w:jc w:val="both"/>
        <w:rPr>
          <w:rFonts w:ascii="Arial" w:hAnsi="Arial" w:cs="Arial"/>
          <w:lang w:val="es-CO"/>
        </w:rPr>
      </w:pPr>
      <w:r w:rsidRPr="00414C73">
        <w:rPr>
          <w:rFonts w:ascii="Arial" w:hAnsi="Arial" w:cs="Arial"/>
          <w:lang w:val="es-CO"/>
        </w:rPr>
        <w:t>EL DIRECTOR DE DEPARTAMENTO ADMINISTRATIVO PARA LA PROSPERIDAD SOCIAL</w:t>
      </w:r>
    </w:p>
    <w:p w14:paraId="1CF24E50" w14:textId="77777777" w:rsidR="00DE4CE5" w:rsidRPr="00414C73" w:rsidRDefault="00DE4CE5" w:rsidP="00DE4CE5">
      <w:pPr>
        <w:spacing w:line="276" w:lineRule="auto"/>
        <w:ind w:right="193"/>
        <w:jc w:val="both"/>
        <w:rPr>
          <w:rFonts w:ascii="Arial" w:hAnsi="Arial" w:cs="Arial"/>
          <w:lang w:val="es-CO"/>
        </w:rPr>
      </w:pPr>
    </w:p>
    <w:p w14:paraId="6D482B37" w14:textId="77777777" w:rsidR="00DE4CE5" w:rsidRPr="00414C73" w:rsidRDefault="00DE4CE5" w:rsidP="00DE4CE5">
      <w:pPr>
        <w:spacing w:line="276" w:lineRule="auto"/>
        <w:ind w:right="193"/>
        <w:jc w:val="both"/>
        <w:rPr>
          <w:rFonts w:ascii="Arial" w:hAnsi="Arial" w:cs="Arial"/>
          <w:lang w:val="es-CO"/>
        </w:rPr>
      </w:pPr>
    </w:p>
    <w:p w14:paraId="5834662F" w14:textId="77777777" w:rsidR="00DE4CE5" w:rsidRPr="00414C73" w:rsidRDefault="00DE4CE5" w:rsidP="00DE4CE5">
      <w:pPr>
        <w:spacing w:line="276" w:lineRule="auto"/>
        <w:ind w:right="193"/>
        <w:jc w:val="both"/>
        <w:rPr>
          <w:rFonts w:ascii="Arial" w:hAnsi="Arial" w:cs="Arial"/>
          <w:lang w:val="es-CO"/>
        </w:rPr>
      </w:pPr>
    </w:p>
    <w:p w14:paraId="3AF1DE9D" w14:textId="260A92F2" w:rsidR="00DE4CE5" w:rsidRPr="00414C73" w:rsidRDefault="00B03E27" w:rsidP="00DE4CE5">
      <w:pPr>
        <w:spacing w:line="276" w:lineRule="auto"/>
        <w:ind w:right="193"/>
        <w:jc w:val="right"/>
        <w:rPr>
          <w:rFonts w:ascii="Arial" w:hAnsi="Arial" w:cs="Arial"/>
          <w:b/>
          <w:bCs/>
          <w:lang w:val="es-CO"/>
        </w:rPr>
      </w:pPr>
      <w:r>
        <w:rPr>
          <w:rFonts w:ascii="Arial" w:hAnsi="Arial" w:cs="Arial"/>
          <w:b/>
          <w:bCs/>
          <w:lang w:val="es-CO"/>
        </w:rPr>
        <w:t xml:space="preserve">GUSTAVO BOLÍVAR </w:t>
      </w:r>
      <w:r w:rsidR="009D1B8B">
        <w:rPr>
          <w:rFonts w:ascii="Arial" w:hAnsi="Arial" w:cs="Arial"/>
          <w:b/>
          <w:bCs/>
          <w:lang w:val="es-CO"/>
        </w:rPr>
        <w:t>MORENO</w:t>
      </w:r>
    </w:p>
    <w:p w14:paraId="6BF5FEC8" w14:textId="77777777" w:rsidR="00DE4CE5" w:rsidRPr="00414C73" w:rsidRDefault="00DE4CE5" w:rsidP="00DE4CE5">
      <w:pPr>
        <w:spacing w:line="276" w:lineRule="auto"/>
        <w:ind w:right="193"/>
        <w:jc w:val="both"/>
        <w:rPr>
          <w:rFonts w:ascii="Arial" w:hAnsi="Arial" w:cs="Arial"/>
          <w:lang w:val="es-CO"/>
        </w:rPr>
      </w:pPr>
    </w:p>
    <w:p w14:paraId="573C1F03" w14:textId="77777777" w:rsidR="00DE4CE5" w:rsidRPr="00414C73" w:rsidRDefault="00DE4CE5" w:rsidP="00DE4CE5">
      <w:pPr>
        <w:spacing w:line="276" w:lineRule="auto"/>
        <w:ind w:right="193"/>
        <w:jc w:val="both"/>
        <w:rPr>
          <w:rFonts w:ascii="Arial" w:hAnsi="Arial" w:cs="Arial"/>
          <w:lang w:val="es-CO"/>
        </w:rPr>
      </w:pPr>
      <w:r w:rsidRPr="00414C73">
        <w:rPr>
          <w:rFonts w:ascii="Arial" w:hAnsi="Arial" w:cs="Arial"/>
          <w:lang w:val="es-CO"/>
        </w:rPr>
        <w:tab/>
      </w:r>
      <w:r w:rsidRPr="00414C73">
        <w:rPr>
          <w:rFonts w:ascii="Arial" w:hAnsi="Arial" w:cs="Arial"/>
          <w:lang w:val="es-CO"/>
        </w:rPr>
        <w:tab/>
      </w:r>
      <w:r w:rsidRPr="00414C73">
        <w:rPr>
          <w:rFonts w:ascii="Arial" w:hAnsi="Arial" w:cs="Arial"/>
          <w:lang w:val="es-CO"/>
        </w:rPr>
        <w:tab/>
      </w:r>
      <w:r w:rsidRPr="00414C73">
        <w:rPr>
          <w:rFonts w:ascii="Arial" w:hAnsi="Arial" w:cs="Arial"/>
          <w:lang w:val="es-CO"/>
        </w:rPr>
        <w:tab/>
      </w:r>
      <w:r w:rsidRPr="00414C73">
        <w:rPr>
          <w:rFonts w:ascii="Arial" w:hAnsi="Arial" w:cs="Arial"/>
          <w:lang w:val="es-CO"/>
        </w:rPr>
        <w:tab/>
      </w:r>
      <w:r w:rsidRPr="00414C73">
        <w:rPr>
          <w:rFonts w:ascii="Arial" w:hAnsi="Arial" w:cs="Arial"/>
          <w:lang w:val="es-CO"/>
        </w:rPr>
        <w:tab/>
      </w:r>
      <w:r w:rsidRPr="00414C73">
        <w:rPr>
          <w:rFonts w:ascii="Arial" w:hAnsi="Arial" w:cs="Arial"/>
          <w:lang w:val="es-CO"/>
        </w:rPr>
        <w:tab/>
      </w:r>
    </w:p>
    <w:p w14:paraId="387EA6B5" w14:textId="77777777" w:rsidR="00DE4CE5" w:rsidRPr="00414C73" w:rsidRDefault="00DE4CE5" w:rsidP="00DE4CE5">
      <w:pPr>
        <w:spacing w:line="276" w:lineRule="auto"/>
        <w:ind w:right="193"/>
        <w:jc w:val="both"/>
        <w:rPr>
          <w:rFonts w:ascii="Arial" w:hAnsi="Arial" w:cs="Arial"/>
          <w:lang w:val="es-CO"/>
        </w:rPr>
      </w:pPr>
    </w:p>
    <w:p w14:paraId="04E138F8" w14:textId="122FEDB1" w:rsidR="00DE4CE5" w:rsidRPr="00414C73" w:rsidRDefault="00DE4CE5" w:rsidP="00DE4CE5">
      <w:pPr>
        <w:spacing w:line="276" w:lineRule="auto"/>
        <w:ind w:right="193"/>
        <w:jc w:val="both"/>
        <w:rPr>
          <w:rFonts w:ascii="Arial" w:hAnsi="Arial" w:cs="Arial"/>
          <w:lang w:val="es-CO"/>
        </w:rPr>
      </w:pPr>
      <w:r w:rsidRPr="00414C73">
        <w:rPr>
          <w:rFonts w:ascii="Arial" w:hAnsi="Arial" w:cs="Arial"/>
          <w:lang w:val="es-CO"/>
        </w:rPr>
        <w:t>EL DIRECTOR DEL DEPARTAMENTO ADMINISTRATIVO DE LA FUNCIÓN PÚBLICA</w:t>
      </w:r>
    </w:p>
    <w:p w14:paraId="45B3D9CA" w14:textId="77777777" w:rsidR="00DE4CE5" w:rsidRPr="00414C73" w:rsidRDefault="00DE4CE5" w:rsidP="00DE4CE5">
      <w:pPr>
        <w:spacing w:line="276" w:lineRule="auto"/>
        <w:ind w:right="193"/>
        <w:jc w:val="both"/>
        <w:rPr>
          <w:rFonts w:ascii="Arial" w:hAnsi="Arial" w:cs="Arial"/>
          <w:lang w:val="es-CO"/>
        </w:rPr>
      </w:pPr>
    </w:p>
    <w:p w14:paraId="1FB6F5A6" w14:textId="77777777" w:rsidR="00DE4CE5" w:rsidRPr="00414C73" w:rsidRDefault="00DE4CE5" w:rsidP="00DE4CE5">
      <w:pPr>
        <w:spacing w:line="276" w:lineRule="auto"/>
        <w:ind w:right="193"/>
        <w:jc w:val="both"/>
        <w:rPr>
          <w:rFonts w:ascii="Arial" w:hAnsi="Arial" w:cs="Arial"/>
          <w:lang w:val="es-CO"/>
        </w:rPr>
      </w:pPr>
    </w:p>
    <w:p w14:paraId="48FA9DEC" w14:textId="77777777" w:rsidR="00DE4CE5" w:rsidRPr="00414C73" w:rsidRDefault="00DE4CE5" w:rsidP="00DE4CE5">
      <w:pPr>
        <w:spacing w:line="276" w:lineRule="auto"/>
        <w:ind w:right="193"/>
        <w:jc w:val="both"/>
        <w:rPr>
          <w:rFonts w:ascii="Arial" w:hAnsi="Arial" w:cs="Arial"/>
          <w:lang w:val="es-CO"/>
        </w:rPr>
      </w:pPr>
    </w:p>
    <w:p w14:paraId="78DAD717" w14:textId="51893E8D" w:rsidR="000140E0" w:rsidRPr="00414C73" w:rsidRDefault="00DE4CE5" w:rsidP="00DE4CE5">
      <w:pPr>
        <w:spacing w:line="276" w:lineRule="auto"/>
        <w:ind w:right="193"/>
        <w:jc w:val="right"/>
        <w:rPr>
          <w:rFonts w:ascii="Arial" w:hAnsi="Arial" w:cs="Arial"/>
          <w:b/>
          <w:bCs/>
        </w:rPr>
      </w:pPr>
      <w:r w:rsidRPr="00414C73">
        <w:rPr>
          <w:rFonts w:ascii="Arial" w:hAnsi="Arial" w:cs="Arial"/>
          <w:b/>
          <w:bCs/>
          <w:lang w:val="es-CO"/>
        </w:rPr>
        <w:t xml:space="preserve">  CÉSAR AUGUSTO MANRIQUE SOACHA</w:t>
      </w:r>
    </w:p>
    <w:sectPr w:rsidR="000140E0" w:rsidRPr="00414C73" w:rsidSect="007A50F7">
      <w:headerReference w:type="default" r:id="rId8"/>
      <w:footerReference w:type="default" r:id="rId9"/>
      <w:headerReference w:type="first" r:id="rId10"/>
      <w:footerReference w:type="first" r:id="rId11"/>
      <w:pgSz w:w="12240" w:h="18720" w:code="14"/>
      <w:pgMar w:top="2829" w:right="1701" w:bottom="1701" w:left="1701" w:header="1418" w:footer="567"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540FB92" w16cex:dateUtc="2024-03-06T20:05:00Z"/>
  <w16cex:commentExtensible w16cex:durableId="1BE20CC8" w16cex:dateUtc="2024-03-04T19:26:00Z"/>
  <w16cex:commentExtensible w16cex:durableId="53DE9B0B" w16cex:dateUtc="2024-03-06T19:52:00Z"/>
  <w16cex:commentExtensible w16cex:durableId="75E9DAEF" w16cex:dateUtc="2024-03-06T19:54:00Z"/>
  <w16cex:commentExtensible w16cex:durableId="3772EED1" w16cex:dateUtc="2024-03-06T19:57:00Z"/>
  <w16cex:commentExtensible w16cex:durableId="2473463A" w16cex:dateUtc="2024-03-06T19:58:00Z"/>
  <w16cex:commentExtensible w16cex:durableId="14D823C5" w16cex:dateUtc="2024-03-06T19:59:00Z"/>
  <w16cex:commentExtensible w16cex:durableId="71522174" w16cex:dateUtc="2024-03-06T18:56:00Z"/>
  <w16cex:commentExtensible w16cex:durableId="1CF9B6C8" w16cex:dateUtc="2024-03-06T19:04:00Z"/>
  <w16cex:commentExtensible w16cex:durableId="1CBB62FF" w16cex:dateUtc="2024-03-06T18:58:00Z"/>
  <w16cex:commentExtensible w16cex:durableId="2AEC9839" w16cex:dateUtc="2024-03-06T19:08:00Z"/>
  <w16cex:commentExtensible w16cex:durableId="0BA982FF" w16cex:dateUtc="2024-03-06T19:11:00Z"/>
  <w16cex:commentExtensible w16cex:durableId="29C88FCF" w16cex:dateUtc="2024-03-06T19:13:00Z"/>
  <w16cex:commentExtensible w16cex:durableId="62C30CEE" w16cex:dateUtc="2024-03-04T19:28:00Z"/>
  <w16cex:commentExtensible w16cex:durableId="0A03E9C4" w16cex:dateUtc="2024-03-06T19:48:00Z"/>
  <w16cex:commentExtensible w16cex:durableId="13ADEC6A" w16cex:dateUtc="2024-03-04T19:28:00Z"/>
  <w16cex:commentExtensible w16cex:durableId="7FD9ADF1" w16cex:dateUtc="2024-03-04T19:2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8AED9CC" w16cid:durableId="2540FB92"/>
  <w16cid:commentId w16cid:paraId="22185408" w16cid:durableId="1BE20CC8"/>
  <w16cid:commentId w16cid:paraId="0D9AF5E1" w16cid:durableId="53DE9B0B"/>
  <w16cid:commentId w16cid:paraId="69E9B339" w16cid:durableId="75E9DAEF"/>
  <w16cid:commentId w16cid:paraId="161DD442" w16cid:durableId="3772EED1"/>
  <w16cid:commentId w16cid:paraId="4D29366A" w16cid:durableId="2473463A"/>
  <w16cid:commentId w16cid:paraId="14E47467" w16cid:durableId="14D823C5"/>
  <w16cid:commentId w16cid:paraId="31803F77" w16cid:durableId="71522174"/>
  <w16cid:commentId w16cid:paraId="265310A4" w16cid:durableId="1CF9B6C8"/>
  <w16cid:commentId w16cid:paraId="610407AA" w16cid:durableId="1CBB62FF"/>
  <w16cid:commentId w16cid:paraId="0F7A51F0" w16cid:durableId="2AEC9839"/>
  <w16cid:commentId w16cid:paraId="07BF03C4" w16cid:durableId="0BA982FF"/>
  <w16cid:commentId w16cid:paraId="3EDAF529" w16cid:durableId="29C88FCF"/>
  <w16cid:commentId w16cid:paraId="4B9571D2" w16cid:durableId="62C30CEE"/>
  <w16cid:commentId w16cid:paraId="40AB2442" w16cid:durableId="0A03E9C4"/>
  <w16cid:commentId w16cid:paraId="4FB6BAE2" w16cid:durableId="13ADEC6A"/>
  <w16cid:commentId w16cid:paraId="32E29B86" w16cid:durableId="7FD9ADF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951DE7" w14:textId="77777777" w:rsidR="00BF7FDA" w:rsidRDefault="00BF7FDA" w:rsidP="00664931">
      <w:r>
        <w:separator/>
      </w:r>
    </w:p>
  </w:endnote>
  <w:endnote w:type="continuationSeparator" w:id="0">
    <w:p w14:paraId="3FF048BB" w14:textId="77777777" w:rsidR="00BF7FDA" w:rsidRDefault="00BF7FDA" w:rsidP="006649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5F6B25" w14:textId="77777777" w:rsidR="009771EC" w:rsidRDefault="009771EC">
    <w:pPr>
      <w:pStyle w:val="Piedepgina"/>
    </w:pPr>
  </w:p>
  <w:p w14:paraId="569E4C5F" w14:textId="77777777" w:rsidR="009771EC" w:rsidRDefault="009771E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2947"/>
      <w:gridCol w:w="2947"/>
      <w:gridCol w:w="2947"/>
    </w:tblGrid>
    <w:tr w:rsidR="009771EC" w14:paraId="229AF302" w14:textId="77777777" w:rsidTr="007A3D32">
      <w:tc>
        <w:tcPr>
          <w:tcW w:w="2947" w:type="dxa"/>
        </w:tcPr>
        <w:p w14:paraId="3DDDE155" w14:textId="77777777" w:rsidR="009771EC" w:rsidRDefault="009771EC" w:rsidP="007A3D32">
          <w:pPr>
            <w:pStyle w:val="Encabezado"/>
          </w:pPr>
        </w:p>
      </w:tc>
      <w:tc>
        <w:tcPr>
          <w:tcW w:w="2947" w:type="dxa"/>
        </w:tcPr>
        <w:p w14:paraId="041A458F" w14:textId="77777777" w:rsidR="009771EC" w:rsidRDefault="009771EC" w:rsidP="007A3D32">
          <w:pPr>
            <w:pStyle w:val="Encabezado"/>
            <w:jc w:val="center"/>
          </w:pPr>
        </w:p>
      </w:tc>
      <w:tc>
        <w:tcPr>
          <w:tcW w:w="2947" w:type="dxa"/>
        </w:tcPr>
        <w:p w14:paraId="7EEB43F4" w14:textId="77777777" w:rsidR="009771EC" w:rsidRDefault="009771EC" w:rsidP="007A3D32">
          <w:pPr>
            <w:pStyle w:val="Encabezado"/>
            <w:ind w:right="-115"/>
            <w:jc w:val="right"/>
          </w:pPr>
        </w:p>
      </w:tc>
    </w:tr>
  </w:tbl>
  <w:p w14:paraId="2D6967DF" w14:textId="77777777" w:rsidR="009771EC" w:rsidRDefault="009771EC" w:rsidP="007A3D3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DC2F69" w14:textId="77777777" w:rsidR="00BF7FDA" w:rsidRDefault="00BF7FDA" w:rsidP="00664931">
      <w:r>
        <w:separator/>
      </w:r>
    </w:p>
  </w:footnote>
  <w:footnote w:type="continuationSeparator" w:id="0">
    <w:p w14:paraId="6524CCCF" w14:textId="77777777" w:rsidR="00BF7FDA" w:rsidRDefault="00BF7FDA" w:rsidP="006649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D4DFA5" w14:textId="32AADFAF" w:rsidR="009771EC" w:rsidRPr="003536D1" w:rsidRDefault="009771EC" w:rsidP="007A3D32">
    <w:pPr>
      <w:pStyle w:val="Encabezado"/>
      <w:spacing w:line="276" w:lineRule="auto"/>
      <w:jc w:val="center"/>
      <w:rPr>
        <w:rStyle w:val="Nmerodepgina"/>
        <w:rFonts w:ascii="Arial" w:hAnsi="Arial" w:cs="Arial"/>
        <w:b/>
        <w:sz w:val="22"/>
        <w:szCs w:val="22"/>
        <w:lang w:val="es-ES_tradnl"/>
      </w:rPr>
    </w:pPr>
    <w:r w:rsidRPr="003536D1">
      <w:rPr>
        <w:rFonts w:ascii="Arial" w:hAnsi="Arial" w:cs="Arial"/>
        <w:b/>
        <w:sz w:val="22"/>
        <w:szCs w:val="22"/>
        <w:lang w:val="es-ES_tradnl"/>
      </w:rPr>
      <w:t xml:space="preserve">DECRETO NÚMERO                     DE               </w:t>
    </w:r>
    <w:r>
      <w:rPr>
        <w:rFonts w:ascii="Arial" w:hAnsi="Arial" w:cs="Arial"/>
        <w:b/>
        <w:sz w:val="22"/>
        <w:szCs w:val="22"/>
        <w:lang w:val="es-ES_tradnl"/>
      </w:rPr>
      <w:t>2024</w:t>
    </w:r>
    <w:r w:rsidRPr="003536D1">
      <w:rPr>
        <w:rFonts w:ascii="Arial" w:hAnsi="Arial" w:cs="Arial"/>
        <w:b/>
        <w:sz w:val="22"/>
        <w:szCs w:val="22"/>
        <w:lang w:val="es-ES_tradnl"/>
      </w:rPr>
      <w:tab/>
    </w:r>
    <w:r w:rsidRPr="00C946CB">
      <w:rPr>
        <w:rFonts w:ascii="Arial" w:hAnsi="Arial" w:cs="Arial"/>
        <w:b/>
        <w:sz w:val="22"/>
        <w:szCs w:val="22"/>
      </w:rPr>
      <w:t xml:space="preserve">Página </w:t>
    </w:r>
    <w:r w:rsidRPr="00C946CB">
      <w:rPr>
        <w:rFonts w:ascii="Arial" w:hAnsi="Arial" w:cs="Arial"/>
        <w:b/>
        <w:bCs/>
        <w:sz w:val="22"/>
        <w:szCs w:val="22"/>
        <w:lang w:val="es-ES_tradnl"/>
      </w:rPr>
      <w:fldChar w:fldCharType="begin"/>
    </w:r>
    <w:r w:rsidRPr="00C946CB">
      <w:rPr>
        <w:rFonts w:ascii="Arial" w:hAnsi="Arial" w:cs="Arial"/>
        <w:b/>
        <w:bCs/>
        <w:sz w:val="22"/>
        <w:szCs w:val="22"/>
        <w:lang w:val="es-ES_tradnl"/>
      </w:rPr>
      <w:instrText>PAGE  \* Arabic  \* MERGEFORMAT</w:instrText>
    </w:r>
    <w:r w:rsidRPr="00C946CB">
      <w:rPr>
        <w:rFonts w:ascii="Arial" w:hAnsi="Arial" w:cs="Arial"/>
        <w:b/>
        <w:bCs/>
        <w:sz w:val="22"/>
        <w:szCs w:val="22"/>
        <w:lang w:val="es-ES_tradnl"/>
      </w:rPr>
      <w:fldChar w:fldCharType="separate"/>
    </w:r>
    <w:r w:rsidR="002D1E68" w:rsidRPr="002D1E68">
      <w:rPr>
        <w:rFonts w:ascii="Arial" w:hAnsi="Arial" w:cs="Arial"/>
        <w:b/>
        <w:bCs/>
        <w:noProof/>
        <w:sz w:val="22"/>
        <w:szCs w:val="22"/>
      </w:rPr>
      <w:t>19</w:t>
    </w:r>
    <w:r w:rsidRPr="00C946CB">
      <w:rPr>
        <w:rFonts w:ascii="Arial" w:hAnsi="Arial" w:cs="Arial"/>
        <w:b/>
        <w:bCs/>
        <w:sz w:val="22"/>
        <w:szCs w:val="22"/>
        <w:lang w:val="es-ES_tradnl"/>
      </w:rPr>
      <w:fldChar w:fldCharType="end"/>
    </w:r>
    <w:r w:rsidRPr="00C946CB">
      <w:rPr>
        <w:rFonts w:ascii="Arial" w:hAnsi="Arial" w:cs="Arial"/>
        <w:b/>
        <w:sz w:val="22"/>
        <w:szCs w:val="22"/>
      </w:rPr>
      <w:t xml:space="preserve"> de </w:t>
    </w:r>
    <w:r w:rsidRPr="00C946CB">
      <w:rPr>
        <w:rFonts w:ascii="Arial" w:hAnsi="Arial" w:cs="Arial"/>
        <w:b/>
        <w:bCs/>
        <w:sz w:val="22"/>
        <w:szCs w:val="22"/>
        <w:lang w:val="es-ES_tradnl"/>
      </w:rPr>
      <w:fldChar w:fldCharType="begin"/>
    </w:r>
    <w:r w:rsidRPr="00C946CB">
      <w:rPr>
        <w:rFonts w:ascii="Arial" w:hAnsi="Arial" w:cs="Arial"/>
        <w:b/>
        <w:bCs/>
        <w:sz w:val="22"/>
        <w:szCs w:val="22"/>
        <w:lang w:val="es-ES_tradnl"/>
      </w:rPr>
      <w:instrText>NUMPAGES  \* Arabic  \* MERGEFORMAT</w:instrText>
    </w:r>
    <w:r w:rsidRPr="00C946CB">
      <w:rPr>
        <w:rFonts w:ascii="Arial" w:hAnsi="Arial" w:cs="Arial"/>
        <w:b/>
        <w:bCs/>
        <w:sz w:val="22"/>
        <w:szCs w:val="22"/>
        <w:lang w:val="es-ES_tradnl"/>
      </w:rPr>
      <w:fldChar w:fldCharType="separate"/>
    </w:r>
    <w:r w:rsidR="002D1E68" w:rsidRPr="002D1E68">
      <w:rPr>
        <w:rFonts w:ascii="Arial" w:hAnsi="Arial" w:cs="Arial"/>
        <w:b/>
        <w:bCs/>
        <w:noProof/>
        <w:sz w:val="22"/>
        <w:szCs w:val="22"/>
      </w:rPr>
      <w:t>19</w:t>
    </w:r>
    <w:r w:rsidRPr="00C946CB">
      <w:rPr>
        <w:rFonts w:ascii="Arial" w:hAnsi="Arial" w:cs="Arial"/>
        <w:b/>
        <w:bCs/>
        <w:sz w:val="22"/>
        <w:szCs w:val="22"/>
        <w:lang w:val="es-ES_tradnl"/>
      </w:rPr>
      <w:fldChar w:fldCharType="end"/>
    </w:r>
  </w:p>
  <w:p w14:paraId="5F94A34B" w14:textId="77777777" w:rsidR="009771EC" w:rsidRPr="003536D1" w:rsidRDefault="009771EC" w:rsidP="007A3D32">
    <w:pPr>
      <w:pStyle w:val="Encabezado"/>
      <w:spacing w:line="276" w:lineRule="auto"/>
      <w:rPr>
        <w:rFonts w:ascii="Arial" w:hAnsi="Arial" w:cs="Arial"/>
        <w:sz w:val="22"/>
        <w:szCs w:val="22"/>
        <w:lang w:val="es-ES_tradnl"/>
      </w:rPr>
    </w:pPr>
    <w:r w:rsidRPr="003D2197">
      <w:rPr>
        <w:rFonts w:ascii="Arial" w:hAnsi="Arial" w:cs="Arial"/>
        <w:noProof/>
        <w:sz w:val="22"/>
        <w:szCs w:val="22"/>
        <w:lang w:val="es-CO" w:eastAsia="es-CO"/>
      </w:rPr>
      <mc:AlternateContent>
        <mc:Choice Requires="wpg">
          <w:drawing>
            <wp:anchor distT="0" distB="0" distL="114300" distR="114300" simplePos="0" relativeHeight="251660288" behindDoc="0" locked="0" layoutInCell="1" allowOverlap="1" wp14:anchorId="2AC73108" wp14:editId="36B0D806">
              <wp:simplePos x="0" y="0"/>
              <wp:positionH relativeFrom="column">
                <wp:posOffset>-280035</wp:posOffset>
              </wp:positionH>
              <wp:positionV relativeFrom="paragraph">
                <wp:posOffset>153162</wp:posOffset>
              </wp:positionV>
              <wp:extent cx="6172200" cy="10109708"/>
              <wp:effectExtent l="12700" t="0" r="12700" b="25400"/>
              <wp:wrapNone/>
              <wp:docPr id="11"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72200" cy="10109708"/>
                        <a:chOff x="1906" y="2794"/>
                        <a:chExt cx="9515" cy="14637"/>
                      </a:xfrm>
                    </wpg:grpSpPr>
                    <wps:wsp>
                      <wps:cNvPr id="12" name="Line 7"/>
                      <wps:cNvCnPr/>
                      <wps:spPr bwMode="auto">
                        <a:xfrm>
                          <a:off x="11401" y="2794"/>
                          <a:ext cx="0" cy="14627"/>
                        </a:xfrm>
                        <a:prstGeom prst="line">
                          <a:avLst/>
                        </a:prstGeom>
                        <a:noFill/>
                        <a:ln w="190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3" name="Freeform 8"/>
                      <wps:cNvSpPr>
                        <a:spLocks/>
                      </wps:cNvSpPr>
                      <wps:spPr bwMode="auto">
                        <a:xfrm>
                          <a:off x="1906" y="2809"/>
                          <a:ext cx="9515" cy="255"/>
                        </a:xfrm>
                        <a:custGeom>
                          <a:avLst/>
                          <a:gdLst>
                            <a:gd name="T0" fmla="*/ 0 w 2760"/>
                            <a:gd name="T1" fmla="*/ 0 h 1"/>
                            <a:gd name="T2" fmla="*/ 2760 w 2760"/>
                            <a:gd name="T3" fmla="*/ 0 h 1"/>
                          </a:gdLst>
                          <a:ahLst/>
                          <a:cxnLst>
                            <a:cxn ang="0">
                              <a:pos x="T0" y="T1"/>
                            </a:cxn>
                            <a:cxn ang="0">
                              <a:pos x="T2" y="T3"/>
                            </a:cxn>
                          </a:cxnLst>
                          <a:rect l="0" t="0" r="r" b="b"/>
                          <a:pathLst>
                            <a:path w="2760" h="1">
                              <a:moveTo>
                                <a:pt x="0" y="0"/>
                              </a:moveTo>
                              <a:lnTo>
                                <a:pt x="2760" y="0"/>
                              </a:lnTo>
                            </a:path>
                          </a:pathLst>
                        </a:custGeom>
                        <a:solidFill>
                          <a:srgbClr val="FFFFFF"/>
                        </a:solidFill>
                        <a:ln w="19050" cmpd="sng">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4" name="Line 9"/>
                      <wps:cNvCnPr/>
                      <wps:spPr bwMode="auto">
                        <a:xfrm>
                          <a:off x="1911" y="2804"/>
                          <a:ext cx="0" cy="14627"/>
                        </a:xfrm>
                        <a:prstGeom prst="line">
                          <a:avLst/>
                        </a:prstGeom>
                        <a:noFill/>
                        <a:ln w="190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5" name="Line 10"/>
                      <wps:cNvCnPr/>
                      <wps:spPr bwMode="auto">
                        <a:xfrm>
                          <a:off x="1911" y="17428"/>
                          <a:ext cx="9496"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16C9C7DE" id="Group 6" o:spid="_x0000_s1026" style="position:absolute;margin-left:-22.05pt;margin-top:12.05pt;width:486pt;height:796.05pt;z-index:251660288" coordorigin="1906,2794" coordsize="9515,146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">
              <v:line id="Line 7" o:spid="_x0000_s1027" style="position:absolute;visibility:visible;mso-wrap-style:square" from="11401,2794" to="11401,174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" strokeweight="1.5pt"/>
              <v:shape id="Freeform 8" o:spid="_x0000_s1028" style="position:absolute;left:1906;top:2809;width:9515;height:255;visibility:visible;mso-wrap-style:square;v-text-anchor:top" coordsize="276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" path="m,l2760,e" strokeweight="1.5pt">
                <v:path arrowok="t" o:connecttype="custom" o:connectlocs="0,0;9515,0" o:connectangles="0,0"/>
              </v:shape>
              <v:line id="Line 9" o:spid="_x0000_s1029" style="position:absolute;visibility:visible;mso-wrap-style:square" from="1911,2804" to="1911,174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" strokeweight="1.5pt"/>
              <v:line id="Line 10" o:spid="_x0000_s1030" style="position:absolute;visibility:visible;mso-wrap-style:square" from="1911,17428" to="11407,174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" strokeweight="1.5pt"/>
            </v:group>
          </w:pict>
        </mc:Fallback>
      </mc:AlternateContent>
    </w:r>
  </w:p>
  <w:p w14:paraId="644952E1" w14:textId="77777777" w:rsidR="009771EC" w:rsidRPr="003536D1" w:rsidRDefault="009771EC" w:rsidP="007A3D32">
    <w:pPr>
      <w:pStyle w:val="Encabezado"/>
      <w:spacing w:line="276" w:lineRule="auto"/>
      <w:jc w:val="both"/>
      <w:rPr>
        <w:rFonts w:ascii="Arial" w:hAnsi="Arial" w:cs="Arial"/>
        <w:b/>
        <w:sz w:val="21"/>
        <w:szCs w:val="21"/>
        <w:lang w:val="es-ES_tradnl"/>
      </w:rPr>
    </w:pPr>
  </w:p>
  <w:p w14:paraId="6BFD6B63" w14:textId="5C367CD6" w:rsidR="009771EC" w:rsidRPr="00AA20D4" w:rsidRDefault="009771EC" w:rsidP="00664931">
    <w:pPr>
      <w:pBdr>
        <w:bottom w:val="single" w:sz="12" w:space="1" w:color="auto"/>
      </w:pBdr>
      <w:jc w:val="both"/>
      <w:rPr>
        <w:rFonts w:ascii="Arial" w:hAnsi="Arial" w:cs="Arial"/>
        <w:sz w:val="20"/>
        <w:szCs w:val="20"/>
        <w:lang w:val="es-ES_tradnl"/>
      </w:rPr>
    </w:pPr>
    <w:r w:rsidRPr="00AA20D4">
      <w:rPr>
        <w:rFonts w:ascii="Arial" w:hAnsi="Arial" w:cs="Arial"/>
        <w:sz w:val="20"/>
        <w:szCs w:val="20"/>
        <w:lang w:val="es-ES_tradnl"/>
      </w:rPr>
      <w:t xml:space="preserve">Continuación del Decreto </w:t>
    </w:r>
    <w:r w:rsidRPr="00512263">
      <w:rPr>
        <w:rFonts w:ascii="Arial" w:hAnsi="Arial" w:cs="Arial"/>
        <w:sz w:val="20"/>
        <w:szCs w:val="20"/>
        <w:lang w:val="es-ES_tradnl"/>
      </w:rPr>
      <w:t>«</w:t>
    </w:r>
    <w:r w:rsidRPr="00664931">
      <w:rPr>
        <w:rFonts w:ascii="Arial" w:hAnsi="Arial" w:cs="Arial"/>
        <w:i/>
        <w:sz w:val="20"/>
        <w:szCs w:val="20"/>
        <w:lang w:val="es-ES_tradnl"/>
      </w:rPr>
      <w:t xml:space="preserve">Por el cual se adiciona el Título </w:t>
    </w:r>
    <w:r>
      <w:rPr>
        <w:rFonts w:ascii="Arial" w:hAnsi="Arial" w:cs="Arial"/>
        <w:i/>
        <w:sz w:val="20"/>
        <w:szCs w:val="20"/>
        <w:lang w:val="es-ES_tradnl"/>
      </w:rPr>
      <w:t>38</w:t>
    </w:r>
    <w:r w:rsidRPr="00664931">
      <w:rPr>
        <w:rFonts w:ascii="Arial" w:hAnsi="Arial" w:cs="Arial"/>
        <w:i/>
        <w:sz w:val="20"/>
        <w:szCs w:val="20"/>
        <w:lang w:val="es-ES_tradnl"/>
      </w:rPr>
      <w:t xml:space="preserve"> a la Parte </w:t>
    </w:r>
    <w:r>
      <w:rPr>
        <w:rFonts w:ascii="Arial" w:hAnsi="Arial" w:cs="Arial"/>
        <w:i/>
        <w:sz w:val="20"/>
        <w:szCs w:val="20"/>
        <w:lang w:val="es-ES_tradnl"/>
      </w:rPr>
      <w:t>2</w:t>
    </w:r>
    <w:r w:rsidRPr="00664931">
      <w:rPr>
        <w:rFonts w:ascii="Arial" w:hAnsi="Arial" w:cs="Arial"/>
        <w:i/>
        <w:sz w:val="20"/>
        <w:szCs w:val="20"/>
        <w:lang w:val="es-ES_tradnl"/>
      </w:rPr>
      <w:t xml:space="preserve"> del Libro </w:t>
    </w:r>
    <w:r>
      <w:rPr>
        <w:rFonts w:ascii="Arial" w:hAnsi="Arial" w:cs="Arial"/>
        <w:i/>
        <w:sz w:val="20"/>
        <w:szCs w:val="20"/>
        <w:lang w:val="es-ES_tradnl"/>
      </w:rPr>
      <w:t>2</w:t>
    </w:r>
    <w:r w:rsidRPr="00664931">
      <w:rPr>
        <w:rFonts w:ascii="Arial" w:hAnsi="Arial" w:cs="Arial"/>
        <w:i/>
        <w:sz w:val="20"/>
        <w:szCs w:val="20"/>
        <w:lang w:val="es-ES_tradnl"/>
      </w:rPr>
      <w:t xml:space="preserve"> del Decreto 1083 de 2015, Único Reglamentario del Sector de la Función Pública, para reglamentar el Servicio Social para la Paz creado mediante la Ley 2272 de 2022</w:t>
    </w:r>
    <w:r w:rsidRPr="00512263">
      <w:rPr>
        <w:rFonts w:ascii="Arial" w:hAnsi="Arial" w:cs="Arial"/>
        <w:sz w:val="20"/>
        <w:szCs w:val="20"/>
        <w:lang w:val="es-ES_tradnl"/>
      </w:rPr>
      <w:t>»</w:t>
    </w:r>
  </w:p>
  <w:p w14:paraId="740D9326" w14:textId="77777777" w:rsidR="009771EC" w:rsidRDefault="009771EC" w:rsidP="007A3D32">
    <w:pPr>
      <w:pBdr>
        <w:bottom w:val="single" w:sz="12" w:space="1" w:color="auto"/>
      </w:pBdr>
      <w:spacing w:line="276" w:lineRule="auto"/>
      <w:jc w:val="center"/>
      <w:rPr>
        <w:rFonts w:ascii="Arial" w:hAnsi="Arial" w:cs="Arial"/>
        <w:sz w:val="20"/>
        <w:szCs w:val="20"/>
      </w:rPr>
    </w:pPr>
  </w:p>
  <w:p w14:paraId="47D2FF15" w14:textId="77777777" w:rsidR="009771EC" w:rsidRPr="00CC23DB" w:rsidRDefault="009771EC" w:rsidP="007A3D32">
    <w:pPr>
      <w:spacing w:line="276" w:lineRule="auto"/>
      <w:jc w:val="center"/>
      <w:rPr>
        <w:rFonts w:ascii="Arial" w:hAnsi="Arial" w:cs="Arial"/>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EDFD9A" w14:textId="77777777" w:rsidR="009771EC" w:rsidRDefault="009771EC">
    <w:pPr>
      <w:pStyle w:val="Encabezado"/>
    </w:pPr>
    <w:r>
      <w:rPr>
        <w:noProof/>
        <w:lang w:val="es-CO" w:eastAsia="es-CO"/>
      </w:rPr>
      <mc:AlternateContent>
        <mc:Choice Requires="wpg">
          <w:drawing>
            <wp:anchor distT="0" distB="0" distL="114300" distR="114300" simplePos="0" relativeHeight="251659264" behindDoc="0" locked="0" layoutInCell="1" allowOverlap="1" wp14:anchorId="395C2909" wp14:editId="517830DE">
              <wp:simplePos x="0" y="0"/>
              <wp:positionH relativeFrom="column">
                <wp:posOffset>-223661</wp:posOffset>
              </wp:positionH>
              <wp:positionV relativeFrom="paragraph">
                <wp:posOffset>-321172</wp:posOffset>
              </wp:positionV>
              <wp:extent cx="6172200" cy="10629900"/>
              <wp:effectExtent l="0" t="0" r="19050" b="38100"/>
              <wp:wrapNone/>
              <wp:docPr id="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72200" cy="10629900"/>
                        <a:chOff x="2042" y="1215"/>
                        <a:chExt cx="9360" cy="16043"/>
                      </a:xfrm>
                    </wpg:grpSpPr>
                    <wpg:grpSp>
                      <wpg:cNvPr id="2" name="Group 11"/>
                      <wpg:cNvGrpSpPr>
                        <a:grpSpLocks/>
                      </wpg:cNvGrpSpPr>
                      <wpg:grpSpPr bwMode="auto">
                        <a:xfrm>
                          <a:off x="2042" y="2095"/>
                          <a:ext cx="9360" cy="15163"/>
                          <a:chOff x="1906" y="2794"/>
                          <a:chExt cx="9515" cy="14637"/>
                        </a:xfrm>
                      </wpg:grpSpPr>
                      <wps:wsp>
                        <wps:cNvPr id="3" name="Line 12"/>
                        <wps:cNvCnPr/>
                        <wps:spPr bwMode="auto">
                          <a:xfrm>
                            <a:off x="11401" y="2794"/>
                            <a:ext cx="0" cy="14627"/>
                          </a:xfrm>
                          <a:prstGeom prst="line">
                            <a:avLst/>
                          </a:prstGeom>
                          <a:noFill/>
                          <a:ln w="190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4" name="Freeform 13"/>
                        <wps:cNvSpPr>
                          <a:spLocks/>
                        </wps:cNvSpPr>
                        <wps:spPr bwMode="auto">
                          <a:xfrm>
                            <a:off x="1906" y="2809"/>
                            <a:ext cx="9515" cy="255"/>
                          </a:xfrm>
                          <a:custGeom>
                            <a:avLst/>
                            <a:gdLst>
                              <a:gd name="T0" fmla="*/ 0 w 2760"/>
                              <a:gd name="T1" fmla="*/ 0 h 1"/>
                              <a:gd name="T2" fmla="*/ 2760 w 2760"/>
                              <a:gd name="T3" fmla="*/ 0 h 1"/>
                            </a:gdLst>
                            <a:ahLst/>
                            <a:cxnLst>
                              <a:cxn ang="0">
                                <a:pos x="T0" y="T1"/>
                              </a:cxn>
                              <a:cxn ang="0">
                                <a:pos x="T2" y="T3"/>
                              </a:cxn>
                            </a:cxnLst>
                            <a:rect l="0" t="0" r="r" b="b"/>
                            <a:pathLst>
                              <a:path w="2760" h="1">
                                <a:moveTo>
                                  <a:pt x="0" y="0"/>
                                </a:moveTo>
                                <a:lnTo>
                                  <a:pt x="2760" y="0"/>
                                </a:lnTo>
                              </a:path>
                            </a:pathLst>
                          </a:custGeom>
                          <a:solidFill>
                            <a:srgbClr val="FFFFFF"/>
                          </a:solidFill>
                          <a:ln w="19050" cmpd="sng">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5" name="Line 14"/>
                        <wps:cNvCnPr/>
                        <wps:spPr bwMode="auto">
                          <a:xfrm>
                            <a:off x="1911" y="2804"/>
                            <a:ext cx="0" cy="14627"/>
                          </a:xfrm>
                          <a:prstGeom prst="line">
                            <a:avLst/>
                          </a:prstGeom>
                          <a:noFill/>
                          <a:ln w="190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6" name="Line 15"/>
                        <wps:cNvCnPr/>
                        <wps:spPr bwMode="auto">
                          <a:xfrm>
                            <a:off x="1911" y="17428"/>
                            <a:ext cx="9496"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grpSp>
                    <wpg:grpSp>
                      <wpg:cNvPr id="7" name="Group 20"/>
                      <wpg:cNvGrpSpPr>
                        <a:grpSpLocks/>
                      </wpg:cNvGrpSpPr>
                      <wpg:grpSpPr bwMode="auto">
                        <a:xfrm>
                          <a:off x="2042" y="1215"/>
                          <a:ext cx="9346" cy="1393"/>
                          <a:chOff x="1982" y="1215"/>
                          <a:chExt cx="9346" cy="1393"/>
                        </a:xfrm>
                      </wpg:grpSpPr>
                      <pic:pic xmlns:pic="http://schemas.openxmlformats.org/drawingml/2006/picture">
                        <pic:nvPicPr>
                          <pic:cNvPr id="8" name="Picture 17" descr="escudo linea papeleria"/>
                          <pic:cNvPicPr>
                            <a:picLocks noChangeAspect="1" noChangeArrowheads="1"/>
                          </pic:cNvPicPr>
                        </pic:nvPicPr>
                        <pic:blipFill rotWithShape="1">
                          <a:blip r:embed="rId1">
                            <a:extLst>
                              <a:ext uri="{28A0092B-C50C-407E-A947-70E740481C1C}">
                                <a14:useLocalDpi xmlns:a14="http://schemas.microsoft.com/office/drawing/2010/main" val="0"/>
                              </a:ext>
                            </a:extLst>
                          </a:blip>
                          <a:srcRect b="18913"/>
                          <a:stretch/>
                        </pic:blipFill>
                        <pic:spPr bwMode="auto">
                          <a:xfrm>
                            <a:off x="6162" y="1598"/>
                            <a:ext cx="1020" cy="1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0" name="Text Box 19"/>
                        <wps:cNvSpPr txBox="1">
                          <a:spLocks noChangeArrowheads="1"/>
                        </wps:cNvSpPr>
                        <wps:spPr bwMode="auto">
                          <a:xfrm>
                            <a:off x="1982" y="1215"/>
                            <a:ext cx="9346"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AEA9D6" w14:textId="77777777" w:rsidR="009771EC" w:rsidRPr="00002F11" w:rsidRDefault="009771EC" w:rsidP="007A3D32">
                              <w:pPr>
                                <w:jc w:val="center"/>
                                <w:rPr>
                                  <w:rFonts w:ascii="Arial" w:hAnsi="Arial" w:cs="Arial"/>
                                  <w:sz w:val="18"/>
                                  <w:szCs w:val="20"/>
                                  <w:lang w:val="es-ES_tradnl"/>
                                </w:rPr>
                              </w:pPr>
                              <w:r w:rsidRPr="00002F11">
                                <w:rPr>
                                  <w:rFonts w:ascii="Arial" w:hAnsi="Arial" w:cs="Arial"/>
                                  <w:b/>
                                  <w:sz w:val="18"/>
                                  <w:szCs w:val="20"/>
                                  <w:lang w:val="es-ES_tradnl"/>
                                </w:rPr>
                                <w:t>REPÚBLICA DE COLOMBIA</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95C2909" id="Group 21" o:spid="_x0000_s1027" style="position:absolute;margin-left:-17.6pt;margin-top:-25.3pt;width:486pt;height:837pt;z-index:251659264" coordorigin="2042,1215" coordsize="9360,1604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">
              <v:group id="Group 11" o:spid="_x0000_s1028" style="position:absolute;left:2042;top:2095;width:9360;height:15163" coordorigin="1906,2794" coordsize="9515,146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line id="Line 12" o:spid="_x0000_s1029" style="position:absolute;visibility:visible;mso-wrap-style:square" from="11401,2794" to="11401,174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" strokeweight="1.5pt"/>
                <v:shape id="Freeform 13" o:spid="_x0000_s1030" style="position:absolute;left:1906;top:2809;width:9515;height:255;visibility:visible;mso-wrap-style:square;v-text-anchor:top" coordsize="276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" path="m,l2760,e" strokeweight="1.5pt">
                  <v:path arrowok="t" o:connecttype="custom" o:connectlocs="0,0;9515,0" o:connectangles="0,0"/>
                </v:shape>
                <v:line id="Line 14" o:spid="_x0000_s1031" style="position:absolute;visibility:visible;mso-wrap-style:square" from="1911,2804" to="1911,174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" strokeweight="1.5pt"/>
                <v:line id="Line 15" o:spid="_x0000_s1032" style="position:absolute;visibility:visible;mso-wrap-style:square" from="1911,17428" to="11407,174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" strokeweight="1.5pt"/>
              </v:group>
              <v:group id="Group 20" o:spid="_x0000_s1033" style="position:absolute;left:2042;top:1215;width:9346;height:1393" coordorigin="1982,1215" coordsize="9346,13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7" o:spid="_x0000_s1034" type="#_x0000_t75" alt="escudo linea papeleria" style="position:absolute;left:6162;top:1598;width:1020;height:10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">
                  <v:imagedata r:id="rId2" o:title="escudo linea papeleria" cropbottom="12395f"/>
                </v:shape>
                <v:shapetype id="_x0000_t202" coordsize="21600,21600" o:spt="202" path="m,l,21600r21600,l21600,xe">
                  <v:stroke joinstyle="miter"/>
                  <v:path gradientshapeok="t" o:connecttype="rect"/>
                </v:shapetype>
                <v:shape id="Text Box 19" o:spid="_x0000_s1035" type="#_x0000_t202" style="position:absolute;left:1982;top:1215;width:9346;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" filled="f" stroked="f">
                  <v:textbox>
                    <w:txbxContent>
                      <w:p w14:paraId="1DAEA9D6" w14:textId="77777777" w:rsidR="009771EC" w:rsidRPr="00002F11" w:rsidRDefault="009771EC" w:rsidP="007A3D32">
                        <w:pPr>
                          <w:jc w:val="center"/>
                          <w:rPr>
                            <w:rFonts w:ascii="Arial" w:hAnsi="Arial" w:cs="Arial"/>
                            <w:sz w:val="18"/>
                            <w:szCs w:val="20"/>
                            <w:lang w:val="es-ES_tradnl"/>
                          </w:rPr>
                        </w:pPr>
                        <w:r w:rsidRPr="00002F11">
                          <w:rPr>
                            <w:rFonts w:ascii="Arial" w:hAnsi="Arial" w:cs="Arial"/>
                            <w:b/>
                            <w:sz w:val="18"/>
                            <w:szCs w:val="20"/>
                            <w:lang w:val="es-ES_tradnl"/>
                          </w:rPr>
                          <w:t>REPÚBLICA DE COLOMBIA</w:t>
                        </w:r>
                      </w:p>
                    </w:txbxContent>
                  </v:textbox>
                </v:shape>
              </v:group>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2CA335E"/>
    <w:multiLevelType w:val="hybridMultilevel"/>
    <w:tmpl w:val="FC1A00E2"/>
    <w:lvl w:ilvl="0" w:tplc="8F7C3394">
      <w:start w:val="1"/>
      <w:numFmt w:val="lowerLetter"/>
      <w:lvlText w:val="%1)"/>
      <w:lvlJc w:val="left"/>
      <w:pPr>
        <w:ind w:left="786" w:hanging="360"/>
      </w:pPr>
      <w:rPr>
        <w:rFonts w:hint="default"/>
      </w:rPr>
    </w:lvl>
    <w:lvl w:ilvl="1" w:tplc="240A0019" w:tentative="1">
      <w:start w:val="1"/>
      <w:numFmt w:val="lowerLetter"/>
      <w:lvlText w:val="%2."/>
      <w:lvlJc w:val="left"/>
      <w:pPr>
        <w:ind w:left="1506" w:hanging="360"/>
      </w:pPr>
    </w:lvl>
    <w:lvl w:ilvl="2" w:tplc="240A001B" w:tentative="1">
      <w:start w:val="1"/>
      <w:numFmt w:val="lowerRoman"/>
      <w:lvlText w:val="%3."/>
      <w:lvlJc w:val="right"/>
      <w:pPr>
        <w:ind w:left="2226" w:hanging="180"/>
      </w:pPr>
    </w:lvl>
    <w:lvl w:ilvl="3" w:tplc="240A000F" w:tentative="1">
      <w:start w:val="1"/>
      <w:numFmt w:val="decimal"/>
      <w:lvlText w:val="%4."/>
      <w:lvlJc w:val="left"/>
      <w:pPr>
        <w:ind w:left="2946" w:hanging="360"/>
      </w:pPr>
    </w:lvl>
    <w:lvl w:ilvl="4" w:tplc="240A0019" w:tentative="1">
      <w:start w:val="1"/>
      <w:numFmt w:val="lowerLetter"/>
      <w:lvlText w:val="%5."/>
      <w:lvlJc w:val="left"/>
      <w:pPr>
        <w:ind w:left="3666" w:hanging="360"/>
      </w:pPr>
    </w:lvl>
    <w:lvl w:ilvl="5" w:tplc="240A001B" w:tentative="1">
      <w:start w:val="1"/>
      <w:numFmt w:val="lowerRoman"/>
      <w:lvlText w:val="%6."/>
      <w:lvlJc w:val="right"/>
      <w:pPr>
        <w:ind w:left="4386" w:hanging="180"/>
      </w:pPr>
    </w:lvl>
    <w:lvl w:ilvl="6" w:tplc="240A000F" w:tentative="1">
      <w:start w:val="1"/>
      <w:numFmt w:val="decimal"/>
      <w:lvlText w:val="%7."/>
      <w:lvlJc w:val="left"/>
      <w:pPr>
        <w:ind w:left="5106" w:hanging="360"/>
      </w:pPr>
    </w:lvl>
    <w:lvl w:ilvl="7" w:tplc="240A0019" w:tentative="1">
      <w:start w:val="1"/>
      <w:numFmt w:val="lowerLetter"/>
      <w:lvlText w:val="%8."/>
      <w:lvlJc w:val="left"/>
      <w:pPr>
        <w:ind w:left="5826" w:hanging="360"/>
      </w:pPr>
    </w:lvl>
    <w:lvl w:ilvl="8" w:tplc="240A001B" w:tentative="1">
      <w:start w:val="1"/>
      <w:numFmt w:val="lowerRoman"/>
      <w:lvlText w:val="%9."/>
      <w:lvlJc w:val="right"/>
      <w:pPr>
        <w:ind w:left="6546" w:hanging="180"/>
      </w:pPr>
    </w:lvl>
  </w:abstractNum>
  <w:abstractNum w:abstractNumId="1" w15:restartNumberingAfterBreak="0">
    <w:nsid w:val="7A956841"/>
    <w:multiLevelType w:val="hybridMultilevel"/>
    <w:tmpl w:val="5C5A7D0C"/>
    <w:lvl w:ilvl="0" w:tplc="07EC6D60">
      <w:start w:val="1"/>
      <w:numFmt w:val="decimal"/>
      <w:lvlText w:val="%1."/>
      <w:lvlJc w:val="left"/>
      <w:pPr>
        <w:ind w:left="786" w:hanging="360"/>
      </w:pPr>
      <w:rPr>
        <w:rFonts w:hint="default"/>
      </w:rPr>
    </w:lvl>
    <w:lvl w:ilvl="1" w:tplc="240A0019" w:tentative="1">
      <w:start w:val="1"/>
      <w:numFmt w:val="lowerLetter"/>
      <w:lvlText w:val="%2."/>
      <w:lvlJc w:val="left"/>
      <w:pPr>
        <w:ind w:left="1506" w:hanging="360"/>
      </w:pPr>
    </w:lvl>
    <w:lvl w:ilvl="2" w:tplc="240A001B" w:tentative="1">
      <w:start w:val="1"/>
      <w:numFmt w:val="lowerRoman"/>
      <w:lvlText w:val="%3."/>
      <w:lvlJc w:val="right"/>
      <w:pPr>
        <w:ind w:left="2226" w:hanging="180"/>
      </w:pPr>
    </w:lvl>
    <w:lvl w:ilvl="3" w:tplc="240A000F" w:tentative="1">
      <w:start w:val="1"/>
      <w:numFmt w:val="decimal"/>
      <w:lvlText w:val="%4."/>
      <w:lvlJc w:val="left"/>
      <w:pPr>
        <w:ind w:left="2946" w:hanging="360"/>
      </w:pPr>
    </w:lvl>
    <w:lvl w:ilvl="4" w:tplc="240A0019" w:tentative="1">
      <w:start w:val="1"/>
      <w:numFmt w:val="lowerLetter"/>
      <w:lvlText w:val="%5."/>
      <w:lvlJc w:val="left"/>
      <w:pPr>
        <w:ind w:left="3666" w:hanging="360"/>
      </w:pPr>
    </w:lvl>
    <w:lvl w:ilvl="5" w:tplc="240A001B" w:tentative="1">
      <w:start w:val="1"/>
      <w:numFmt w:val="lowerRoman"/>
      <w:lvlText w:val="%6."/>
      <w:lvlJc w:val="right"/>
      <w:pPr>
        <w:ind w:left="4386" w:hanging="180"/>
      </w:pPr>
    </w:lvl>
    <w:lvl w:ilvl="6" w:tplc="240A000F" w:tentative="1">
      <w:start w:val="1"/>
      <w:numFmt w:val="decimal"/>
      <w:lvlText w:val="%7."/>
      <w:lvlJc w:val="left"/>
      <w:pPr>
        <w:ind w:left="5106" w:hanging="360"/>
      </w:pPr>
    </w:lvl>
    <w:lvl w:ilvl="7" w:tplc="240A0019" w:tentative="1">
      <w:start w:val="1"/>
      <w:numFmt w:val="lowerLetter"/>
      <w:lvlText w:val="%8."/>
      <w:lvlJc w:val="left"/>
      <w:pPr>
        <w:ind w:left="5826" w:hanging="360"/>
      </w:pPr>
    </w:lvl>
    <w:lvl w:ilvl="8" w:tplc="240A001B" w:tentative="1">
      <w:start w:val="1"/>
      <w:numFmt w:val="lowerRoman"/>
      <w:lvlText w:val="%9."/>
      <w:lvlJc w:val="right"/>
      <w:pPr>
        <w:ind w:left="6546"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080D"/>
    <w:rsid w:val="000140E0"/>
    <w:rsid w:val="000307BF"/>
    <w:rsid w:val="000310A8"/>
    <w:rsid w:val="00092E2A"/>
    <w:rsid w:val="001107D2"/>
    <w:rsid w:val="00162471"/>
    <w:rsid w:val="001B0276"/>
    <w:rsid w:val="001B3423"/>
    <w:rsid w:val="001C58F6"/>
    <w:rsid w:val="00204361"/>
    <w:rsid w:val="0022080D"/>
    <w:rsid w:val="002243B7"/>
    <w:rsid w:val="0029535F"/>
    <w:rsid w:val="002C4156"/>
    <w:rsid w:val="002D1E68"/>
    <w:rsid w:val="002F229B"/>
    <w:rsid w:val="00313081"/>
    <w:rsid w:val="003617FD"/>
    <w:rsid w:val="00373C18"/>
    <w:rsid w:val="003E3E90"/>
    <w:rsid w:val="00414C73"/>
    <w:rsid w:val="00431199"/>
    <w:rsid w:val="00471C8D"/>
    <w:rsid w:val="004F6C6C"/>
    <w:rsid w:val="005443E9"/>
    <w:rsid w:val="00576835"/>
    <w:rsid w:val="005A6C84"/>
    <w:rsid w:val="005B71A7"/>
    <w:rsid w:val="005C4113"/>
    <w:rsid w:val="005E49DF"/>
    <w:rsid w:val="005F3516"/>
    <w:rsid w:val="005F6049"/>
    <w:rsid w:val="006413F2"/>
    <w:rsid w:val="00664931"/>
    <w:rsid w:val="006B09C1"/>
    <w:rsid w:val="00725A48"/>
    <w:rsid w:val="007424E7"/>
    <w:rsid w:val="00743380"/>
    <w:rsid w:val="007664E4"/>
    <w:rsid w:val="007A3D32"/>
    <w:rsid w:val="007A50F7"/>
    <w:rsid w:val="007A6133"/>
    <w:rsid w:val="007C719B"/>
    <w:rsid w:val="007F237A"/>
    <w:rsid w:val="00801762"/>
    <w:rsid w:val="00814A72"/>
    <w:rsid w:val="00820885"/>
    <w:rsid w:val="008A0A8B"/>
    <w:rsid w:val="008B0558"/>
    <w:rsid w:val="00901A8E"/>
    <w:rsid w:val="009771EC"/>
    <w:rsid w:val="009B5E50"/>
    <w:rsid w:val="009D1B8B"/>
    <w:rsid w:val="009D5689"/>
    <w:rsid w:val="009F2E03"/>
    <w:rsid w:val="00A53F87"/>
    <w:rsid w:val="00A76F12"/>
    <w:rsid w:val="00A934F9"/>
    <w:rsid w:val="00A93DFA"/>
    <w:rsid w:val="00AA154D"/>
    <w:rsid w:val="00AA592C"/>
    <w:rsid w:val="00AE2DC6"/>
    <w:rsid w:val="00AE326F"/>
    <w:rsid w:val="00AE6BA4"/>
    <w:rsid w:val="00B03E27"/>
    <w:rsid w:val="00B05548"/>
    <w:rsid w:val="00B34B18"/>
    <w:rsid w:val="00B80321"/>
    <w:rsid w:val="00B85AEF"/>
    <w:rsid w:val="00B95360"/>
    <w:rsid w:val="00BB1FF1"/>
    <w:rsid w:val="00BD55DE"/>
    <w:rsid w:val="00BF1449"/>
    <w:rsid w:val="00BF7FDA"/>
    <w:rsid w:val="00C07089"/>
    <w:rsid w:val="00D67A30"/>
    <w:rsid w:val="00D726A9"/>
    <w:rsid w:val="00DA3703"/>
    <w:rsid w:val="00DC2584"/>
    <w:rsid w:val="00DE4CE5"/>
    <w:rsid w:val="00E43A22"/>
    <w:rsid w:val="00ED6659"/>
    <w:rsid w:val="00EF5E48"/>
    <w:rsid w:val="00F10D64"/>
    <w:rsid w:val="00F33FF5"/>
    <w:rsid w:val="00F6176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BF8246"/>
  <w15:chartTrackingRefBased/>
  <w15:docId w15:val="{D159B400-92FC-44BC-B149-79C31405C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080D"/>
    <w:pPr>
      <w:spacing w:after="0" w:line="240" w:lineRule="auto"/>
    </w:pPr>
    <w:rPr>
      <w:rFonts w:ascii="Arial Narrow" w:eastAsia="MS Mincho" w:hAnsi="Arial Narrow" w:cs="Times New Roman"/>
      <w:kern w:val="0"/>
      <w:sz w:val="24"/>
      <w:szCs w:val="24"/>
      <w:lang w:val="es-ES" w:eastAsia="es-ES"/>
      <w14:ligatures w14:val="none"/>
    </w:rPr>
  </w:style>
  <w:style w:type="paragraph" w:styleId="Ttulo1">
    <w:name w:val="heading 1"/>
    <w:basedOn w:val="Normal"/>
    <w:next w:val="Normal"/>
    <w:link w:val="Ttulo1Car"/>
    <w:uiPriority w:val="9"/>
    <w:qFormat/>
    <w:rsid w:val="0022080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unhideWhenUsed/>
    <w:qFormat/>
    <w:rsid w:val="0022080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22080D"/>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22080D"/>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22080D"/>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22080D"/>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2080D"/>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2080D"/>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2080D"/>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2080D"/>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rsid w:val="0022080D"/>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22080D"/>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22080D"/>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22080D"/>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22080D"/>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2080D"/>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2080D"/>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2080D"/>
    <w:rPr>
      <w:rFonts w:eastAsiaTheme="majorEastAsia" w:cstheme="majorBidi"/>
      <w:color w:val="272727" w:themeColor="text1" w:themeTint="D8"/>
    </w:rPr>
  </w:style>
  <w:style w:type="paragraph" w:styleId="Ttulo">
    <w:name w:val="Title"/>
    <w:basedOn w:val="Normal"/>
    <w:next w:val="Normal"/>
    <w:link w:val="TtuloCar"/>
    <w:uiPriority w:val="10"/>
    <w:qFormat/>
    <w:rsid w:val="0022080D"/>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2080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2080D"/>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2080D"/>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2080D"/>
    <w:pPr>
      <w:spacing w:before="160"/>
      <w:jc w:val="center"/>
    </w:pPr>
    <w:rPr>
      <w:i/>
      <w:iCs/>
      <w:color w:val="404040" w:themeColor="text1" w:themeTint="BF"/>
    </w:rPr>
  </w:style>
  <w:style w:type="character" w:customStyle="1" w:styleId="CitaCar">
    <w:name w:val="Cita Car"/>
    <w:basedOn w:val="Fuentedeprrafopredeter"/>
    <w:link w:val="Cita"/>
    <w:uiPriority w:val="29"/>
    <w:rsid w:val="0022080D"/>
    <w:rPr>
      <w:i/>
      <w:iCs/>
      <w:color w:val="404040" w:themeColor="text1" w:themeTint="BF"/>
    </w:rPr>
  </w:style>
  <w:style w:type="paragraph" w:styleId="Prrafodelista">
    <w:name w:val="List Paragraph"/>
    <w:basedOn w:val="Normal"/>
    <w:uiPriority w:val="34"/>
    <w:qFormat/>
    <w:rsid w:val="0022080D"/>
    <w:pPr>
      <w:ind w:left="720"/>
      <w:contextualSpacing/>
    </w:pPr>
  </w:style>
  <w:style w:type="character" w:styleId="nfasisintenso">
    <w:name w:val="Intense Emphasis"/>
    <w:basedOn w:val="Fuentedeprrafopredeter"/>
    <w:uiPriority w:val="21"/>
    <w:qFormat/>
    <w:rsid w:val="0022080D"/>
    <w:rPr>
      <w:i/>
      <w:iCs/>
      <w:color w:val="0F4761" w:themeColor="accent1" w:themeShade="BF"/>
    </w:rPr>
  </w:style>
  <w:style w:type="paragraph" w:styleId="Citadestacada">
    <w:name w:val="Intense Quote"/>
    <w:basedOn w:val="Normal"/>
    <w:next w:val="Normal"/>
    <w:link w:val="CitadestacadaCar"/>
    <w:uiPriority w:val="30"/>
    <w:qFormat/>
    <w:rsid w:val="002208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22080D"/>
    <w:rPr>
      <w:i/>
      <w:iCs/>
      <w:color w:val="0F4761" w:themeColor="accent1" w:themeShade="BF"/>
    </w:rPr>
  </w:style>
  <w:style w:type="character" w:styleId="Referenciaintensa">
    <w:name w:val="Intense Reference"/>
    <w:basedOn w:val="Fuentedeprrafopredeter"/>
    <w:uiPriority w:val="32"/>
    <w:qFormat/>
    <w:rsid w:val="0022080D"/>
    <w:rPr>
      <w:b/>
      <w:bCs/>
      <w:smallCaps/>
      <w:color w:val="0F4761" w:themeColor="accent1" w:themeShade="BF"/>
      <w:spacing w:val="5"/>
    </w:rPr>
  </w:style>
  <w:style w:type="paragraph" w:styleId="Encabezado">
    <w:name w:val="header"/>
    <w:basedOn w:val="Normal"/>
    <w:link w:val="EncabezadoCar"/>
    <w:rsid w:val="0022080D"/>
    <w:pPr>
      <w:tabs>
        <w:tab w:val="center" w:pos="4252"/>
        <w:tab w:val="right" w:pos="8504"/>
      </w:tabs>
    </w:pPr>
  </w:style>
  <w:style w:type="character" w:customStyle="1" w:styleId="EncabezadoCar">
    <w:name w:val="Encabezado Car"/>
    <w:basedOn w:val="Fuentedeprrafopredeter"/>
    <w:link w:val="Encabezado"/>
    <w:rsid w:val="0022080D"/>
    <w:rPr>
      <w:rFonts w:ascii="Arial Narrow" w:eastAsia="MS Mincho" w:hAnsi="Arial Narrow" w:cs="Times New Roman"/>
      <w:kern w:val="0"/>
      <w:sz w:val="24"/>
      <w:szCs w:val="24"/>
      <w:lang w:val="es-ES" w:eastAsia="es-ES"/>
      <w14:ligatures w14:val="none"/>
    </w:rPr>
  </w:style>
  <w:style w:type="paragraph" w:styleId="Piedepgina">
    <w:name w:val="footer"/>
    <w:basedOn w:val="Normal"/>
    <w:link w:val="PiedepginaCar"/>
    <w:rsid w:val="0022080D"/>
    <w:pPr>
      <w:tabs>
        <w:tab w:val="center" w:pos="4252"/>
        <w:tab w:val="right" w:pos="8504"/>
      </w:tabs>
    </w:pPr>
  </w:style>
  <w:style w:type="character" w:customStyle="1" w:styleId="PiedepginaCar">
    <w:name w:val="Pie de página Car"/>
    <w:basedOn w:val="Fuentedeprrafopredeter"/>
    <w:link w:val="Piedepgina"/>
    <w:rsid w:val="0022080D"/>
    <w:rPr>
      <w:rFonts w:ascii="Arial Narrow" w:eastAsia="MS Mincho" w:hAnsi="Arial Narrow" w:cs="Times New Roman"/>
      <w:kern w:val="0"/>
      <w:sz w:val="24"/>
      <w:szCs w:val="24"/>
      <w:lang w:val="es-ES" w:eastAsia="es-ES"/>
      <w14:ligatures w14:val="none"/>
    </w:rPr>
  </w:style>
  <w:style w:type="character" w:styleId="Nmerodepgina">
    <w:name w:val="page number"/>
    <w:basedOn w:val="Fuentedeprrafopredeter"/>
    <w:rsid w:val="0022080D"/>
  </w:style>
  <w:style w:type="paragraph" w:styleId="Sinespaciado">
    <w:name w:val="No Spacing"/>
    <w:link w:val="SinespaciadoCar"/>
    <w:uiPriority w:val="1"/>
    <w:qFormat/>
    <w:rsid w:val="0022080D"/>
    <w:pPr>
      <w:spacing w:after="0" w:line="240" w:lineRule="auto"/>
    </w:pPr>
    <w:rPr>
      <w:rFonts w:eastAsia="Times New Roman" w:cs="Times New Roman"/>
      <w:kern w:val="0"/>
      <w14:ligatures w14:val="none"/>
    </w:rPr>
  </w:style>
  <w:style w:type="character" w:customStyle="1" w:styleId="SinespaciadoCar">
    <w:name w:val="Sin espaciado Car"/>
    <w:link w:val="Sinespaciado"/>
    <w:uiPriority w:val="1"/>
    <w:rsid w:val="0022080D"/>
    <w:rPr>
      <w:rFonts w:eastAsia="Times New Roman" w:cs="Times New Roman"/>
      <w:kern w:val="0"/>
      <w14:ligatures w14:val="none"/>
    </w:rPr>
  </w:style>
  <w:style w:type="paragraph" w:styleId="Textosinformato">
    <w:name w:val="Plain Text"/>
    <w:basedOn w:val="Normal"/>
    <w:link w:val="TextosinformatoCar"/>
    <w:uiPriority w:val="99"/>
    <w:unhideWhenUsed/>
    <w:rsid w:val="0022080D"/>
    <w:rPr>
      <w:rFonts w:ascii="Calibri" w:eastAsia="Calibri" w:hAnsi="Calibri"/>
      <w:sz w:val="22"/>
      <w:szCs w:val="21"/>
      <w:lang w:eastAsia="en-US"/>
    </w:rPr>
  </w:style>
  <w:style w:type="character" w:customStyle="1" w:styleId="TextosinformatoCar">
    <w:name w:val="Texto sin formato Car"/>
    <w:basedOn w:val="Fuentedeprrafopredeter"/>
    <w:link w:val="Textosinformato"/>
    <w:uiPriority w:val="99"/>
    <w:rsid w:val="0022080D"/>
    <w:rPr>
      <w:rFonts w:ascii="Calibri" w:eastAsia="Calibri" w:hAnsi="Calibri" w:cs="Times New Roman"/>
      <w:kern w:val="0"/>
      <w:szCs w:val="21"/>
      <w:lang w:val="es-ES"/>
      <w14:ligatures w14:val="none"/>
    </w:rPr>
  </w:style>
  <w:style w:type="character" w:styleId="Refdecomentario">
    <w:name w:val="annotation reference"/>
    <w:basedOn w:val="Fuentedeprrafopredeter"/>
    <w:uiPriority w:val="99"/>
    <w:semiHidden/>
    <w:unhideWhenUsed/>
    <w:rsid w:val="009F2E03"/>
    <w:rPr>
      <w:sz w:val="16"/>
      <w:szCs w:val="16"/>
    </w:rPr>
  </w:style>
  <w:style w:type="paragraph" w:styleId="Textocomentario">
    <w:name w:val="annotation text"/>
    <w:basedOn w:val="Normal"/>
    <w:link w:val="TextocomentarioCar"/>
    <w:uiPriority w:val="99"/>
    <w:unhideWhenUsed/>
    <w:rsid w:val="009F2E03"/>
    <w:rPr>
      <w:sz w:val="20"/>
      <w:szCs w:val="20"/>
    </w:rPr>
  </w:style>
  <w:style w:type="character" w:customStyle="1" w:styleId="TextocomentarioCar">
    <w:name w:val="Texto comentario Car"/>
    <w:basedOn w:val="Fuentedeprrafopredeter"/>
    <w:link w:val="Textocomentario"/>
    <w:uiPriority w:val="99"/>
    <w:rsid w:val="009F2E03"/>
    <w:rPr>
      <w:rFonts w:ascii="Arial Narrow" w:eastAsia="MS Mincho" w:hAnsi="Arial Narrow" w:cs="Times New Roman"/>
      <w:kern w:val="0"/>
      <w:sz w:val="20"/>
      <w:szCs w:val="20"/>
      <w:lang w:val="es-ES" w:eastAsia="es-ES"/>
      <w14:ligatures w14:val="none"/>
    </w:rPr>
  </w:style>
  <w:style w:type="paragraph" w:styleId="Asuntodelcomentario">
    <w:name w:val="annotation subject"/>
    <w:basedOn w:val="Textocomentario"/>
    <w:next w:val="Textocomentario"/>
    <w:link w:val="AsuntodelcomentarioCar"/>
    <w:uiPriority w:val="99"/>
    <w:semiHidden/>
    <w:unhideWhenUsed/>
    <w:rsid w:val="009F2E03"/>
    <w:rPr>
      <w:b/>
      <w:bCs/>
    </w:rPr>
  </w:style>
  <w:style w:type="character" w:customStyle="1" w:styleId="AsuntodelcomentarioCar">
    <w:name w:val="Asunto del comentario Car"/>
    <w:basedOn w:val="TextocomentarioCar"/>
    <w:link w:val="Asuntodelcomentario"/>
    <w:uiPriority w:val="99"/>
    <w:semiHidden/>
    <w:rsid w:val="009F2E03"/>
    <w:rPr>
      <w:rFonts w:ascii="Arial Narrow" w:eastAsia="MS Mincho" w:hAnsi="Arial Narrow" w:cs="Times New Roman"/>
      <w:b/>
      <w:bCs/>
      <w:kern w:val="0"/>
      <w:sz w:val="20"/>
      <w:szCs w:val="20"/>
      <w:lang w:val="es-ES" w:eastAsia="es-ES"/>
      <w14:ligatures w14:val="none"/>
    </w:rPr>
  </w:style>
  <w:style w:type="paragraph" w:styleId="Textodeglobo">
    <w:name w:val="Balloon Text"/>
    <w:basedOn w:val="Normal"/>
    <w:link w:val="TextodegloboCar"/>
    <w:uiPriority w:val="99"/>
    <w:semiHidden/>
    <w:unhideWhenUsed/>
    <w:rsid w:val="0016247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62471"/>
    <w:rPr>
      <w:rFonts w:ascii="Segoe UI" w:eastAsia="MS Mincho" w:hAnsi="Segoe UI" w:cs="Segoe UI"/>
      <w:kern w:val="0"/>
      <w:sz w:val="18"/>
      <w:szCs w:val="18"/>
      <w:lang w:val="es-ES" w:eastAsia="es-ES"/>
      <w14:ligatures w14:val="none"/>
    </w:rPr>
  </w:style>
  <w:style w:type="paragraph" w:styleId="NormalWeb">
    <w:name w:val="Normal (Web)"/>
    <w:basedOn w:val="Normal"/>
    <w:uiPriority w:val="99"/>
    <w:semiHidden/>
    <w:unhideWhenUsed/>
    <w:rsid w:val="00DA3703"/>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5919115">
      <w:bodyDiv w:val="1"/>
      <w:marLeft w:val="0"/>
      <w:marRight w:val="0"/>
      <w:marTop w:val="0"/>
      <w:marBottom w:val="0"/>
      <w:divBdr>
        <w:top w:val="none" w:sz="0" w:space="0" w:color="auto"/>
        <w:left w:val="none" w:sz="0" w:space="0" w:color="auto"/>
        <w:bottom w:val="none" w:sz="0" w:space="0" w:color="auto"/>
        <w:right w:val="none" w:sz="0" w:space="0" w:color="auto"/>
      </w:divBdr>
      <w:divsChild>
        <w:div w:id="1150751984">
          <w:marLeft w:val="0"/>
          <w:marRight w:val="0"/>
          <w:marTop w:val="0"/>
          <w:marBottom w:val="0"/>
          <w:divBdr>
            <w:top w:val="single" w:sz="2" w:space="0" w:color="383D3F"/>
            <w:left w:val="single" w:sz="2" w:space="0" w:color="383D3F"/>
            <w:bottom w:val="single" w:sz="2" w:space="0" w:color="383D3F"/>
            <w:right w:val="single" w:sz="2" w:space="0" w:color="383D3F"/>
          </w:divBdr>
          <w:divsChild>
            <w:div w:id="311369769">
              <w:marLeft w:val="0"/>
              <w:marRight w:val="0"/>
              <w:marTop w:val="100"/>
              <w:marBottom w:val="100"/>
              <w:divBdr>
                <w:top w:val="single" w:sz="2" w:space="0" w:color="383D3F"/>
                <w:left w:val="single" w:sz="2" w:space="0" w:color="383D3F"/>
                <w:bottom w:val="single" w:sz="2" w:space="0" w:color="383D3F"/>
                <w:right w:val="single" w:sz="2" w:space="0" w:color="383D3F"/>
              </w:divBdr>
              <w:divsChild>
                <w:div w:id="1983150369">
                  <w:marLeft w:val="0"/>
                  <w:marRight w:val="0"/>
                  <w:marTop w:val="0"/>
                  <w:marBottom w:val="0"/>
                  <w:divBdr>
                    <w:top w:val="single" w:sz="2" w:space="0" w:color="383D3F"/>
                    <w:left w:val="single" w:sz="2" w:space="0" w:color="383D3F"/>
                    <w:bottom w:val="single" w:sz="2" w:space="0" w:color="383D3F"/>
                    <w:right w:val="single" w:sz="2" w:space="0" w:color="383D3F"/>
                  </w:divBdr>
                  <w:divsChild>
                    <w:div w:id="2056271622">
                      <w:marLeft w:val="0"/>
                      <w:marRight w:val="0"/>
                      <w:marTop w:val="0"/>
                      <w:marBottom w:val="0"/>
                      <w:divBdr>
                        <w:top w:val="single" w:sz="2" w:space="0" w:color="383D3F"/>
                        <w:left w:val="single" w:sz="2" w:space="0" w:color="383D3F"/>
                        <w:bottom w:val="single" w:sz="2" w:space="0" w:color="383D3F"/>
                        <w:right w:val="single" w:sz="2" w:space="0" w:color="383D3F"/>
                      </w:divBdr>
                      <w:divsChild>
                        <w:div w:id="1169642231">
                          <w:marLeft w:val="0"/>
                          <w:marRight w:val="0"/>
                          <w:marTop w:val="0"/>
                          <w:marBottom w:val="0"/>
                          <w:divBdr>
                            <w:top w:val="single" w:sz="2" w:space="0" w:color="383D3F"/>
                            <w:left w:val="single" w:sz="2" w:space="0" w:color="383D3F"/>
                            <w:bottom w:val="single" w:sz="2" w:space="0" w:color="383D3F"/>
                            <w:right w:val="single" w:sz="2" w:space="0" w:color="383D3F"/>
                          </w:divBdr>
                          <w:divsChild>
                            <w:div w:id="457995177">
                              <w:marLeft w:val="0"/>
                              <w:marRight w:val="0"/>
                              <w:marTop w:val="0"/>
                              <w:marBottom w:val="0"/>
                              <w:divBdr>
                                <w:top w:val="single" w:sz="2" w:space="0" w:color="383D3F"/>
                                <w:left w:val="single" w:sz="2" w:space="0" w:color="383D3F"/>
                                <w:bottom w:val="single" w:sz="2" w:space="0" w:color="383D3F"/>
                                <w:right w:val="single" w:sz="2" w:space="0" w:color="383D3F"/>
                              </w:divBdr>
                              <w:divsChild>
                                <w:div w:id="737745242">
                                  <w:marLeft w:val="0"/>
                                  <w:marRight w:val="0"/>
                                  <w:marTop w:val="0"/>
                                  <w:marBottom w:val="0"/>
                                  <w:divBdr>
                                    <w:top w:val="single" w:sz="2" w:space="0" w:color="383D3F"/>
                                    <w:left w:val="single" w:sz="2" w:space="0" w:color="383D3F"/>
                                    <w:bottom w:val="single" w:sz="2" w:space="0" w:color="383D3F"/>
                                    <w:right w:val="single" w:sz="2" w:space="0" w:color="383D3F"/>
                                  </w:divBdr>
                                  <w:divsChild>
                                    <w:div w:id="542985005">
                                      <w:marLeft w:val="0"/>
                                      <w:marRight w:val="0"/>
                                      <w:marTop w:val="0"/>
                                      <w:marBottom w:val="0"/>
                                      <w:divBdr>
                                        <w:top w:val="single" w:sz="2" w:space="0" w:color="383D3F"/>
                                        <w:left w:val="single" w:sz="2" w:space="0" w:color="383D3F"/>
                                        <w:bottom w:val="single" w:sz="2" w:space="0" w:color="383D3F"/>
                                        <w:right w:val="single" w:sz="2" w:space="0" w:color="383D3F"/>
                                      </w:divBdr>
                                    </w:div>
                                  </w:divsChild>
                                </w:div>
                              </w:divsChild>
                            </w:div>
                          </w:divsChild>
                        </w:div>
                      </w:divsChild>
                    </w:div>
                  </w:divsChild>
                </w:div>
              </w:divsChild>
            </w:div>
          </w:divsChild>
        </w:div>
      </w:divsChild>
    </w:div>
    <w:div w:id="1805198936">
      <w:bodyDiv w:val="1"/>
      <w:marLeft w:val="0"/>
      <w:marRight w:val="0"/>
      <w:marTop w:val="0"/>
      <w:marBottom w:val="0"/>
      <w:divBdr>
        <w:top w:val="none" w:sz="0" w:space="0" w:color="auto"/>
        <w:left w:val="none" w:sz="0" w:space="0" w:color="auto"/>
        <w:bottom w:val="none" w:sz="0" w:space="0" w:color="auto"/>
        <w:right w:val="none" w:sz="0" w:space="0" w:color="auto"/>
      </w:divBdr>
      <w:divsChild>
        <w:div w:id="286087871">
          <w:marLeft w:val="0"/>
          <w:marRight w:val="0"/>
          <w:marTop w:val="0"/>
          <w:marBottom w:val="0"/>
          <w:divBdr>
            <w:top w:val="single" w:sz="2" w:space="0" w:color="383D3F"/>
            <w:left w:val="single" w:sz="2" w:space="0" w:color="383D3F"/>
            <w:bottom w:val="single" w:sz="2" w:space="0" w:color="383D3F"/>
            <w:right w:val="single" w:sz="2" w:space="0" w:color="383D3F"/>
          </w:divBdr>
          <w:divsChild>
            <w:div w:id="1540975711">
              <w:marLeft w:val="0"/>
              <w:marRight w:val="0"/>
              <w:marTop w:val="100"/>
              <w:marBottom w:val="100"/>
              <w:divBdr>
                <w:top w:val="single" w:sz="2" w:space="0" w:color="383D3F"/>
                <w:left w:val="single" w:sz="2" w:space="0" w:color="383D3F"/>
                <w:bottom w:val="single" w:sz="2" w:space="0" w:color="383D3F"/>
                <w:right w:val="single" w:sz="2" w:space="0" w:color="383D3F"/>
              </w:divBdr>
              <w:divsChild>
                <w:div w:id="1711298088">
                  <w:marLeft w:val="0"/>
                  <w:marRight w:val="0"/>
                  <w:marTop w:val="0"/>
                  <w:marBottom w:val="0"/>
                  <w:divBdr>
                    <w:top w:val="single" w:sz="2" w:space="0" w:color="383D3F"/>
                    <w:left w:val="single" w:sz="2" w:space="0" w:color="383D3F"/>
                    <w:bottom w:val="single" w:sz="2" w:space="0" w:color="383D3F"/>
                    <w:right w:val="single" w:sz="2" w:space="0" w:color="383D3F"/>
                  </w:divBdr>
                  <w:divsChild>
                    <w:div w:id="871723142">
                      <w:marLeft w:val="0"/>
                      <w:marRight w:val="0"/>
                      <w:marTop w:val="0"/>
                      <w:marBottom w:val="0"/>
                      <w:divBdr>
                        <w:top w:val="single" w:sz="2" w:space="0" w:color="383D3F"/>
                        <w:left w:val="single" w:sz="2" w:space="0" w:color="383D3F"/>
                        <w:bottom w:val="single" w:sz="2" w:space="0" w:color="383D3F"/>
                        <w:right w:val="single" w:sz="2" w:space="0" w:color="383D3F"/>
                      </w:divBdr>
                      <w:divsChild>
                        <w:div w:id="521751088">
                          <w:marLeft w:val="0"/>
                          <w:marRight w:val="0"/>
                          <w:marTop w:val="0"/>
                          <w:marBottom w:val="0"/>
                          <w:divBdr>
                            <w:top w:val="single" w:sz="2" w:space="0" w:color="383D3F"/>
                            <w:left w:val="single" w:sz="2" w:space="0" w:color="383D3F"/>
                            <w:bottom w:val="single" w:sz="2" w:space="0" w:color="383D3F"/>
                            <w:right w:val="single" w:sz="2" w:space="0" w:color="383D3F"/>
                          </w:divBdr>
                          <w:divsChild>
                            <w:div w:id="1799033691">
                              <w:marLeft w:val="0"/>
                              <w:marRight w:val="0"/>
                              <w:marTop w:val="0"/>
                              <w:marBottom w:val="0"/>
                              <w:divBdr>
                                <w:top w:val="single" w:sz="2" w:space="0" w:color="383D3F"/>
                                <w:left w:val="single" w:sz="2" w:space="0" w:color="383D3F"/>
                                <w:bottom w:val="single" w:sz="2" w:space="0" w:color="383D3F"/>
                                <w:right w:val="single" w:sz="2" w:space="0" w:color="383D3F"/>
                              </w:divBdr>
                              <w:divsChild>
                                <w:div w:id="642468862">
                                  <w:marLeft w:val="0"/>
                                  <w:marRight w:val="0"/>
                                  <w:marTop w:val="0"/>
                                  <w:marBottom w:val="0"/>
                                  <w:divBdr>
                                    <w:top w:val="single" w:sz="2" w:space="0" w:color="383D3F"/>
                                    <w:left w:val="single" w:sz="2" w:space="0" w:color="383D3F"/>
                                    <w:bottom w:val="single" w:sz="2" w:space="0" w:color="383D3F"/>
                                    <w:right w:val="single" w:sz="2" w:space="0" w:color="383D3F"/>
                                  </w:divBdr>
                                  <w:divsChild>
                                    <w:div w:id="1688826035">
                                      <w:marLeft w:val="0"/>
                                      <w:marRight w:val="0"/>
                                      <w:marTop w:val="0"/>
                                      <w:marBottom w:val="0"/>
                                      <w:divBdr>
                                        <w:top w:val="single" w:sz="2" w:space="0" w:color="383D3F"/>
                                        <w:left w:val="single" w:sz="2" w:space="0" w:color="383D3F"/>
                                        <w:bottom w:val="single" w:sz="2" w:space="0" w:color="383D3F"/>
                                        <w:right w:val="single" w:sz="2" w:space="0" w:color="383D3F"/>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microsoft.com/office/2016/09/relationships/commentsIds" Target="commentsIds.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4AC520-25DE-4E9B-8C2A-F19396E232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7210</Words>
  <Characters>39660</Characters>
  <Application>Microsoft Office Word</Application>
  <DocSecurity>0</DocSecurity>
  <Lines>330</Lines>
  <Paragraphs>93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Ronald Gerardo Pacheco Reyes</dc:creator>
  <cp:keywords/>
  <dc:description/>
  <cp:lastModifiedBy>Paulo Alberto Molina Bolívar</cp:lastModifiedBy>
  <cp:revision>2</cp:revision>
  <dcterms:created xsi:type="dcterms:W3CDTF">2024-04-30T16:34:00Z</dcterms:created>
  <dcterms:modified xsi:type="dcterms:W3CDTF">2024-04-30T16:34:00Z</dcterms:modified>
</cp:coreProperties>
</file>