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9E" w:rsidRPr="0021429E" w:rsidRDefault="0021429E" w:rsidP="00E0746B">
      <w:pPr>
        <w:spacing w:line="360" w:lineRule="auto"/>
        <w:ind w:left="993"/>
        <w:jc w:val="center"/>
        <w:rPr>
          <w:rFonts w:ascii="Arial" w:hAnsi="Arial" w:cs="Arial"/>
          <w:b/>
          <w:color w:val="BFBFBF"/>
          <w:sz w:val="26"/>
          <w:szCs w:val="26"/>
          <w:u w:val="single"/>
        </w:rPr>
      </w:pPr>
      <w:bookmarkStart w:id="0" w:name="_GoBack"/>
      <w:bookmarkEnd w:id="0"/>
    </w:p>
    <w:p w:rsidR="003F1A41" w:rsidRDefault="000435E0" w:rsidP="00E0746B">
      <w:pPr>
        <w:pStyle w:val="Ttulo"/>
        <w:spacing w:line="360" w:lineRule="auto"/>
        <w:rPr>
          <w:rFonts w:ascii="Arial" w:hAnsi="Arial" w:cs="Arial"/>
          <w:b/>
          <w:color w:val="000000" w:themeColor="text1"/>
          <w:sz w:val="24"/>
          <w:szCs w:val="24"/>
        </w:rPr>
      </w:pPr>
      <w:r w:rsidRPr="00E0746B">
        <w:rPr>
          <w:rFonts w:ascii="Arial" w:hAnsi="Arial" w:cs="Arial"/>
          <w:b/>
          <w:color w:val="000000"/>
        </w:rPr>
        <w:t xml:space="preserve">Auto </w:t>
      </w:r>
      <w:r>
        <w:rPr>
          <w:rFonts w:ascii="Arial" w:hAnsi="Arial" w:cs="Arial"/>
          <w:b/>
          <w:color w:val="000000"/>
        </w:rPr>
        <w:t>apertura de investigación</w:t>
      </w: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47"/>
        <w:gridCol w:w="5614"/>
      </w:tblGrid>
      <w:tr w:rsidR="00E0746B" w:rsidRPr="000435E0" w:rsidTr="000435E0">
        <w:trPr>
          <w:trHeight w:val="300"/>
        </w:trPr>
        <w:tc>
          <w:tcPr>
            <w:tcW w:w="1602" w:type="pct"/>
            <w:shd w:val="clear" w:color="auto" w:fill="D9D9D9" w:themeFill="background1" w:themeFillShade="D9"/>
            <w:hideMark/>
          </w:tcPr>
          <w:p w:rsidR="00E0746B" w:rsidRPr="000435E0" w:rsidRDefault="00E0746B" w:rsidP="000435E0">
            <w:pPr>
              <w:spacing w:line="360" w:lineRule="auto"/>
              <w:rPr>
                <w:rFonts w:ascii="Arial" w:hAnsi="Arial" w:cs="Arial"/>
                <w:b/>
                <w:bCs/>
                <w:color w:val="000000"/>
                <w:sz w:val="22"/>
                <w:szCs w:val="22"/>
                <w:lang w:val="es-CO" w:eastAsia="es-CO"/>
              </w:rPr>
            </w:pPr>
            <w:r w:rsidRPr="000435E0">
              <w:rPr>
                <w:rFonts w:ascii="Arial" w:hAnsi="Arial" w:cs="Arial"/>
                <w:b/>
                <w:bCs/>
                <w:color w:val="000000"/>
                <w:sz w:val="22"/>
                <w:szCs w:val="22"/>
                <w:lang w:val="es-ES_tradnl" w:eastAsia="es-CO"/>
              </w:rPr>
              <w:t>Fecha de Recibo</w:t>
            </w:r>
          </w:p>
        </w:tc>
        <w:tc>
          <w:tcPr>
            <w:tcW w:w="3398" w:type="pct"/>
            <w:hideMark/>
          </w:tcPr>
          <w:p w:rsidR="00E0746B" w:rsidRPr="000435E0" w:rsidRDefault="00E0746B" w:rsidP="00E0746B">
            <w:pPr>
              <w:spacing w:line="360" w:lineRule="auto"/>
              <w:rPr>
                <w:rFonts w:ascii="Arial" w:hAnsi="Arial" w:cs="Arial"/>
                <w:color w:val="000000"/>
                <w:sz w:val="22"/>
                <w:szCs w:val="22"/>
                <w:lang w:val="es-CO" w:eastAsia="es-CO"/>
              </w:rPr>
            </w:pPr>
            <w:r w:rsidRPr="000435E0">
              <w:rPr>
                <w:rFonts w:ascii="Arial" w:hAnsi="Arial" w:cs="Arial"/>
                <w:color w:val="000000"/>
                <w:sz w:val="22"/>
                <w:szCs w:val="22"/>
                <w:lang w:val="es-CO" w:eastAsia="es-CO"/>
              </w:rPr>
              <w:t> </w:t>
            </w:r>
          </w:p>
        </w:tc>
      </w:tr>
      <w:tr w:rsidR="00E0746B" w:rsidRPr="000435E0" w:rsidTr="000435E0">
        <w:trPr>
          <w:trHeight w:val="300"/>
        </w:trPr>
        <w:tc>
          <w:tcPr>
            <w:tcW w:w="1602" w:type="pct"/>
            <w:shd w:val="clear" w:color="auto" w:fill="D9D9D9" w:themeFill="background1" w:themeFillShade="D9"/>
          </w:tcPr>
          <w:p w:rsidR="00E0746B" w:rsidRPr="000435E0" w:rsidRDefault="00E0746B" w:rsidP="000435E0">
            <w:pPr>
              <w:spacing w:line="360" w:lineRule="auto"/>
              <w:rPr>
                <w:rFonts w:ascii="Arial" w:hAnsi="Arial" w:cs="Arial"/>
                <w:b/>
                <w:bCs/>
                <w:color w:val="000000"/>
                <w:sz w:val="22"/>
                <w:szCs w:val="22"/>
                <w:lang w:val="es-ES_tradnl" w:eastAsia="es-CO"/>
              </w:rPr>
            </w:pPr>
            <w:r w:rsidRPr="000435E0">
              <w:rPr>
                <w:rFonts w:ascii="Arial" w:hAnsi="Arial" w:cs="Arial"/>
                <w:b/>
                <w:color w:val="000000"/>
                <w:sz w:val="22"/>
                <w:szCs w:val="22"/>
              </w:rPr>
              <w:t>Radicado Orfeo</w:t>
            </w:r>
          </w:p>
        </w:tc>
        <w:tc>
          <w:tcPr>
            <w:tcW w:w="3398" w:type="pct"/>
          </w:tcPr>
          <w:p w:rsidR="00E0746B" w:rsidRPr="000435E0" w:rsidRDefault="00E0746B" w:rsidP="00E0746B">
            <w:pPr>
              <w:spacing w:line="360" w:lineRule="auto"/>
              <w:rPr>
                <w:rFonts w:ascii="Arial" w:hAnsi="Arial" w:cs="Arial"/>
                <w:color w:val="000000"/>
                <w:sz w:val="22"/>
                <w:szCs w:val="22"/>
                <w:lang w:val="es-CO" w:eastAsia="es-CO"/>
              </w:rPr>
            </w:pPr>
          </w:p>
        </w:tc>
      </w:tr>
      <w:tr w:rsidR="00E0746B" w:rsidRPr="000435E0" w:rsidTr="000435E0">
        <w:trPr>
          <w:trHeight w:val="416"/>
        </w:trPr>
        <w:tc>
          <w:tcPr>
            <w:tcW w:w="1602" w:type="pct"/>
            <w:shd w:val="clear" w:color="auto" w:fill="D9D9D9" w:themeFill="background1" w:themeFillShade="D9"/>
            <w:hideMark/>
          </w:tcPr>
          <w:p w:rsidR="00E0746B" w:rsidRPr="000435E0" w:rsidRDefault="00E0746B" w:rsidP="000435E0">
            <w:pPr>
              <w:spacing w:line="360" w:lineRule="auto"/>
              <w:rPr>
                <w:rFonts w:ascii="Arial" w:hAnsi="Arial" w:cs="Arial"/>
                <w:b/>
                <w:bCs/>
                <w:color w:val="000000"/>
                <w:sz w:val="22"/>
                <w:szCs w:val="22"/>
                <w:lang w:val="es-CO" w:eastAsia="es-CO"/>
              </w:rPr>
            </w:pPr>
            <w:r w:rsidRPr="000435E0">
              <w:rPr>
                <w:rFonts w:ascii="Arial" w:hAnsi="Arial" w:cs="Arial"/>
                <w:b/>
                <w:bCs/>
                <w:color w:val="000000"/>
                <w:sz w:val="22"/>
                <w:szCs w:val="22"/>
                <w:lang w:val="es-ES_tradnl" w:eastAsia="es-CO"/>
              </w:rPr>
              <w:t>Fecha de los Hechos</w:t>
            </w:r>
          </w:p>
        </w:tc>
        <w:tc>
          <w:tcPr>
            <w:tcW w:w="3398" w:type="pct"/>
            <w:hideMark/>
          </w:tcPr>
          <w:p w:rsidR="00E0746B" w:rsidRPr="000435E0" w:rsidRDefault="00E0746B" w:rsidP="00E0746B">
            <w:pPr>
              <w:spacing w:line="360" w:lineRule="auto"/>
              <w:rPr>
                <w:rFonts w:ascii="Arial" w:hAnsi="Arial" w:cs="Arial"/>
                <w:color w:val="000000"/>
                <w:sz w:val="22"/>
                <w:szCs w:val="22"/>
                <w:lang w:val="es-CO" w:eastAsia="es-CO"/>
              </w:rPr>
            </w:pPr>
            <w:r w:rsidRPr="000435E0">
              <w:rPr>
                <w:rFonts w:ascii="Arial" w:hAnsi="Arial" w:cs="Arial"/>
                <w:color w:val="000000"/>
                <w:sz w:val="22"/>
                <w:szCs w:val="22"/>
                <w:lang w:val="es-CO" w:eastAsia="es-CO"/>
              </w:rPr>
              <w:t> </w:t>
            </w:r>
          </w:p>
        </w:tc>
      </w:tr>
      <w:tr w:rsidR="00E0746B" w:rsidRPr="000435E0" w:rsidTr="000435E0">
        <w:trPr>
          <w:trHeight w:val="300"/>
        </w:trPr>
        <w:tc>
          <w:tcPr>
            <w:tcW w:w="1602" w:type="pct"/>
            <w:shd w:val="clear" w:color="auto" w:fill="D9D9D9" w:themeFill="background1" w:themeFillShade="D9"/>
            <w:hideMark/>
          </w:tcPr>
          <w:p w:rsidR="00E0746B" w:rsidRPr="000435E0" w:rsidRDefault="00E0746B" w:rsidP="000435E0">
            <w:pPr>
              <w:spacing w:line="360" w:lineRule="auto"/>
              <w:rPr>
                <w:rFonts w:ascii="Arial" w:hAnsi="Arial" w:cs="Arial"/>
                <w:b/>
                <w:bCs/>
                <w:color w:val="000000"/>
                <w:sz w:val="22"/>
                <w:szCs w:val="22"/>
                <w:lang w:val="es-CO" w:eastAsia="es-CO"/>
              </w:rPr>
            </w:pPr>
            <w:r w:rsidRPr="000435E0">
              <w:rPr>
                <w:rFonts w:ascii="Arial" w:hAnsi="Arial" w:cs="Arial"/>
                <w:b/>
                <w:bCs/>
                <w:color w:val="000000"/>
                <w:sz w:val="22"/>
                <w:szCs w:val="22"/>
                <w:lang w:val="es-ES_tradnl" w:eastAsia="es-CO"/>
              </w:rPr>
              <w:t>Hechos</w:t>
            </w:r>
          </w:p>
        </w:tc>
        <w:tc>
          <w:tcPr>
            <w:tcW w:w="3398" w:type="pct"/>
            <w:hideMark/>
          </w:tcPr>
          <w:p w:rsidR="00E0746B" w:rsidRPr="000435E0" w:rsidRDefault="00E0746B" w:rsidP="00E0746B">
            <w:pPr>
              <w:spacing w:line="360" w:lineRule="auto"/>
              <w:rPr>
                <w:rFonts w:ascii="Arial" w:hAnsi="Arial" w:cs="Arial"/>
                <w:color w:val="000000"/>
                <w:sz w:val="22"/>
                <w:szCs w:val="22"/>
                <w:lang w:val="es-CO" w:eastAsia="es-CO"/>
              </w:rPr>
            </w:pPr>
            <w:r w:rsidRPr="000435E0">
              <w:rPr>
                <w:rFonts w:ascii="Arial" w:hAnsi="Arial" w:cs="Arial"/>
                <w:color w:val="000000"/>
                <w:sz w:val="22"/>
                <w:szCs w:val="22"/>
                <w:lang w:val="es-CO" w:eastAsia="es-CO"/>
              </w:rPr>
              <w:t> </w:t>
            </w:r>
          </w:p>
        </w:tc>
      </w:tr>
      <w:tr w:rsidR="00E0746B" w:rsidRPr="000435E0" w:rsidTr="000435E0">
        <w:trPr>
          <w:trHeight w:val="300"/>
        </w:trPr>
        <w:tc>
          <w:tcPr>
            <w:tcW w:w="1602" w:type="pct"/>
            <w:shd w:val="clear" w:color="auto" w:fill="D9D9D9" w:themeFill="background1" w:themeFillShade="D9"/>
            <w:hideMark/>
          </w:tcPr>
          <w:p w:rsidR="00E0746B" w:rsidRPr="000435E0" w:rsidRDefault="00E0746B" w:rsidP="000435E0">
            <w:pPr>
              <w:spacing w:line="360" w:lineRule="auto"/>
              <w:rPr>
                <w:rFonts w:ascii="Arial" w:hAnsi="Arial" w:cs="Arial"/>
                <w:b/>
                <w:bCs/>
                <w:color w:val="000000"/>
                <w:sz w:val="22"/>
                <w:szCs w:val="22"/>
                <w:lang w:val="es-CO" w:eastAsia="es-CO"/>
              </w:rPr>
            </w:pPr>
            <w:r w:rsidRPr="000435E0">
              <w:rPr>
                <w:rFonts w:ascii="Arial" w:hAnsi="Arial" w:cs="Arial"/>
                <w:b/>
                <w:bCs/>
                <w:color w:val="000000"/>
                <w:sz w:val="22"/>
                <w:szCs w:val="22"/>
                <w:lang w:val="es-ES_tradnl" w:eastAsia="es-CO"/>
              </w:rPr>
              <w:t>Folios</w:t>
            </w:r>
          </w:p>
        </w:tc>
        <w:tc>
          <w:tcPr>
            <w:tcW w:w="3398" w:type="pct"/>
            <w:hideMark/>
          </w:tcPr>
          <w:p w:rsidR="00E0746B" w:rsidRPr="000435E0" w:rsidRDefault="00E0746B" w:rsidP="00E0746B">
            <w:pPr>
              <w:spacing w:line="360" w:lineRule="auto"/>
              <w:rPr>
                <w:rFonts w:ascii="Arial" w:hAnsi="Arial" w:cs="Arial"/>
                <w:color w:val="000000"/>
                <w:sz w:val="22"/>
                <w:szCs w:val="22"/>
                <w:lang w:val="es-CO" w:eastAsia="es-CO"/>
              </w:rPr>
            </w:pPr>
            <w:r w:rsidRPr="000435E0">
              <w:rPr>
                <w:rFonts w:ascii="Arial" w:hAnsi="Arial" w:cs="Arial"/>
                <w:color w:val="000000"/>
                <w:sz w:val="22"/>
                <w:szCs w:val="22"/>
                <w:lang w:val="es-CO" w:eastAsia="es-CO"/>
              </w:rPr>
              <w:t> </w:t>
            </w:r>
          </w:p>
        </w:tc>
      </w:tr>
      <w:tr w:rsidR="00E0746B" w:rsidRPr="000435E0" w:rsidTr="000435E0">
        <w:trPr>
          <w:trHeight w:val="300"/>
        </w:trPr>
        <w:tc>
          <w:tcPr>
            <w:tcW w:w="1602" w:type="pct"/>
            <w:shd w:val="clear" w:color="auto" w:fill="D9D9D9" w:themeFill="background1" w:themeFillShade="D9"/>
          </w:tcPr>
          <w:p w:rsidR="00E0746B" w:rsidRPr="000435E0" w:rsidRDefault="00E0746B" w:rsidP="000435E0">
            <w:pPr>
              <w:spacing w:line="360" w:lineRule="auto"/>
              <w:rPr>
                <w:rFonts w:ascii="Arial" w:hAnsi="Arial" w:cs="Arial"/>
                <w:b/>
                <w:bCs/>
                <w:color w:val="000000"/>
                <w:sz w:val="22"/>
                <w:szCs w:val="22"/>
                <w:lang w:val="es-ES_tradnl" w:eastAsia="es-CO"/>
              </w:rPr>
            </w:pPr>
            <w:r w:rsidRPr="000435E0">
              <w:rPr>
                <w:rFonts w:ascii="Arial" w:hAnsi="Arial" w:cs="Arial"/>
                <w:b/>
                <w:bCs/>
                <w:color w:val="000000"/>
                <w:sz w:val="22"/>
                <w:szCs w:val="22"/>
                <w:lang w:val="es-ES_tradnl" w:eastAsia="es-CO"/>
              </w:rPr>
              <w:t>Asunto</w:t>
            </w:r>
          </w:p>
        </w:tc>
        <w:tc>
          <w:tcPr>
            <w:tcW w:w="3398" w:type="pct"/>
          </w:tcPr>
          <w:p w:rsidR="00E0746B" w:rsidRPr="000435E0" w:rsidRDefault="00E0746B" w:rsidP="00E0746B">
            <w:pPr>
              <w:spacing w:line="360" w:lineRule="auto"/>
              <w:rPr>
                <w:rFonts w:ascii="Arial" w:hAnsi="Arial" w:cs="Arial"/>
                <w:color w:val="000000"/>
                <w:sz w:val="22"/>
                <w:szCs w:val="22"/>
                <w:lang w:val="es-CO" w:eastAsia="es-CO"/>
              </w:rPr>
            </w:pPr>
          </w:p>
        </w:tc>
      </w:tr>
    </w:tbl>
    <w:p w:rsidR="00E0746B" w:rsidRPr="000435E0" w:rsidRDefault="00E0746B" w:rsidP="00E0746B">
      <w:pPr>
        <w:pStyle w:val="Ttulo"/>
        <w:spacing w:line="360" w:lineRule="auto"/>
        <w:jc w:val="left"/>
        <w:rPr>
          <w:rFonts w:ascii="Arial" w:hAnsi="Arial" w:cs="Arial"/>
          <w:color w:val="A6A6A6"/>
          <w:sz w:val="22"/>
          <w:szCs w:val="22"/>
          <w:u w:val="single"/>
        </w:rPr>
      </w:pPr>
    </w:p>
    <w:p w:rsidR="00E0746B" w:rsidRPr="000435E0" w:rsidRDefault="00E0746B" w:rsidP="000435E0">
      <w:pPr>
        <w:pStyle w:val="Ttulo"/>
        <w:spacing w:line="276" w:lineRule="auto"/>
        <w:jc w:val="both"/>
        <w:rPr>
          <w:rFonts w:ascii="Arial" w:hAnsi="Arial" w:cs="Arial"/>
          <w:b/>
          <w:i/>
          <w:iCs/>
          <w:color w:val="A6A6A6"/>
          <w:sz w:val="22"/>
          <w:szCs w:val="22"/>
        </w:rPr>
      </w:pPr>
      <w:r w:rsidRPr="000435E0">
        <w:rPr>
          <w:rFonts w:ascii="Arial" w:hAnsi="Arial" w:cs="Arial"/>
          <w:b/>
          <w:i/>
          <w:iCs/>
          <w:color w:val="000000"/>
          <w:sz w:val="22"/>
          <w:szCs w:val="22"/>
        </w:rPr>
        <w:t xml:space="preserve">Bogotá D.C., </w:t>
      </w:r>
      <w:r w:rsidRPr="000435E0">
        <w:rPr>
          <w:rFonts w:ascii="Arial" w:hAnsi="Arial" w:cs="Arial"/>
          <w:i/>
          <w:iCs/>
          <w:color w:val="808080" w:themeColor="background1" w:themeShade="80"/>
          <w:sz w:val="22"/>
          <w:szCs w:val="22"/>
        </w:rPr>
        <w:t>Fecha (…continúa la fecha en letras y números o con fechador…).</w:t>
      </w:r>
    </w:p>
    <w:p w:rsidR="000435E0" w:rsidRDefault="000435E0" w:rsidP="000435E0">
      <w:pPr>
        <w:pStyle w:val="Ttulo"/>
        <w:spacing w:line="276" w:lineRule="auto"/>
        <w:rPr>
          <w:rFonts w:ascii="Arial" w:hAnsi="Arial" w:cs="Arial"/>
          <w:b/>
          <w:iCs/>
          <w:color w:val="000000"/>
          <w:sz w:val="22"/>
          <w:szCs w:val="22"/>
          <w:lang w:val="pt-BR"/>
        </w:rPr>
      </w:pPr>
    </w:p>
    <w:p w:rsidR="00E0746B" w:rsidRPr="000435E0" w:rsidRDefault="00E0746B" w:rsidP="000435E0">
      <w:pPr>
        <w:pStyle w:val="Ttulo"/>
        <w:spacing w:line="276" w:lineRule="auto"/>
        <w:rPr>
          <w:rFonts w:ascii="Arial" w:hAnsi="Arial" w:cs="Arial"/>
          <w:i/>
          <w:iCs/>
          <w:color w:val="000000"/>
          <w:sz w:val="24"/>
          <w:szCs w:val="24"/>
          <w:lang w:val="pt-BR"/>
        </w:rPr>
      </w:pPr>
      <w:r w:rsidRPr="000435E0">
        <w:rPr>
          <w:rFonts w:ascii="Arial" w:hAnsi="Arial" w:cs="Arial"/>
          <w:b/>
          <w:iCs/>
          <w:color w:val="000000"/>
          <w:sz w:val="24"/>
          <w:szCs w:val="24"/>
          <w:lang w:val="pt-BR"/>
        </w:rPr>
        <w:t>Objeto a decidir</w:t>
      </w:r>
    </w:p>
    <w:p w:rsidR="00080F11" w:rsidRPr="000435E0" w:rsidRDefault="00080F11" w:rsidP="000435E0">
      <w:pPr>
        <w:pStyle w:val="Ttulo"/>
        <w:spacing w:line="276" w:lineRule="auto"/>
        <w:jc w:val="both"/>
        <w:rPr>
          <w:rFonts w:ascii="Arial" w:hAnsi="Arial" w:cs="Arial"/>
          <w:bCs/>
          <w:color w:val="BFBFBF"/>
          <w:sz w:val="22"/>
          <w:szCs w:val="22"/>
          <w:lang w:val="pt-BR"/>
        </w:rPr>
      </w:pPr>
    </w:p>
    <w:p w:rsidR="00080F11" w:rsidRPr="000435E0" w:rsidRDefault="00E0746B" w:rsidP="000435E0">
      <w:pPr>
        <w:pStyle w:val="Ttulo"/>
        <w:spacing w:line="276" w:lineRule="auto"/>
        <w:jc w:val="both"/>
        <w:rPr>
          <w:rFonts w:ascii="Arial" w:hAnsi="Arial" w:cs="Arial"/>
          <w:bCs/>
          <w:color w:val="BFBFBF"/>
          <w:sz w:val="22"/>
          <w:szCs w:val="22"/>
        </w:rPr>
      </w:pPr>
      <w:r w:rsidRPr="000435E0">
        <w:rPr>
          <w:rFonts w:ascii="Arial" w:hAnsi="Arial" w:cs="Arial"/>
          <w:bCs/>
          <w:color w:val="000000"/>
          <w:sz w:val="22"/>
          <w:szCs w:val="22"/>
        </w:rPr>
        <w:t>Procede este Despacho en su condición de autoridad competente, a evaluar</w:t>
      </w:r>
      <w:r w:rsidRPr="000435E0">
        <w:rPr>
          <w:rFonts w:ascii="Arial" w:hAnsi="Arial" w:cs="Arial"/>
          <w:bCs/>
          <w:color w:val="BFBFBF"/>
          <w:sz w:val="22"/>
          <w:szCs w:val="22"/>
        </w:rPr>
        <w:t xml:space="preserve"> </w:t>
      </w:r>
      <w:r w:rsidRPr="000435E0">
        <w:rPr>
          <w:rFonts w:ascii="Arial" w:hAnsi="Arial" w:cs="Arial"/>
          <w:b/>
          <w:color w:val="000000"/>
          <w:sz w:val="22"/>
          <w:szCs w:val="22"/>
        </w:rPr>
        <w:t>“la noticia disciplinaria”,</w:t>
      </w:r>
      <w:r w:rsidRPr="000435E0">
        <w:rPr>
          <w:rFonts w:ascii="Arial" w:hAnsi="Arial" w:cs="Arial"/>
          <w:bCs/>
          <w:color w:val="000000"/>
          <w:sz w:val="22"/>
          <w:szCs w:val="22"/>
        </w:rPr>
        <w:t xml:space="preserve"> </w:t>
      </w:r>
      <w:r w:rsidRPr="000435E0">
        <w:rPr>
          <w:rFonts w:ascii="Arial" w:hAnsi="Arial" w:cs="Arial"/>
          <w:bCs/>
          <w:sz w:val="22"/>
          <w:szCs w:val="22"/>
        </w:rPr>
        <w:t>allegada a este despacho mediante</w:t>
      </w:r>
      <w:r w:rsidRPr="000435E0">
        <w:rPr>
          <w:rFonts w:ascii="Arial" w:hAnsi="Arial" w:cs="Arial"/>
          <w:bCs/>
          <w:i/>
          <w:color w:val="808080" w:themeColor="background1" w:themeShade="80"/>
          <w:sz w:val="22"/>
          <w:szCs w:val="22"/>
        </w:rPr>
        <w:t xml:space="preserve"> (… Se identifica el documento objeto de estudio (Queja, denuncia, informe)</w:t>
      </w:r>
      <w:r w:rsidRPr="000435E0">
        <w:rPr>
          <w:rFonts w:ascii="Arial" w:hAnsi="Arial" w:cs="Arial"/>
          <w:bCs/>
          <w:color w:val="BFBFBF"/>
          <w:sz w:val="22"/>
          <w:szCs w:val="22"/>
        </w:rPr>
        <w:t xml:space="preserve"> </w:t>
      </w:r>
      <w:r w:rsidRPr="000435E0">
        <w:rPr>
          <w:rFonts w:ascii="Arial" w:hAnsi="Arial" w:cs="Arial"/>
          <w:bCs/>
          <w:color w:val="000000"/>
          <w:sz w:val="22"/>
          <w:szCs w:val="22"/>
        </w:rPr>
        <w:t xml:space="preserve">interpuesta ante </w:t>
      </w:r>
      <w:r w:rsidRPr="000435E0">
        <w:rPr>
          <w:rFonts w:ascii="Arial" w:hAnsi="Arial" w:cs="Arial"/>
          <w:bCs/>
          <w:i/>
          <w:color w:val="808080" w:themeColor="background1" w:themeShade="80"/>
          <w:sz w:val="22"/>
          <w:szCs w:val="22"/>
        </w:rPr>
        <w:t>(… Se identifica e individualiza a la autoridad o entidad ante la cual se interpuso el documento objeto de estudio…)</w:t>
      </w:r>
      <w:r w:rsidRPr="000435E0">
        <w:rPr>
          <w:rFonts w:ascii="Arial" w:hAnsi="Arial" w:cs="Arial"/>
          <w:bCs/>
          <w:color w:val="808080" w:themeColor="background1" w:themeShade="80"/>
          <w:sz w:val="22"/>
          <w:szCs w:val="22"/>
        </w:rPr>
        <w:t xml:space="preserve">, </w:t>
      </w:r>
      <w:r w:rsidRPr="000435E0">
        <w:rPr>
          <w:rFonts w:ascii="Arial" w:hAnsi="Arial" w:cs="Arial"/>
          <w:bCs/>
          <w:color w:val="000000"/>
          <w:sz w:val="22"/>
          <w:szCs w:val="22"/>
        </w:rPr>
        <w:t>suscrito</w:t>
      </w:r>
      <w:r w:rsidRPr="000435E0">
        <w:rPr>
          <w:rFonts w:ascii="Arial" w:hAnsi="Arial" w:cs="Arial"/>
          <w:bCs/>
          <w:color w:val="BFBFBF"/>
          <w:sz w:val="22"/>
          <w:szCs w:val="22"/>
        </w:rPr>
        <w:t xml:space="preserve"> </w:t>
      </w:r>
      <w:r w:rsidRPr="000435E0">
        <w:rPr>
          <w:rFonts w:ascii="Arial" w:hAnsi="Arial" w:cs="Arial"/>
          <w:bCs/>
          <w:i/>
          <w:color w:val="808080" w:themeColor="background1" w:themeShade="80"/>
          <w:sz w:val="22"/>
          <w:szCs w:val="22"/>
        </w:rPr>
        <w:t>(... Se identifica e individualiza el funcionario o particular que suscribe el documento objeto de estudio)</w:t>
      </w:r>
      <w:r w:rsidRPr="000435E0">
        <w:rPr>
          <w:rFonts w:ascii="Arial" w:hAnsi="Arial" w:cs="Arial"/>
          <w:bCs/>
          <w:color w:val="808080" w:themeColor="background1" w:themeShade="80"/>
          <w:sz w:val="22"/>
          <w:szCs w:val="22"/>
        </w:rPr>
        <w:t xml:space="preserve"> </w:t>
      </w:r>
      <w:r w:rsidRPr="000435E0">
        <w:rPr>
          <w:rFonts w:ascii="Arial" w:hAnsi="Arial" w:cs="Arial"/>
          <w:bCs/>
          <w:i/>
          <w:color w:val="808080" w:themeColor="background1" w:themeShade="80"/>
          <w:sz w:val="22"/>
          <w:szCs w:val="22"/>
        </w:rPr>
        <w:t>por (… Se relata los hechos puestos en conocimiento indicando las circunstancias de modo, tiempo y lugar en que presuntamente se sucedieron las mismas…);</w:t>
      </w:r>
      <w:r w:rsidRPr="000435E0">
        <w:rPr>
          <w:rFonts w:ascii="Arial" w:hAnsi="Arial" w:cs="Arial"/>
          <w:bCs/>
          <w:color w:val="BFBFBF"/>
          <w:sz w:val="22"/>
          <w:szCs w:val="22"/>
        </w:rPr>
        <w:t xml:space="preserve"> </w:t>
      </w:r>
      <w:r w:rsidR="00080F11" w:rsidRPr="000435E0">
        <w:rPr>
          <w:rFonts w:ascii="Arial" w:hAnsi="Arial" w:cs="Arial"/>
          <w:bCs/>
          <w:color w:val="000000" w:themeColor="text1"/>
          <w:sz w:val="22"/>
          <w:szCs w:val="22"/>
        </w:rPr>
        <w:t>de conformidad con los parámetros establecidos en el artículo 2</w:t>
      </w:r>
      <w:r w:rsidR="00C77E63" w:rsidRPr="000435E0">
        <w:rPr>
          <w:rFonts w:ascii="Arial" w:hAnsi="Arial" w:cs="Arial"/>
          <w:bCs/>
          <w:color w:val="000000" w:themeColor="text1"/>
          <w:sz w:val="22"/>
          <w:szCs w:val="22"/>
        </w:rPr>
        <w:t>11</w:t>
      </w:r>
      <w:r w:rsidR="00080F11" w:rsidRPr="000435E0">
        <w:rPr>
          <w:rFonts w:ascii="Arial" w:hAnsi="Arial" w:cs="Arial"/>
          <w:bCs/>
          <w:color w:val="000000" w:themeColor="text1"/>
          <w:sz w:val="22"/>
          <w:szCs w:val="22"/>
        </w:rPr>
        <w:t xml:space="preserve"> </w:t>
      </w:r>
      <w:r w:rsidR="00A411EA" w:rsidRPr="000435E0">
        <w:rPr>
          <w:rFonts w:ascii="Arial" w:hAnsi="Arial" w:cs="Arial"/>
          <w:bCs/>
          <w:color w:val="000000" w:themeColor="text1"/>
          <w:sz w:val="22"/>
          <w:szCs w:val="22"/>
        </w:rPr>
        <w:t xml:space="preserve">y 212 </w:t>
      </w:r>
      <w:r w:rsidR="00080F11" w:rsidRPr="000435E0">
        <w:rPr>
          <w:rFonts w:ascii="Arial" w:hAnsi="Arial" w:cs="Arial"/>
          <w:bCs/>
          <w:color w:val="000000" w:themeColor="text1"/>
          <w:sz w:val="22"/>
          <w:szCs w:val="22"/>
        </w:rPr>
        <w:t xml:space="preserve">de la Ley 1952 de 2017, modificada por la Ley 2094 de 2021. </w:t>
      </w:r>
    </w:p>
    <w:p w:rsidR="00863BC4" w:rsidRPr="000435E0" w:rsidRDefault="00863BC4" w:rsidP="000435E0">
      <w:pPr>
        <w:spacing w:line="276" w:lineRule="auto"/>
        <w:rPr>
          <w:rFonts w:ascii="Arial" w:hAnsi="Arial" w:cs="Arial"/>
          <w:sz w:val="22"/>
          <w:szCs w:val="22"/>
        </w:rPr>
      </w:pPr>
    </w:p>
    <w:p w:rsidR="00E0746B" w:rsidRPr="000435E0" w:rsidRDefault="00E0746B" w:rsidP="000435E0">
      <w:pPr>
        <w:pStyle w:val="Textoindependiente"/>
        <w:spacing w:line="276" w:lineRule="auto"/>
        <w:jc w:val="center"/>
        <w:rPr>
          <w:rFonts w:cs="Arial"/>
          <w:b/>
          <w:sz w:val="24"/>
          <w:szCs w:val="24"/>
        </w:rPr>
      </w:pPr>
      <w:r w:rsidRPr="000435E0">
        <w:rPr>
          <w:rFonts w:cs="Arial"/>
          <w:b/>
          <w:sz w:val="24"/>
          <w:szCs w:val="24"/>
        </w:rPr>
        <w:t>Hechos</w:t>
      </w:r>
    </w:p>
    <w:p w:rsidR="00E0746B" w:rsidRPr="000435E0" w:rsidRDefault="00E0746B" w:rsidP="000435E0">
      <w:pPr>
        <w:pStyle w:val="Textoindependiente"/>
        <w:spacing w:line="276" w:lineRule="auto"/>
        <w:jc w:val="center"/>
        <w:rPr>
          <w:rFonts w:cs="Arial"/>
          <w:b/>
          <w:sz w:val="22"/>
          <w:szCs w:val="22"/>
        </w:rPr>
      </w:pPr>
    </w:p>
    <w:p w:rsidR="00E0746B" w:rsidRPr="000435E0" w:rsidRDefault="00E0746B" w:rsidP="000435E0">
      <w:pPr>
        <w:spacing w:line="276" w:lineRule="auto"/>
        <w:ind w:right="51"/>
        <w:jc w:val="both"/>
        <w:rPr>
          <w:rFonts w:ascii="Arial" w:hAnsi="Arial" w:cs="Arial"/>
          <w:i/>
          <w:color w:val="808080" w:themeColor="background1" w:themeShade="80"/>
          <w:sz w:val="22"/>
          <w:szCs w:val="22"/>
        </w:rPr>
      </w:pPr>
      <w:r w:rsidRPr="000435E0">
        <w:rPr>
          <w:rFonts w:ascii="Arial" w:hAnsi="Arial" w:cs="Arial"/>
          <w:color w:val="000000"/>
          <w:sz w:val="22"/>
          <w:szCs w:val="22"/>
        </w:rPr>
        <w:t xml:space="preserve">Los hechos materia de investigación </w:t>
      </w:r>
      <w:r w:rsidRPr="000435E0">
        <w:rPr>
          <w:rFonts w:ascii="Arial" w:hAnsi="Arial" w:cs="Arial"/>
          <w:i/>
          <w:color w:val="808080" w:themeColor="background1" w:themeShade="80"/>
          <w:sz w:val="22"/>
          <w:szCs w:val="22"/>
        </w:rPr>
        <w:t xml:space="preserve">(… Si se tuvo conocimiento de </w:t>
      </w:r>
      <w:r w:rsidRPr="000435E0">
        <w:rPr>
          <w:rFonts w:ascii="Arial" w:hAnsi="Arial" w:cs="Arial"/>
          <w:b/>
          <w:i/>
          <w:color w:val="808080" w:themeColor="background1" w:themeShade="80"/>
          <w:sz w:val="22"/>
          <w:szCs w:val="22"/>
        </w:rPr>
        <w:t>“Oficio”</w:t>
      </w:r>
      <w:r w:rsidRPr="000435E0">
        <w:rPr>
          <w:rFonts w:ascii="Arial" w:hAnsi="Arial" w:cs="Arial"/>
          <w:i/>
          <w:color w:val="808080" w:themeColor="background1" w:themeShade="80"/>
          <w:sz w:val="22"/>
          <w:szCs w:val="22"/>
        </w:rPr>
        <w:t xml:space="preserve"> se dirá:</w:t>
      </w:r>
      <w:r w:rsidRPr="000435E0">
        <w:rPr>
          <w:rFonts w:ascii="Arial" w:hAnsi="Arial" w:cs="Arial"/>
          <w:color w:val="808080" w:themeColor="background1" w:themeShade="80"/>
          <w:sz w:val="22"/>
          <w:szCs w:val="22"/>
        </w:rPr>
        <w:t xml:space="preserve"> </w:t>
      </w:r>
      <w:r w:rsidRPr="000435E0">
        <w:rPr>
          <w:rFonts w:ascii="Arial" w:hAnsi="Arial" w:cs="Arial"/>
          <w:sz w:val="22"/>
          <w:szCs w:val="22"/>
        </w:rPr>
        <w:t xml:space="preserve">fueron conocidos de Oficio por este Despacho, cuando </w:t>
      </w:r>
      <w:r w:rsidRPr="000435E0">
        <w:rPr>
          <w:rFonts w:ascii="Arial" w:hAnsi="Arial" w:cs="Arial"/>
          <w:i/>
          <w:color w:val="808080" w:themeColor="background1" w:themeShade="80"/>
          <w:sz w:val="22"/>
          <w:szCs w:val="22"/>
        </w:rPr>
        <w:t xml:space="preserve">(Se hace una narración y descripción sucinta de la forma como se tuvo conocimiento de los mismos, con </w:t>
      </w:r>
      <w:r w:rsidRPr="000435E0">
        <w:rPr>
          <w:rFonts w:ascii="Arial" w:hAnsi="Arial" w:cs="Arial"/>
          <w:i/>
          <w:color w:val="808080" w:themeColor="background1" w:themeShade="80"/>
          <w:sz w:val="22"/>
          <w:szCs w:val="22"/>
          <w:u w:val="single"/>
        </w:rPr>
        <w:t>indicación de las circunstancias de modo, tiempo y lugar en que se sucedieron</w:t>
      </w:r>
      <w:r w:rsidRPr="000435E0">
        <w:rPr>
          <w:rFonts w:ascii="Arial" w:hAnsi="Arial" w:cs="Arial"/>
          <w:i/>
          <w:color w:val="808080" w:themeColor="background1" w:themeShade="80"/>
          <w:sz w:val="22"/>
          <w:szCs w:val="22"/>
        </w:rPr>
        <w:t xml:space="preserve"> (Cuando, Donde y Como)); si se tuvo conocimiento por </w:t>
      </w:r>
      <w:r w:rsidRPr="000435E0">
        <w:rPr>
          <w:rFonts w:ascii="Arial" w:hAnsi="Arial" w:cs="Arial"/>
          <w:b/>
          <w:i/>
          <w:color w:val="808080" w:themeColor="background1" w:themeShade="80"/>
          <w:sz w:val="22"/>
          <w:szCs w:val="22"/>
        </w:rPr>
        <w:t>“Noticia Disciplinaria”</w:t>
      </w:r>
      <w:r w:rsidRPr="000435E0">
        <w:rPr>
          <w:rFonts w:ascii="Arial" w:hAnsi="Arial" w:cs="Arial"/>
          <w:i/>
          <w:color w:val="808080" w:themeColor="background1" w:themeShade="80"/>
          <w:sz w:val="22"/>
          <w:szCs w:val="22"/>
        </w:rPr>
        <w:t xml:space="preserve"> (Queja, Informe u otro medio (Compulsa de Copias), se dirá:</w:t>
      </w:r>
      <w:r w:rsidRPr="000435E0">
        <w:rPr>
          <w:rFonts w:ascii="Arial" w:hAnsi="Arial" w:cs="Arial"/>
          <w:color w:val="BFBFBF"/>
          <w:sz w:val="22"/>
          <w:szCs w:val="22"/>
        </w:rPr>
        <w:t xml:space="preserve"> </w:t>
      </w:r>
      <w:r w:rsidRPr="000435E0">
        <w:rPr>
          <w:rFonts w:ascii="Arial" w:hAnsi="Arial" w:cs="Arial"/>
          <w:sz w:val="22"/>
          <w:szCs w:val="22"/>
        </w:rPr>
        <w:t>fueron puestos en conocimiento de este Despacho mediante</w:t>
      </w:r>
      <w:r w:rsidRPr="000435E0">
        <w:rPr>
          <w:rFonts w:ascii="Arial" w:hAnsi="Arial" w:cs="Arial"/>
          <w:color w:val="BFBFBF"/>
          <w:sz w:val="22"/>
          <w:szCs w:val="22"/>
        </w:rPr>
        <w:t xml:space="preserve"> (</w:t>
      </w:r>
      <w:r w:rsidRPr="000435E0">
        <w:rPr>
          <w:rFonts w:ascii="Arial" w:hAnsi="Arial" w:cs="Arial"/>
          <w:i/>
          <w:color w:val="808080" w:themeColor="background1" w:themeShade="80"/>
          <w:sz w:val="22"/>
          <w:szCs w:val="22"/>
        </w:rPr>
        <w:t xml:space="preserve">Se cita el medio por el cual se puso en conocimiento los hechos, para tal efecto, se hará una narración y descripción sucinta de los mismos, con </w:t>
      </w:r>
      <w:r w:rsidRPr="000435E0">
        <w:rPr>
          <w:rFonts w:ascii="Arial" w:hAnsi="Arial" w:cs="Arial"/>
          <w:i/>
          <w:color w:val="808080" w:themeColor="background1" w:themeShade="80"/>
          <w:sz w:val="22"/>
          <w:szCs w:val="22"/>
          <w:u w:val="single"/>
        </w:rPr>
        <w:t>indicación de las circunstancias de modo, tiempo y lugar en que se sucedieron</w:t>
      </w:r>
      <w:r w:rsidRPr="000435E0">
        <w:rPr>
          <w:rFonts w:ascii="Arial" w:hAnsi="Arial" w:cs="Arial"/>
          <w:i/>
          <w:color w:val="808080" w:themeColor="background1" w:themeShade="80"/>
          <w:sz w:val="22"/>
          <w:szCs w:val="22"/>
        </w:rPr>
        <w:t xml:space="preserve"> (Cuando, Donde y Como) ...).</w:t>
      </w:r>
    </w:p>
    <w:p w:rsidR="00E0746B" w:rsidRPr="000435E0" w:rsidRDefault="00E0746B" w:rsidP="000435E0">
      <w:pPr>
        <w:spacing w:line="276" w:lineRule="auto"/>
        <w:ind w:right="51"/>
        <w:jc w:val="both"/>
        <w:rPr>
          <w:rFonts w:ascii="Arial" w:hAnsi="Arial" w:cs="Arial"/>
          <w:color w:val="BFBFBF"/>
          <w:sz w:val="22"/>
          <w:szCs w:val="22"/>
        </w:rPr>
      </w:pPr>
    </w:p>
    <w:p w:rsidR="00E0746B" w:rsidRPr="000435E0" w:rsidRDefault="00E0746B" w:rsidP="000435E0">
      <w:pPr>
        <w:spacing w:line="276" w:lineRule="auto"/>
        <w:jc w:val="center"/>
        <w:rPr>
          <w:rFonts w:ascii="Arial" w:eastAsia="Calibri" w:hAnsi="Arial" w:cs="Arial"/>
          <w:b/>
          <w:lang w:eastAsia="en-US"/>
        </w:rPr>
      </w:pPr>
      <w:r w:rsidRPr="000435E0">
        <w:rPr>
          <w:rFonts w:ascii="Arial" w:eastAsia="Calibri" w:hAnsi="Arial" w:cs="Arial"/>
          <w:b/>
          <w:lang w:eastAsia="en-US"/>
        </w:rPr>
        <w:t>Consideraciones jurídicas del despacho</w:t>
      </w:r>
    </w:p>
    <w:p w:rsidR="00E0746B" w:rsidRPr="000435E0" w:rsidRDefault="00E0746B" w:rsidP="000435E0">
      <w:pPr>
        <w:spacing w:line="276" w:lineRule="auto"/>
        <w:jc w:val="center"/>
        <w:rPr>
          <w:rFonts w:ascii="Arial" w:eastAsia="Calibri" w:hAnsi="Arial" w:cs="Arial"/>
          <w:lang w:eastAsia="en-US"/>
        </w:rPr>
      </w:pPr>
      <w:r w:rsidRPr="000435E0">
        <w:rPr>
          <w:rFonts w:ascii="Arial" w:eastAsia="Calibri" w:hAnsi="Arial" w:cs="Arial"/>
          <w:b/>
          <w:lang w:eastAsia="en-US"/>
        </w:rPr>
        <w:t>Competencia</w:t>
      </w:r>
    </w:p>
    <w:p w:rsidR="00E0746B" w:rsidRPr="000435E0" w:rsidRDefault="00E0746B" w:rsidP="000435E0">
      <w:pPr>
        <w:spacing w:line="276" w:lineRule="auto"/>
        <w:rPr>
          <w:rFonts w:ascii="Arial" w:hAnsi="Arial" w:cs="Arial"/>
          <w:color w:val="000000"/>
          <w:sz w:val="22"/>
          <w:szCs w:val="22"/>
        </w:rPr>
      </w:pPr>
    </w:p>
    <w:p w:rsidR="00E0746B" w:rsidRPr="000435E0" w:rsidRDefault="00E0746B" w:rsidP="000435E0">
      <w:pPr>
        <w:spacing w:line="276" w:lineRule="auto"/>
        <w:jc w:val="both"/>
        <w:rPr>
          <w:rFonts w:ascii="Arial" w:hAnsi="Arial" w:cs="Arial"/>
          <w:color w:val="000000"/>
          <w:sz w:val="22"/>
          <w:szCs w:val="22"/>
        </w:rPr>
      </w:pPr>
      <w:r w:rsidRPr="000435E0">
        <w:rPr>
          <w:rFonts w:ascii="Arial" w:hAnsi="Arial" w:cs="Arial"/>
          <w:color w:val="000000"/>
          <w:sz w:val="22"/>
          <w:szCs w:val="22"/>
        </w:rPr>
        <w:t xml:space="preserve">El suscrito jefe de la Oficina de Control Disciplinario Interno del Departamento Administrativo de la Función Pública (DAFP) es competente para adoptar en este asunto la decisión que en derecho corresponde, al amparo de lo dispuesto en el artículo 93 de la Ley 1952 de 2019 modificada por la Ley 2094 de 2021 y el decreto 1603 de 29 de septiembre de 2023, expedido por el Departamento Administrativo de la Función Pública. </w:t>
      </w:r>
    </w:p>
    <w:p w:rsidR="00080F11" w:rsidRPr="000435E0" w:rsidRDefault="00080F11" w:rsidP="000435E0">
      <w:pPr>
        <w:spacing w:line="276" w:lineRule="auto"/>
        <w:jc w:val="both"/>
        <w:rPr>
          <w:rFonts w:ascii="Arial" w:hAnsi="Arial" w:cs="Arial"/>
          <w:sz w:val="22"/>
          <w:szCs w:val="22"/>
          <w:lang w:val="es-CO"/>
        </w:rPr>
      </w:pPr>
    </w:p>
    <w:p w:rsidR="00080F11" w:rsidRPr="000435E0" w:rsidRDefault="00E0746B" w:rsidP="000435E0">
      <w:pPr>
        <w:pStyle w:val="Textoindependiente"/>
        <w:spacing w:line="276" w:lineRule="auto"/>
        <w:jc w:val="center"/>
        <w:rPr>
          <w:rFonts w:cs="Arial"/>
          <w:b/>
          <w:sz w:val="22"/>
          <w:szCs w:val="22"/>
        </w:rPr>
      </w:pPr>
      <w:r w:rsidRPr="000435E0">
        <w:rPr>
          <w:rFonts w:cs="Arial"/>
          <w:b/>
          <w:sz w:val="22"/>
          <w:szCs w:val="22"/>
        </w:rPr>
        <w:t>Identificación e individualización del presunto</w:t>
      </w:r>
      <w:r w:rsidRPr="000435E0">
        <w:rPr>
          <w:rFonts w:cs="Arial"/>
          <w:b/>
          <w:color w:val="BFBFBF"/>
          <w:sz w:val="22"/>
          <w:szCs w:val="22"/>
        </w:rPr>
        <w:t>(s)</w:t>
      </w:r>
      <w:r w:rsidRPr="000435E0">
        <w:rPr>
          <w:rFonts w:cs="Arial"/>
          <w:b/>
          <w:sz w:val="22"/>
          <w:szCs w:val="22"/>
        </w:rPr>
        <w:t xml:space="preserve"> autor</w:t>
      </w:r>
      <w:r w:rsidRPr="000435E0">
        <w:rPr>
          <w:rFonts w:cs="Arial"/>
          <w:b/>
          <w:color w:val="BFBFBF"/>
          <w:sz w:val="22"/>
          <w:szCs w:val="22"/>
        </w:rPr>
        <w:t>(es)</w:t>
      </w:r>
      <w:r w:rsidRPr="000435E0">
        <w:rPr>
          <w:rFonts w:cs="Arial"/>
          <w:b/>
          <w:sz w:val="22"/>
          <w:szCs w:val="22"/>
        </w:rPr>
        <w:t xml:space="preserve"> de la conducta</w:t>
      </w:r>
    </w:p>
    <w:p w:rsidR="00080F11" w:rsidRPr="000435E0" w:rsidRDefault="00080F11" w:rsidP="000435E0">
      <w:pPr>
        <w:spacing w:line="276" w:lineRule="auto"/>
        <w:rPr>
          <w:rFonts w:ascii="Arial" w:hAnsi="Arial" w:cs="Arial"/>
          <w:sz w:val="22"/>
          <w:szCs w:val="22"/>
        </w:rPr>
      </w:pPr>
    </w:p>
    <w:p w:rsidR="000435E0" w:rsidRPr="000435E0" w:rsidRDefault="00080F11" w:rsidP="000435E0">
      <w:pPr>
        <w:pStyle w:val="Textoindependiente2"/>
        <w:spacing w:line="276" w:lineRule="auto"/>
        <w:jc w:val="both"/>
        <w:rPr>
          <w:rFonts w:ascii="Arial" w:hAnsi="Arial" w:cs="Arial"/>
          <w:i/>
          <w:iCs/>
          <w:color w:val="808080" w:themeColor="background1" w:themeShade="80"/>
          <w:sz w:val="22"/>
          <w:szCs w:val="22"/>
        </w:rPr>
      </w:pPr>
      <w:r w:rsidRPr="000435E0">
        <w:rPr>
          <w:rFonts w:ascii="Arial" w:hAnsi="Arial" w:cs="Arial"/>
          <w:iCs/>
          <w:sz w:val="22"/>
          <w:szCs w:val="22"/>
        </w:rPr>
        <w:t>Según</w:t>
      </w:r>
      <w:r w:rsidRPr="000435E0">
        <w:rPr>
          <w:rFonts w:ascii="Arial" w:hAnsi="Arial" w:cs="Arial"/>
          <w:iCs/>
          <w:color w:val="A6A6A6"/>
          <w:sz w:val="22"/>
          <w:szCs w:val="22"/>
        </w:rPr>
        <w:t xml:space="preserve"> </w:t>
      </w:r>
      <w:r w:rsidRPr="000435E0">
        <w:rPr>
          <w:rFonts w:ascii="Arial" w:hAnsi="Arial" w:cs="Arial"/>
          <w:i/>
          <w:iCs/>
          <w:color w:val="808080" w:themeColor="background1" w:themeShade="80"/>
          <w:sz w:val="22"/>
          <w:szCs w:val="22"/>
        </w:rPr>
        <w:t xml:space="preserve">(… Se identifica de la </w:t>
      </w:r>
      <w:r w:rsidRPr="000435E0">
        <w:rPr>
          <w:rFonts w:ascii="Arial" w:hAnsi="Arial" w:cs="Arial"/>
          <w:b/>
          <w:i/>
          <w:iCs/>
          <w:color w:val="808080" w:themeColor="background1" w:themeShade="80"/>
          <w:sz w:val="22"/>
          <w:szCs w:val="22"/>
        </w:rPr>
        <w:t xml:space="preserve">NOTICIA DISCIPLINARIA </w:t>
      </w:r>
      <w:r w:rsidRPr="000435E0">
        <w:rPr>
          <w:rFonts w:ascii="Arial" w:hAnsi="Arial" w:cs="Arial"/>
          <w:i/>
          <w:iCs/>
          <w:color w:val="808080" w:themeColor="background1" w:themeShade="80"/>
          <w:sz w:val="22"/>
          <w:szCs w:val="22"/>
        </w:rPr>
        <w:t xml:space="preserve">(Queja, querella, denuncia, </w:t>
      </w:r>
      <w:r w:rsidR="000435E0" w:rsidRPr="000435E0">
        <w:rPr>
          <w:rFonts w:ascii="Arial" w:hAnsi="Arial" w:cs="Arial"/>
          <w:i/>
          <w:iCs/>
          <w:color w:val="808080" w:themeColor="background1" w:themeShade="80"/>
          <w:sz w:val="22"/>
          <w:szCs w:val="22"/>
        </w:rPr>
        <w:t>informe) …</w:t>
      </w:r>
      <w:r w:rsidRPr="000435E0">
        <w:rPr>
          <w:rFonts w:ascii="Arial" w:hAnsi="Arial" w:cs="Arial"/>
          <w:i/>
          <w:iCs/>
          <w:color w:val="808080" w:themeColor="background1" w:themeShade="80"/>
          <w:sz w:val="22"/>
          <w:szCs w:val="22"/>
        </w:rPr>
        <w:t>)</w:t>
      </w:r>
      <w:r w:rsidRPr="000435E0">
        <w:rPr>
          <w:rFonts w:ascii="Arial" w:hAnsi="Arial" w:cs="Arial"/>
          <w:iCs/>
          <w:color w:val="808080" w:themeColor="background1" w:themeShade="80"/>
          <w:sz w:val="22"/>
          <w:szCs w:val="22"/>
        </w:rPr>
        <w:t xml:space="preserve"> </w:t>
      </w:r>
      <w:r w:rsidRPr="000435E0">
        <w:rPr>
          <w:rFonts w:ascii="Arial" w:hAnsi="Arial" w:cs="Arial"/>
          <w:iCs/>
          <w:sz w:val="22"/>
          <w:szCs w:val="22"/>
        </w:rPr>
        <w:t xml:space="preserve">interpuesta ante </w:t>
      </w:r>
      <w:r w:rsidRPr="000435E0">
        <w:rPr>
          <w:rFonts w:ascii="Arial" w:hAnsi="Arial" w:cs="Arial"/>
          <w:i/>
          <w:iCs/>
          <w:color w:val="808080" w:themeColor="background1" w:themeShade="80"/>
          <w:sz w:val="22"/>
          <w:szCs w:val="22"/>
        </w:rPr>
        <w:t xml:space="preserve">(… Se identifica e individualiza a la autoridad o entidad </w:t>
      </w:r>
    </w:p>
    <w:p w:rsidR="000435E0" w:rsidRDefault="000435E0" w:rsidP="000435E0">
      <w:pPr>
        <w:pStyle w:val="Textoindependiente2"/>
        <w:spacing w:line="276" w:lineRule="auto"/>
        <w:jc w:val="both"/>
        <w:rPr>
          <w:rFonts w:ascii="Arial" w:hAnsi="Arial" w:cs="Arial"/>
          <w:iCs/>
          <w:color w:val="BFBFBF"/>
          <w:sz w:val="22"/>
          <w:szCs w:val="22"/>
        </w:rPr>
      </w:pPr>
    </w:p>
    <w:p w:rsidR="00080F11" w:rsidRPr="000435E0" w:rsidRDefault="00080F11" w:rsidP="000435E0">
      <w:pPr>
        <w:pStyle w:val="Textoindependiente2"/>
        <w:spacing w:line="276" w:lineRule="auto"/>
        <w:jc w:val="both"/>
        <w:rPr>
          <w:rFonts w:ascii="Arial" w:hAnsi="Arial" w:cs="Arial"/>
          <w:i/>
          <w:iCs/>
          <w:color w:val="808080" w:themeColor="background1" w:themeShade="80"/>
          <w:sz w:val="22"/>
          <w:szCs w:val="22"/>
        </w:rPr>
      </w:pPr>
      <w:r w:rsidRPr="000435E0">
        <w:rPr>
          <w:rFonts w:ascii="Arial" w:hAnsi="Arial" w:cs="Arial"/>
          <w:i/>
          <w:iCs/>
          <w:color w:val="808080" w:themeColor="background1" w:themeShade="80"/>
          <w:sz w:val="22"/>
          <w:szCs w:val="22"/>
        </w:rPr>
        <w:lastRenderedPageBreak/>
        <w:t>ante la cual se interpuso el documento objeto de estudio…),</w:t>
      </w:r>
      <w:r w:rsidRPr="000435E0">
        <w:rPr>
          <w:rFonts w:ascii="Arial" w:hAnsi="Arial" w:cs="Arial"/>
          <w:iCs/>
          <w:color w:val="808080" w:themeColor="background1" w:themeShade="80"/>
          <w:sz w:val="22"/>
          <w:szCs w:val="22"/>
        </w:rPr>
        <w:t xml:space="preserve"> </w:t>
      </w:r>
      <w:r w:rsidRPr="000435E0">
        <w:rPr>
          <w:rFonts w:ascii="Arial" w:hAnsi="Arial" w:cs="Arial"/>
          <w:iCs/>
          <w:sz w:val="22"/>
          <w:szCs w:val="22"/>
        </w:rPr>
        <w:t>suscrito por</w:t>
      </w:r>
      <w:r w:rsidRPr="000435E0">
        <w:rPr>
          <w:rFonts w:ascii="Arial" w:hAnsi="Arial" w:cs="Arial"/>
          <w:iCs/>
          <w:color w:val="BFBFBF"/>
          <w:sz w:val="22"/>
          <w:szCs w:val="22"/>
        </w:rPr>
        <w:t xml:space="preserve"> </w:t>
      </w:r>
      <w:r w:rsidRPr="000435E0">
        <w:rPr>
          <w:rFonts w:ascii="Arial" w:hAnsi="Arial" w:cs="Arial"/>
          <w:i/>
          <w:iCs/>
          <w:color w:val="808080" w:themeColor="background1" w:themeShade="80"/>
          <w:sz w:val="22"/>
          <w:szCs w:val="22"/>
        </w:rPr>
        <w:t>(…el señor(a) (... Se identifica e individualiza el funcionario o particular que suscribe el documento objeto de estudio…),</w:t>
      </w:r>
      <w:r w:rsidRPr="000435E0">
        <w:rPr>
          <w:rFonts w:ascii="Arial" w:hAnsi="Arial" w:cs="Arial"/>
          <w:iCs/>
          <w:sz w:val="22"/>
          <w:szCs w:val="22"/>
        </w:rPr>
        <w:t xml:space="preserve"> donde se dio a conocer la conducta al parecer desplegada</w:t>
      </w:r>
      <w:r w:rsidRPr="000435E0">
        <w:rPr>
          <w:rFonts w:ascii="Arial" w:hAnsi="Arial" w:cs="Arial"/>
          <w:iCs/>
          <w:color w:val="BFBFBF"/>
          <w:sz w:val="22"/>
          <w:szCs w:val="22"/>
        </w:rPr>
        <w:t xml:space="preserve"> </w:t>
      </w:r>
      <w:r w:rsidRPr="000435E0">
        <w:rPr>
          <w:rFonts w:ascii="Arial" w:hAnsi="Arial" w:cs="Arial"/>
          <w:i/>
          <w:iCs/>
          <w:color w:val="808080" w:themeColor="background1" w:themeShade="80"/>
          <w:sz w:val="22"/>
          <w:szCs w:val="22"/>
        </w:rPr>
        <w:t>(…por, si se identificó el presunto autor de la conducta deberá indicarse grado, Nombres, Apellidos y Cargo desempañaba para la fecha de los hechos; en caso de que no lo haga se omitirá este acápite).</w:t>
      </w:r>
    </w:p>
    <w:p w:rsidR="00863BC4" w:rsidRPr="000435E0" w:rsidRDefault="00863BC4" w:rsidP="000435E0">
      <w:pPr>
        <w:pStyle w:val="Textoindependiente"/>
        <w:spacing w:line="276" w:lineRule="auto"/>
        <w:rPr>
          <w:rFonts w:cs="Arial"/>
          <w:b/>
          <w:sz w:val="22"/>
          <w:szCs w:val="22"/>
          <w:u w:val="single"/>
        </w:rPr>
      </w:pPr>
    </w:p>
    <w:p w:rsidR="00E0746B" w:rsidRPr="000435E0" w:rsidRDefault="00E0746B" w:rsidP="000435E0">
      <w:pPr>
        <w:pStyle w:val="Textoindependiente"/>
        <w:spacing w:line="276" w:lineRule="auto"/>
        <w:jc w:val="center"/>
        <w:rPr>
          <w:rFonts w:cs="Arial"/>
          <w:b/>
          <w:sz w:val="24"/>
          <w:szCs w:val="24"/>
        </w:rPr>
      </w:pPr>
      <w:r w:rsidRPr="000435E0">
        <w:rPr>
          <w:rFonts w:cs="Arial"/>
          <w:b/>
          <w:sz w:val="24"/>
          <w:szCs w:val="24"/>
        </w:rPr>
        <w:t>Argumentos para decidir</w:t>
      </w:r>
    </w:p>
    <w:p w:rsidR="00863BC4" w:rsidRPr="000435E0" w:rsidRDefault="00863BC4" w:rsidP="000435E0">
      <w:pPr>
        <w:spacing w:line="276" w:lineRule="auto"/>
        <w:jc w:val="both"/>
        <w:rPr>
          <w:rFonts w:ascii="Arial" w:hAnsi="Arial" w:cs="Arial"/>
          <w:i/>
          <w:color w:val="808080" w:themeColor="background1" w:themeShade="80"/>
          <w:sz w:val="22"/>
          <w:szCs w:val="22"/>
        </w:rPr>
      </w:pPr>
    </w:p>
    <w:p w:rsidR="00BB6B50" w:rsidRPr="000435E0" w:rsidRDefault="00863BC4" w:rsidP="000435E0">
      <w:pPr>
        <w:spacing w:line="276" w:lineRule="auto"/>
        <w:jc w:val="both"/>
        <w:rPr>
          <w:rFonts w:ascii="Arial" w:hAnsi="Arial" w:cs="Arial"/>
          <w:i/>
          <w:color w:val="808080" w:themeColor="background1" w:themeShade="80"/>
          <w:sz w:val="22"/>
          <w:szCs w:val="22"/>
        </w:rPr>
      </w:pPr>
      <w:r w:rsidRPr="000435E0">
        <w:rPr>
          <w:rFonts w:ascii="Arial" w:hAnsi="Arial" w:cs="Arial"/>
          <w:i/>
          <w:color w:val="808080" w:themeColor="background1" w:themeShade="80"/>
          <w:sz w:val="22"/>
          <w:szCs w:val="22"/>
        </w:rPr>
        <w:t>(… En este acápite se argumentan las razones y consideraciones fácticas, así como los fundamentos legales</w:t>
      </w:r>
      <w:r w:rsidR="00BB6B50" w:rsidRPr="000435E0">
        <w:rPr>
          <w:rFonts w:ascii="Arial" w:hAnsi="Arial" w:cs="Arial"/>
          <w:i/>
          <w:color w:val="808080" w:themeColor="background1" w:themeShade="80"/>
          <w:sz w:val="22"/>
          <w:szCs w:val="22"/>
        </w:rPr>
        <w:t>)</w:t>
      </w:r>
    </w:p>
    <w:p w:rsidR="00BB6B50" w:rsidRPr="000435E0" w:rsidRDefault="00BB6B50" w:rsidP="000435E0">
      <w:pPr>
        <w:pStyle w:val="NormalWeb"/>
        <w:spacing w:before="0" w:beforeAutospacing="0" w:after="0" w:afterAutospacing="0" w:line="276" w:lineRule="auto"/>
        <w:ind w:right="333"/>
        <w:jc w:val="both"/>
        <w:rPr>
          <w:rFonts w:ascii="Arial" w:hAnsi="Arial" w:cs="Arial"/>
          <w:i/>
          <w:iCs/>
          <w:color w:val="000000"/>
          <w:sz w:val="22"/>
          <w:szCs w:val="22"/>
        </w:rPr>
      </w:pPr>
      <w:r w:rsidRPr="000435E0">
        <w:rPr>
          <w:rFonts w:ascii="Arial" w:hAnsi="Arial" w:cs="Arial"/>
          <w:b/>
          <w:bCs/>
          <w:i/>
          <w:iCs/>
          <w:color w:val="000000"/>
          <w:sz w:val="22"/>
          <w:szCs w:val="22"/>
        </w:rPr>
        <w:br/>
      </w:r>
      <w:r w:rsidRPr="000435E0">
        <w:rPr>
          <w:rStyle w:val="Textoennegrita"/>
          <w:rFonts w:ascii="Arial" w:hAnsi="Arial" w:cs="Arial"/>
          <w:i/>
          <w:iCs/>
          <w:color w:val="000000"/>
          <w:sz w:val="22"/>
          <w:szCs w:val="22"/>
        </w:rPr>
        <w:t>“Artículo 212</w:t>
      </w:r>
      <w:r w:rsidRPr="000435E0">
        <w:rPr>
          <w:rFonts w:ascii="Arial" w:hAnsi="Arial" w:cs="Arial"/>
          <w:i/>
          <w:iCs/>
          <w:color w:val="000000"/>
          <w:sz w:val="22"/>
          <w:szCs w:val="22"/>
        </w:rPr>
        <w:t>. </w:t>
      </w:r>
      <w:r w:rsidRPr="000435E0">
        <w:rPr>
          <w:rStyle w:val="nfasis"/>
          <w:rFonts w:ascii="Arial" w:hAnsi="Arial" w:cs="Arial"/>
          <w:i w:val="0"/>
          <w:iCs w:val="0"/>
          <w:color w:val="000000"/>
          <w:sz w:val="22"/>
          <w:szCs w:val="22"/>
        </w:rPr>
        <w:t>Fines y trámite de la investigación</w:t>
      </w:r>
      <w:r w:rsidRPr="000435E0">
        <w:rPr>
          <w:rFonts w:ascii="Arial" w:hAnsi="Arial" w:cs="Arial"/>
          <w:i/>
          <w:iCs/>
          <w:color w:val="000000"/>
          <w:sz w:val="22"/>
          <w:szCs w:val="22"/>
        </w:rPr>
        <w:t>. La investigación tendrá como fines verificar la ocurrencia de la conducta, determinar si es constitutiva de falta disciplinaria o si se ha actuado al amparo de una causal de exclusión de la responsabilidad. </w:t>
      </w:r>
    </w:p>
    <w:p w:rsidR="00BB6B50" w:rsidRPr="000435E0" w:rsidRDefault="00BB6B50" w:rsidP="000435E0">
      <w:pPr>
        <w:pStyle w:val="NormalWeb"/>
        <w:spacing w:before="0" w:beforeAutospacing="0" w:after="0" w:afterAutospacing="0" w:line="276" w:lineRule="auto"/>
        <w:ind w:right="333"/>
        <w:jc w:val="both"/>
        <w:rPr>
          <w:rFonts w:ascii="Arial" w:hAnsi="Arial" w:cs="Arial"/>
          <w:i/>
          <w:iCs/>
          <w:color w:val="000000"/>
          <w:sz w:val="22"/>
          <w:szCs w:val="22"/>
          <w:lang w:eastAsia="es-MX"/>
        </w:rPr>
      </w:pPr>
    </w:p>
    <w:p w:rsidR="00BB6B50" w:rsidRPr="000435E0" w:rsidRDefault="00BB6B50" w:rsidP="000435E0">
      <w:pPr>
        <w:pStyle w:val="NormalWeb"/>
        <w:spacing w:before="0" w:beforeAutospacing="0" w:after="0" w:afterAutospacing="0" w:line="276" w:lineRule="auto"/>
        <w:ind w:right="333"/>
        <w:jc w:val="both"/>
        <w:rPr>
          <w:rFonts w:ascii="Arial" w:hAnsi="Arial" w:cs="Arial"/>
          <w:i/>
          <w:iCs/>
          <w:color w:val="000000"/>
          <w:sz w:val="22"/>
          <w:szCs w:val="22"/>
        </w:rPr>
      </w:pPr>
      <w:r w:rsidRPr="000435E0">
        <w:rPr>
          <w:rFonts w:ascii="Arial" w:hAnsi="Arial" w:cs="Arial"/>
          <w:i/>
          <w:iCs/>
          <w:color w:val="000000"/>
          <w:sz w:val="22"/>
          <w:szCs w:val="22"/>
        </w:rPr>
        <w:t>Para el adelantamiento de la investigación, el funcionario competente hará uso de los medios de prueba legalmente reconocidos y podrá, a solicitud del vinculado, oírlo en versión libre. </w:t>
      </w:r>
    </w:p>
    <w:p w:rsidR="00BB6B50" w:rsidRPr="000435E0" w:rsidRDefault="00BB6B50" w:rsidP="000435E0">
      <w:pPr>
        <w:pStyle w:val="NormalWeb"/>
        <w:spacing w:before="0" w:beforeAutospacing="0" w:after="0" w:afterAutospacing="0" w:line="276" w:lineRule="auto"/>
        <w:ind w:right="333"/>
        <w:jc w:val="both"/>
        <w:rPr>
          <w:rFonts w:ascii="Arial" w:hAnsi="Arial" w:cs="Arial"/>
          <w:i/>
          <w:iCs/>
          <w:color w:val="000000"/>
          <w:sz w:val="22"/>
          <w:szCs w:val="22"/>
        </w:rPr>
      </w:pPr>
    </w:p>
    <w:p w:rsidR="00BB6B50" w:rsidRPr="000435E0" w:rsidRDefault="00BB6B50" w:rsidP="000435E0">
      <w:pPr>
        <w:pStyle w:val="NormalWeb"/>
        <w:spacing w:before="0" w:beforeAutospacing="0" w:after="0" w:afterAutospacing="0" w:line="276" w:lineRule="auto"/>
        <w:ind w:right="333"/>
        <w:jc w:val="both"/>
        <w:rPr>
          <w:rFonts w:ascii="Arial" w:hAnsi="Arial" w:cs="Arial"/>
          <w:i/>
          <w:iCs/>
          <w:color w:val="000000"/>
          <w:sz w:val="22"/>
          <w:szCs w:val="22"/>
        </w:rPr>
      </w:pPr>
      <w:r w:rsidRPr="000435E0">
        <w:rPr>
          <w:rFonts w:ascii="Arial" w:hAnsi="Arial" w:cs="Arial"/>
          <w:i/>
          <w:iCs/>
          <w:color w:val="000000"/>
          <w:sz w:val="22"/>
          <w:szCs w:val="22"/>
        </w:rPr>
        <w:t>La investigación se limitará a los hechos objeto de denuncia, queja o iniciación oficiosa y los que le sean conexos.”</w:t>
      </w:r>
    </w:p>
    <w:p w:rsidR="00863BC4" w:rsidRPr="000435E0" w:rsidRDefault="00863BC4" w:rsidP="000435E0">
      <w:pPr>
        <w:pStyle w:val="NormalWeb"/>
        <w:spacing w:before="0" w:beforeAutospacing="0" w:after="0" w:afterAutospacing="0" w:line="276" w:lineRule="auto"/>
        <w:jc w:val="both"/>
        <w:rPr>
          <w:rFonts w:ascii="Arial" w:hAnsi="Arial" w:cs="Arial"/>
          <w:sz w:val="22"/>
          <w:szCs w:val="22"/>
          <w:lang w:val="es-ES"/>
        </w:rPr>
      </w:pPr>
    </w:p>
    <w:p w:rsidR="00080F11" w:rsidRPr="000435E0" w:rsidRDefault="00080F11" w:rsidP="000435E0">
      <w:pPr>
        <w:pStyle w:val="Textoindependiente"/>
        <w:spacing w:line="276" w:lineRule="auto"/>
        <w:ind w:right="51"/>
        <w:rPr>
          <w:rFonts w:cs="Arial"/>
          <w:color w:val="000000"/>
          <w:sz w:val="22"/>
          <w:szCs w:val="22"/>
        </w:rPr>
      </w:pPr>
      <w:r w:rsidRPr="000435E0">
        <w:rPr>
          <w:rFonts w:cs="Arial"/>
          <w:sz w:val="22"/>
          <w:szCs w:val="22"/>
        </w:rPr>
        <w:t xml:space="preserve">En mérito de lo expuesto, el suscrito </w:t>
      </w:r>
      <w:r w:rsidR="00E0746B" w:rsidRPr="000435E0">
        <w:rPr>
          <w:rFonts w:cs="Arial"/>
          <w:color w:val="000000" w:themeColor="text1"/>
          <w:sz w:val="22"/>
          <w:szCs w:val="22"/>
        </w:rPr>
        <w:t>jefe</w:t>
      </w:r>
      <w:r w:rsidRPr="000435E0">
        <w:rPr>
          <w:rFonts w:cs="Arial"/>
          <w:color w:val="000000"/>
          <w:sz w:val="22"/>
          <w:szCs w:val="22"/>
        </w:rPr>
        <w:t xml:space="preserve"> de la Oficina de Control Disciplinario Interno del Departamento Administrativo de la Función Pública (DAFP)</w:t>
      </w:r>
      <w:r w:rsidRPr="000435E0">
        <w:rPr>
          <w:rFonts w:cs="Arial"/>
          <w:sz w:val="22"/>
          <w:szCs w:val="22"/>
        </w:rPr>
        <w:t xml:space="preserve">, en calidad de Funcionario Competente y en pleno uso de las facultades legales que le confiere la Ley 1952 de 2019 modificada por la Ley 2094 de 2021 </w:t>
      </w:r>
      <w:r w:rsidRPr="000435E0">
        <w:rPr>
          <w:rFonts w:cs="Arial"/>
          <w:i/>
          <w:iCs/>
          <w:sz w:val="22"/>
          <w:szCs w:val="22"/>
        </w:rPr>
        <w:t>“por medio de la cual se expide el Código General Disciplinario, se derogan la Ley 734 de 2002 y algunas disposiciones de la Ley 1474 de 2011, relacionadas con el derecho disciplinario.”</w:t>
      </w:r>
    </w:p>
    <w:p w:rsidR="00863BC4" w:rsidRPr="000435E0" w:rsidRDefault="00863BC4" w:rsidP="000435E0">
      <w:pPr>
        <w:pStyle w:val="Textoindependiente"/>
        <w:spacing w:line="276" w:lineRule="auto"/>
        <w:ind w:right="51"/>
        <w:rPr>
          <w:rFonts w:cs="Arial"/>
          <w:color w:val="000000"/>
          <w:sz w:val="22"/>
          <w:szCs w:val="22"/>
        </w:rPr>
      </w:pPr>
    </w:p>
    <w:p w:rsidR="00863BC4" w:rsidRPr="000435E0" w:rsidRDefault="00863BC4" w:rsidP="000435E0">
      <w:pPr>
        <w:pStyle w:val="Ttulo"/>
        <w:spacing w:line="276" w:lineRule="auto"/>
        <w:ind w:right="51"/>
        <w:rPr>
          <w:rFonts w:ascii="Arial" w:hAnsi="Arial" w:cs="Arial"/>
          <w:b/>
          <w:sz w:val="22"/>
          <w:szCs w:val="22"/>
        </w:rPr>
      </w:pPr>
      <w:r w:rsidRPr="000435E0">
        <w:rPr>
          <w:rFonts w:ascii="Arial" w:hAnsi="Arial" w:cs="Arial"/>
          <w:b/>
          <w:sz w:val="22"/>
          <w:szCs w:val="22"/>
          <w:u w:val="single"/>
        </w:rPr>
        <w:t>RESUELVE</w:t>
      </w:r>
      <w:r w:rsidRPr="000435E0">
        <w:rPr>
          <w:rFonts w:ascii="Arial" w:hAnsi="Arial" w:cs="Arial"/>
          <w:b/>
          <w:sz w:val="22"/>
          <w:szCs w:val="22"/>
        </w:rPr>
        <w:t>:</w:t>
      </w:r>
    </w:p>
    <w:p w:rsidR="00863BC4" w:rsidRPr="000435E0" w:rsidRDefault="00863BC4" w:rsidP="000435E0">
      <w:pPr>
        <w:pStyle w:val="Ttulo"/>
        <w:spacing w:line="276" w:lineRule="auto"/>
        <w:ind w:right="51"/>
        <w:rPr>
          <w:rFonts w:ascii="Arial" w:hAnsi="Arial" w:cs="Arial"/>
          <w:b/>
          <w:sz w:val="22"/>
          <w:szCs w:val="22"/>
          <w:u w:val="single"/>
        </w:rPr>
      </w:pPr>
    </w:p>
    <w:p w:rsidR="00863BC4" w:rsidRPr="000435E0" w:rsidRDefault="00863BC4" w:rsidP="000435E0">
      <w:pPr>
        <w:pStyle w:val="Sangradetextonormal"/>
        <w:tabs>
          <w:tab w:val="left" w:pos="1701"/>
        </w:tabs>
        <w:spacing w:line="276" w:lineRule="auto"/>
        <w:ind w:left="1701" w:hanging="1701"/>
        <w:rPr>
          <w:rFonts w:cs="Arial"/>
          <w:szCs w:val="22"/>
        </w:rPr>
      </w:pPr>
      <w:r w:rsidRPr="000435E0">
        <w:rPr>
          <w:rFonts w:cs="Arial"/>
          <w:b/>
          <w:szCs w:val="22"/>
        </w:rPr>
        <w:t>P</w:t>
      </w:r>
      <w:r w:rsidR="00E0746B" w:rsidRPr="000435E0">
        <w:rPr>
          <w:rFonts w:cs="Arial"/>
          <w:b/>
          <w:szCs w:val="22"/>
        </w:rPr>
        <w:t>rimero</w:t>
      </w:r>
      <w:r w:rsidRPr="000435E0">
        <w:rPr>
          <w:rFonts w:cs="Arial"/>
          <w:b/>
          <w:szCs w:val="22"/>
        </w:rPr>
        <w:t>:</w:t>
      </w:r>
      <w:r w:rsidRPr="000435E0">
        <w:rPr>
          <w:rFonts w:cs="Arial"/>
          <w:b/>
          <w:szCs w:val="22"/>
        </w:rPr>
        <w:tab/>
        <w:t>ORDENAR</w:t>
      </w:r>
      <w:r w:rsidRPr="000435E0">
        <w:rPr>
          <w:rFonts w:cs="Arial"/>
          <w:szCs w:val="22"/>
        </w:rPr>
        <w:t xml:space="preserve"> la apertura de </w:t>
      </w:r>
      <w:r w:rsidR="00C27A02" w:rsidRPr="000435E0">
        <w:rPr>
          <w:rFonts w:cs="Arial"/>
          <w:b/>
          <w:szCs w:val="22"/>
        </w:rPr>
        <w:t>In</w:t>
      </w:r>
      <w:r w:rsidR="00BB6B50" w:rsidRPr="000435E0">
        <w:rPr>
          <w:rFonts w:cs="Arial"/>
          <w:b/>
          <w:szCs w:val="22"/>
        </w:rPr>
        <w:t>vestigación disciplinaria</w:t>
      </w:r>
      <w:r w:rsidR="00E0746B" w:rsidRPr="000435E0">
        <w:rPr>
          <w:rFonts w:cs="Arial"/>
          <w:b/>
          <w:szCs w:val="22"/>
        </w:rPr>
        <w:t xml:space="preserve"> No. XXX-202X</w:t>
      </w:r>
      <w:r w:rsidRPr="000435E0">
        <w:rPr>
          <w:rFonts w:cs="Arial"/>
          <w:b/>
          <w:szCs w:val="22"/>
        </w:rPr>
        <w:t xml:space="preserve"> </w:t>
      </w:r>
      <w:r w:rsidRPr="000435E0">
        <w:rPr>
          <w:rFonts w:cs="Arial"/>
          <w:szCs w:val="22"/>
        </w:rPr>
        <w:t xml:space="preserve">por </w:t>
      </w:r>
      <w:r w:rsidR="00C27A02" w:rsidRPr="000435E0">
        <w:rPr>
          <w:rFonts w:cs="Arial"/>
          <w:szCs w:val="22"/>
        </w:rPr>
        <w:t xml:space="preserve">los </w:t>
      </w:r>
      <w:r w:rsidRPr="000435E0">
        <w:rPr>
          <w:rFonts w:cs="Arial"/>
          <w:szCs w:val="22"/>
        </w:rPr>
        <w:t xml:space="preserve">hechos acaecidos el día </w:t>
      </w:r>
      <w:r w:rsidRPr="000435E0">
        <w:rPr>
          <w:rFonts w:cs="Arial"/>
          <w:i/>
          <w:color w:val="808080" w:themeColor="background1" w:themeShade="80"/>
          <w:szCs w:val="22"/>
        </w:rPr>
        <w:t>(… Se establece la fecha (Día, Mes y Año) en que tuvieron ocurrencia los hechos), en (… Se establece el Lugar (Debe ser el sitio exacto, puede ser un Caserío, Vereda, Municipio o un lugar dentro de la Unidad militar), donde tuvieron ocurrencia los hechos)</w:t>
      </w:r>
      <w:r w:rsidR="00C27A02" w:rsidRPr="000435E0">
        <w:rPr>
          <w:rFonts w:cs="Arial"/>
          <w:color w:val="BFBFBF" w:themeColor="background1" w:themeShade="BF"/>
          <w:szCs w:val="22"/>
        </w:rPr>
        <w:t xml:space="preserve"> </w:t>
      </w:r>
      <w:r w:rsidR="00C27A02" w:rsidRPr="000435E0">
        <w:rPr>
          <w:rFonts w:cs="Arial"/>
          <w:color w:val="000000" w:themeColor="text1"/>
          <w:szCs w:val="22"/>
        </w:rPr>
        <w:t xml:space="preserve">en contra </w:t>
      </w:r>
      <w:r w:rsidR="00A77824" w:rsidRPr="000435E0">
        <w:rPr>
          <w:rFonts w:cs="Arial"/>
          <w:color w:val="000000" w:themeColor="text1"/>
          <w:szCs w:val="22"/>
        </w:rPr>
        <w:t xml:space="preserve">de </w:t>
      </w:r>
      <w:r w:rsidR="00BB6B50" w:rsidRPr="000435E0">
        <w:rPr>
          <w:rFonts w:cs="Arial"/>
          <w:color w:val="BFBFBF" w:themeColor="background1" w:themeShade="BF"/>
          <w:szCs w:val="22"/>
        </w:rPr>
        <w:t>“</w:t>
      </w:r>
      <w:r w:rsidR="00BB6B50" w:rsidRPr="000435E0">
        <w:rPr>
          <w:rFonts w:cs="Arial"/>
          <w:i/>
          <w:color w:val="808080" w:themeColor="background1" w:themeShade="80"/>
          <w:szCs w:val="22"/>
        </w:rPr>
        <w:t>XXXXXXXXX”</w:t>
      </w:r>
      <w:r w:rsidRPr="000435E0">
        <w:rPr>
          <w:rFonts w:cs="Arial"/>
          <w:color w:val="808080" w:themeColor="background1" w:themeShade="80"/>
          <w:szCs w:val="22"/>
        </w:rPr>
        <w:t xml:space="preserve"> </w:t>
      </w:r>
      <w:r w:rsidRPr="000435E0">
        <w:rPr>
          <w:rFonts w:cs="Arial"/>
          <w:color w:val="000000" w:themeColor="text1"/>
          <w:szCs w:val="22"/>
        </w:rPr>
        <w:t>l</w:t>
      </w:r>
      <w:r w:rsidRPr="000435E0">
        <w:rPr>
          <w:rFonts w:cs="Arial"/>
          <w:szCs w:val="22"/>
        </w:rPr>
        <w:t>o anterior de conformidad con lo expuesto en la parte considerativa del presente proveído.</w:t>
      </w:r>
    </w:p>
    <w:p w:rsidR="00BB6B50" w:rsidRPr="000435E0" w:rsidRDefault="00BB6B50" w:rsidP="000435E0">
      <w:pPr>
        <w:pStyle w:val="Sangradetextonormal"/>
        <w:tabs>
          <w:tab w:val="left" w:pos="1701"/>
        </w:tabs>
        <w:spacing w:line="276" w:lineRule="auto"/>
        <w:ind w:left="1701" w:hanging="1701"/>
        <w:rPr>
          <w:rFonts w:cs="Arial"/>
          <w:szCs w:val="22"/>
        </w:rPr>
      </w:pPr>
    </w:p>
    <w:p w:rsidR="00BB6B50" w:rsidRPr="000435E0" w:rsidRDefault="00BB6B50" w:rsidP="000435E0">
      <w:pPr>
        <w:pStyle w:val="Sangradetextonormal"/>
        <w:tabs>
          <w:tab w:val="left" w:pos="1701"/>
        </w:tabs>
        <w:spacing w:line="276" w:lineRule="auto"/>
        <w:ind w:left="1701" w:hanging="1701"/>
        <w:rPr>
          <w:rFonts w:cs="Arial"/>
          <w:szCs w:val="22"/>
        </w:rPr>
      </w:pPr>
      <w:r w:rsidRPr="000435E0">
        <w:rPr>
          <w:rFonts w:cs="Arial"/>
          <w:b/>
          <w:bCs/>
          <w:szCs w:val="22"/>
        </w:rPr>
        <w:t>S</w:t>
      </w:r>
      <w:r w:rsidR="00E0746B" w:rsidRPr="000435E0">
        <w:rPr>
          <w:rFonts w:cs="Arial"/>
          <w:b/>
          <w:bCs/>
          <w:szCs w:val="22"/>
        </w:rPr>
        <w:t>egundo</w:t>
      </w:r>
      <w:r w:rsidRPr="000435E0">
        <w:rPr>
          <w:rFonts w:cs="Arial"/>
          <w:b/>
          <w:bCs/>
          <w:szCs w:val="22"/>
        </w:rPr>
        <w:t>:</w:t>
      </w:r>
      <w:r w:rsidRPr="000435E0">
        <w:rPr>
          <w:rFonts w:cs="Arial"/>
          <w:szCs w:val="22"/>
        </w:rPr>
        <w:t xml:space="preserve">  </w:t>
      </w:r>
      <w:r w:rsidRPr="000435E0">
        <w:rPr>
          <w:rFonts w:cs="Arial"/>
          <w:szCs w:val="22"/>
        </w:rPr>
        <w:tab/>
      </w:r>
      <w:r w:rsidRPr="000435E0">
        <w:rPr>
          <w:rFonts w:cs="Arial"/>
          <w:b/>
          <w:bCs/>
          <w:color w:val="000000" w:themeColor="text1"/>
          <w:szCs w:val="22"/>
        </w:rPr>
        <w:t>NOTIFICAR PERSONA</w:t>
      </w:r>
      <w:r w:rsidR="00E0746B" w:rsidRPr="000435E0">
        <w:rPr>
          <w:rFonts w:cs="Arial"/>
          <w:b/>
          <w:bCs/>
          <w:color w:val="000000" w:themeColor="text1"/>
          <w:szCs w:val="22"/>
        </w:rPr>
        <w:t>L</w:t>
      </w:r>
      <w:r w:rsidRPr="000435E0">
        <w:rPr>
          <w:rFonts w:cs="Arial"/>
          <w:b/>
          <w:bCs/>
          <w:color w:val="000000" w:themeColor="text1"/>
          <w:szCs w:val="22"/>
        </w:rPr>
        <w:t>MENTE</w:t>
      </w:r>
      <w:r w:rsidRPr="000435E0">
        <w:rPr>
          <w:rFonts w:cs="Arial"/>
          <w:color w:val="000000" w:themeColor="text1"/>
          <w:szCs w:val="22"/>
        </w:rPr>
        <w:t xml:space="preserve"> </w:t>
      </w:r>
      <w:r w:rsidRPr="000435E0">
        <w:rPr>
          <w:rFonts w:cs="Arial"/>
          <w:szCs w:val="22"/>
        </w:rPr>
        <w:t xml:space="preserve">conforme al artículo 121 de la Ley 1952 de 2019, modificada por la Ley 2094 de 2021, dándole a conocer los derechos que le asisten como investigado. </w:t>
      </w:r>
    </w:p>
    <w:p w:rsidR="00863BC4" w:rsidRPr="000435E0" w:rsidRDefault="00863BC4" w:rsidP="000435E0">
      <w:pPr>
        <w:pStyle w:val="Ttulo"/>
        <w:tabs>
          <w:tab w:val="left" w:pos="1701"/>
        </w:tabs>
        <w:spacing w:line="276" w:lineRule="auto"/>
        <w:ind w:left="1701" w:right="51" w:hanging="1701"/>
        <w:jc w:val="both"/>
        <w:rPr>
          <w:rFonts w:ascii="Arial" w:hAnsi="Arial" w:cs="Arial"/>
          <w:b/>
          <w:color w:val="BFBFBF" w:themeColor="background1" w:themeShade="BF"/>
          <w:sz w:val="22"/>
          <w:szCs w:val="22"/>
        </w:rPr>
      </w:pPr>
    </w:p>
    <w:p w:rsidR="00E0746B" w:rsidRPr="000435E0" w:rsidRDefault="00E0746B" w:rsidP="000435E0">
      <w:pPr>
        <w:pStyle w:val="Ttulo"/>
        <w:spacing w:line="276" w:lineRule="auto"/>
        <w:ind w:left="1701" w:right="51" w:hanging="1701"/>
        <w:jc w:val="both"/>
        <w:rPr>
          <w:rFonts w:ascii="Arial" w:hAnsi="Arial" w:cs="Arial"/>
          <w:sz w:val="22"/>
          <w:szCs w:val="22"/>
        </w:rPr>
      </w:pPr>
      <w:r w:rsidRPr="000435E0">
        <w:rPr>
          <w:rFonts w:ascii="Arial" w:hAnsi="Arial" w:cs="Arial"/>
          <w:b/>
          <w:sz w:val="22"/>
          <w:szCs w:val="22"/>
        </w:rPr>
        <w:t>Tercero:</w:t>
      </w:r>
      <w:r w:rsidRPr="000435E0">
        <w:rPr>
          <w:rFonts w:ascii="Arial" w:hAnsi="Arial" w:cs="Arial"/>
          <w:b/>
          <w:color w:val="D9D9D9" w:themeColor="background1" w:themeShade="D9"/>
          <w:sz w:val="22"/>
          <w:szCs w:val="22"/>
        </w:rPr>
        <w:tab/>
      </w:r>
      <w:r w:rsidRPr="000435E0">
        <w:rPr>
          <w:rFonts w:ascii="Arial" w:hAnsi="Arial" w:cs="Arial"/>
          <w:sz w:val="22"/>
          <w:szCs w:val="22"/>
        </w:rPr>
        <w:t xml:space="preserve">Como consecuencia de lo anterior, se </w:t>
      </w:r>
      <w:r w:rsidRPr="000435E0">
        <w:rPr>
          <w:rFonts w:ascii="Arial" w:hAnsi="Arial" w:cs="Arial"/>
          <w:b/>
          <w:sz w:val="22"/>
          <w:szCs w:val="22"/>
        </w:rPr>
        <w:t>ORDENA</w:t>
      </w:r>
      <w:r w:rsidRPr="000435E0">
        <w:rPr>
          <w:rFonts w:ascii="Arial" w:hAnsi="Arial" w:cs="Arial"/>
          <w:sz w:val="22"/>
          <w:szCs w:val="22"/>
        </w:rPr>
        <w:t xml:space="preserve"> decretar, practicar e incorporar, las pruebas y diligencias relacionadas a continuación la práctica de las siguientes pruebas:</w:t>
      </w:r>
    </w:p>
    <w:p w:rsidR="00E0746B" w:rsidRPr="000435E0" w:rsidRDefault="00E0746B" w:rsidP="000435E0">
      <w:pPr>
        <w:spacing w:line="276" w:lineRule="auto"/>
        <w:ind w:left="1701" w:hanging="1701"/>
        <w:jc w:val="both"/>
        <w:rPr>
          <w:rFonts w:ascii="Arial" w:hAnsi="Arial" w:cs="Arial"/>
          <w:i/>
          <w:color w:val="808080" w:themeColor="background1" w:themeShade="80"/>
          <w:sz w:val="22"/>
          <w:szCs w:val="22"/>
        </w:rPr>
      </w:pPr>
    </w:p>
    <w:p w:rsidR="000435E0" w:rsidRPr="000435E0" w:rsidRDefault="00E0746B" w:rsidP="000435E0">
      <w:pPr>
        <w:spacing w:line="276" w:lineRule="auto"/>
        <w:ind w:left="1701"/>
        <w:jc w:val="both"/>
        <w:rPr>
          <w:rFonts w:ascii="Arial" w:hAnsi="Arial" w:cs="Arial"/>
          <w:i/>
          <w:color w:val="808080" w:themeColor="background1" w:themeShade="80"/>
          <w:sz w:val="22"/>
          <w:szCs w:val="22"/>
        </w:rPr>
      </w:pPr>
      <w:r w:rsidRPr="000435E0">
        <w:rPr>
          <w:rFonts w:ascii="Arial" w:hAnsi="Arial" w:cs="Arial"/>
          <w:i/>
          <w:color w:val="808080" w:themeColor="background1" w:themeShade="80"/>
          <w:sz w:val="22"/>
          <w:szCs w:val="22"/>
        </w:rPr>
        <w:t xml:space="preserve">(… A continuación se describen una serie de pruebas que son indispensables para el esclarecimiento de los hechos; no </w:t>
      </w:r>
      <w:r w:rsidR="000435E0" w:rsidRPr="000435E0">
        <w:rPr>
          <w:rFonts w:ascii="Arial" w:hAnsi="Arial" w:cs="Arial"/>
          <w:i/>
          <w:color w:val="808080" w:themeColor="background1" w:themeShade="80"/>
          <w:sz w:val="22"/>
          <w:szCs w:val="22"/>
        </w:rPr>
        <w:t>obstante,</w:t>
      </w:r>
      <w:r w:rsidRPr="000435E0">
        <w:rPr>
          <w:rFonts w:ascii="Arial" w:hAnsi="Arial" w:cs="Arial"/>
          <w:i/>
          <w:color w:val="808080" w:themeColor="background1" w:themeShade="80"/>
          <w:sz w:val="22"/>
          <w:szCs w:val="22"/>
        </w:rPr>
        <w:t xml:space="preserve"> el </w:t>
      </w:r>
      <w:r w:rsidR="000435E0">
        <w:rPr>
          <w:rFonts w:ascii="Arial" w:hAnsi="Arial" w:cs="Arial"/>
          <w:i/>
          <w:color w:val="808080" w:themeColor="background1" w:themeShade="80"/>
          <w:sz w:val="22"/>
          <w:szCs w:val="22"/>
        </w:rPr>
        <w:t>f</w:t>
      </w:r>
      <w:r w:rsidR="000435E0" w:rsidRPr="000435E0">
        <w:rPr>
          <w:rFonts w:ascii="Arial" w:hAnsi="Arial" w:cs="Arial"/>
          <w:i/>
          <w:color w:val="808080" w:themeColor="background1" w:themeShade="80"/>
          <w:sz w:val="22"/>
          <w:szCs w:val="22"/>
        </w:rPr>
        <w:t>uncionario</w:t>
      </w:r>
      <w:r w:rsidR="000435E0">
        <w:rPr>
          <w:rFonts w:ascii="Arial" w:hAnsi="Arial" w:cs="Arial"/>
          <w:i/>
          <w:color w:val="808080" w:themeColor="background1" w:themeShade="80"/>
          <w:sz w:val="22"/>
          <w:szCs w:val="22"/>
        </w:rPr>
        <w:t xml:space="preserve"> c</w:t>
      </w:r>
      <w:r w:rsidR="000435E0" w:rsidRPr="000435E0">
        <w:rPr>
          <w:rFonts w:ascii="Arial" w:hAnsi="Arial" w:cs="Arial"/>
          <w:i/>
          <w:color w:val="808080" w:themeColor="background1" w:themeShade="80"/>
          <w:sz w:val="22"/>
          <w:szCs w:val="22"/>
        </w:rPr>
        <w:t>ompetente</w:t>
      </w:r>
      <w:r w:rsidRPr="000435E0">
        <w:rPr>
          <w:rFonts w:ascii="Arial" w:hAnsi="Arial" w:cs="Arial"/>
          <w:i/>
          <w:color w:val="808080" w:themeColor="background1" w:themeShade="80"/>
          <w:sz w:val="22"/>
          <w:szCs w:val="22"/>
        </w:rPr>
        <w:t xml:space="preserve"> se encuentra en </w:t>
      </w:r>
      <w:r w:rsidR="000435E0" w:rsidRPr="000435E0">
        <w:rPr>
          <w:rFonts w:ascii="Arial" w:hAnsi="Arial" w:cs="Arial"/>
          <w:i/>
          <w:color w:val="808080" w:themeColor="background1" w:themeShade="80"/>
          <w:sz w:val="22"/>
          <w:szCs w:val="22"/>
        </w:rPr>
        <w:t xml:space="preserve">libertad </w:t>
      </w:r>
      <w:r w:rsidR="000435E0">
        <w:rPr>
          <w:rFonts w:ascii="Arial" w:hAnsi="Arial" w:cs="Arial"/>
          <w:i/>
          <w:color w:val="808080" w:themeColor="background1" w:themeShade="80"/>
          <w:sz w:val="22"/>
          <w:szCs w:val="22"/>
        </w:rPr>
        <w:t xml:space="preserve">de </w:t>
      </w:r>
      <w:r w:rsidR="000435E0" w:rsidRPr="000435E0">
        <w:rPr>
          <w:rFonts w:ascii="Arial" w:hAnsi="Arial" w:cs="Arial"/>
          <w:i/>
          <w:color w:val="808080" w:themeColor="background1" w:themeShade="80"/>
          <w:sz w:val="22"/>
          <w:szCs w:val="22"/>
        </w:rPr>
        <w:t>ordenar</w:t>
      </w:r>
      <w:r w:rsidRPr="000435E0">
        <w:rPr>
          <w:rFonts w:ascii="Arial" w:hAnsi="Arial" w:cs="Arial"/>
          <w:i/>
          <w:color w:val="808080" w:themeColor="background1" w:themeShade="80"/>
          <w:sz w:val="22"/>
          <w:szCs w:val="22"/>
        </w:rPr>
        <w:t xml:space="preserve"> </w:t>
      </w:r>
    </w:p>
    <w:p w:rsidR="000435E0" w:rsidRPr="000435E0" w:rsidRDefault="000435E0" w:rsidP="000435E0">
      <w:pPr>
        <w:spacing w:line="276" w:lineRule="auto"/>
        <w:ind w:left="1701"/>
        <w:jc w:val="both"/>
        <w:rPr>
          <w:rFonts w:ascii="Arial" w:hAnsi="Arial" w:cs="Arial"/>
          <w:i/>
          <w:color w:val="808080" w:themeColor="background1" w:themeShade="80"/>
          <w:sz w:val="22"/>
          <w:szCs w:val="22"/>
        </w:rPr>
      </w:pPr>
    </w:p>
    <w:p w:rsidR="000435E0" w:rsidRDefault="000435E0" w:rsidP="000435E0">
      <w:pPr>
        <w:spacing w:line="276" w:lineRule="auto"/>
        <w:ind w:left="1701"/>
        <w:jc w:val="both"/>
        <w:rPr>
          <w:rFonts w:ascii="Arial" w:hAnsi="Arial" w:cs="Arial"/>
          <w:color w:val="BFBFBF" w:themeColor="background1" w:themeShade="BF"/>
          <w:sz w:val="22"/>
          <w:szCs w:val="22"/>
        </w:rPr>
      </w:pPr>
    </w:p>
    <w:p w:rsidR="00E0746B" w:rsidRPr="000435E0" w:rsidRDefault="00E0746B" w:rsidP="000435E0">
      <w:pPr>
        <w:spacing w:line="276" w:lineRule="auto"/>
        <w:ind w:left="1701"/>
        <w:jc w:val="both"/>
        <w:rPr>
          <w:rFonts w:ascii="Arial" w:hAnsi="Arial" w:cs="Arial"/>
          <w:i/>
          <w:color w:val="808080" w:themeColor="background1" w:themeShade="80"/>
          <w:sz w:val="22"/>
          <w:szCs w:val="22"/>
        </w:rPr>
      </w:pPr>
      <w:r w:rsidRPr="000435E0">
        <w:rPr>
          <w:rFonts w:ascii="Arial" w:hAnsi="Arial" w:cs="Arial"/>
          <w:i/>
          <w:color w:val="808080" w:themeColor="background1" w:themeShade="80"/>
          <w:sz w:val="22"/>
          <w:szCs w:val="22"/>
        </w:rPr>
        <w:lastRenderedPageBreak/>
        <w:t>todas las que estime necesarias, pertinentes, conducentes y útiles para el esclarecimiento de los hechos …)</w:t>
      </w:r>
    </w:p>
    <w:p w:rsidR="00E0746B" w:rsidRPr="000435E0" w:rsidRDefault="00E0746B" w:rsidP="000435E0">
      <w:pPr>
        <w:widowControl w:val="0"/>
        <w:autoSpaceDE w:val="0"/>
        <w:autoSpaceDN w:val="0"/>
        <w:adjustRightInd w:val="0"/>
        <w:spacing w:line="276" w:lineRule="auto"/>
        <w:jc w:val="both"/>
        <w:rPr>
          <w:rFonts w:ascii="Arial" w:hAnsi="Arial" w:cs="Arial"/>
          <w:bCs/>
          <w:iCs/>
          <w:sz w:val="22"/>
          <w:szCs w:val="22"/>
        </w:rPr>
      </w:pPr>
    </w:p>
    <w:p w:rsidR="00E0746B" w:rsidRPr="000435E0" w:rsidRDefault="00E0746B" w:rsidP="000435E0">
      <w:pPr>
        <w:tabs>
          <w:tab w:val="left" w:pos="1701"/>
        </w:tabs>
        <w:spacing w:line="276" w:lineRule="auto"/>
        <w:ind w:left="1701" w:hanging="1701"/>
        <w:jc w:val="both"/>
        <w:rPr>
          <w:rFonts w:ascii="Arial" w:hAnsi="Arial" w:cs="Arial"/>
          <w:sz w:val="22"/>
          <w:szCs w:val="22"/>
        </w:rPr>
      </w:pPr>
      <w:r w:rsidRPr="000435E0">
        <w:rPr>
          <w:rFonts w:ascii="Arial" w:hAnsi="Arial" w:cs="Arial"/>
          <w:b/>
          <w:sz w:val="22"/>
          <w:szCs w:val="22"/>
          <w:lang w:val="es-ES_tradnl"/>
        </w:rPr>
        <w:t>Cuarto:</w:t>
      </w:r>
      <w:r w:rsidRPr="000435E0">
        <w:rPr>
          <w:rFonts w:ascii="Arial" w:hAnsi="Arial" w:cs="Arial"/>
          <w:sz w:val="22"/>
          <w:szCs w:val="22"/>
        </w:rPr>
        <w:tab/>
      </w:r>
      <w:r w:rsidRPr="000435E0">
        <w:rPr>
          <w:rFonts w:ascii="Arial" w:hAnsi="Arial" w:cs="Arial"/>
          <w:b/>
          <w:sz w:val="22"/>
          <w:szCs w:val="22"/>
        </w:rPr>
        <w:t xml:space="preserve">COMISIONAR </w:t>
      </w:r>
      <w:r w:rsidRPr="000435E0">
        <w:rPr>
          <w:rFonts w:ascii="Arial" w:hAnsi="Arial" w:cs="Arial"/>
          <w:sz w:val="22"/>
          <w:szCs w:val="22"/>
        </w:rPr>
        <w:t>para la práctica de pruebas al señor</w:t>
      </w:r>
      <w:r w:rsidRPr="000435E0">
        <w:rPr>
          <w:rFonts w:ascii="Arial" w:hAnsi="Arial" w:cs="Arial"/>
          <w:i/>
          <w:sz w:val="22"/>
          <w:szCs w:val="22"/>
        </w:rPr>
        <w:t xml:space="preserve"> </w:t>
      </w:r>
      <w:r w:rsidRPr="000435E0">
        <w:rPr>
          <w:rFonts w:ascii="Arial" w:hAnsi="Arial" w:cs="Arial"/>
          <w:i/>
          <w:color w:val="A6A6A6" w:themeColor="background1" w:themeShade="A6"/>
          <w:sz w:val="22"/>
          <w:szCs w:val="22"/>
        </w:rPr>
        <w:t>XXXXXXX</w:t>
      </w:r>
      <w:r w:rsidRPr="000435E0">
        <w:rPr>
          <w:rFonts w:ascii="Arial" w:hAnsi="Arial" w:cs="Arial"/>
          <w:sz w:val="22"/>
          <w:szCs w:val="22"/>
        </w:rPr>
        <w:t xml:space="preserve">, en los términos del artículo 152 de la Ley 1952 de 2019 modificada por la Ley 2094 de 2021. </w:t>
      </w:r>
    </w:p>
    <w:p w:rsidR="00E0746B" w:rsidRPr="000435E0" w:rsidRDefault="00E0746B" w:rsidP="000435E0">
      <w:pPr>
        <w:tabs>
          <w:tab w:val="left" w:pos="1701"/>
        </w:tabs>
        <w:spacing w:line="276" w:lineRule="auto"/>
        <w:ind w:left="1701" w:hanging="1701"/>
        <w:jc w:val="both"/>
        <w:rPr>
          <w:rFonts w:ascii="Arial" w:hAnsi="Arial" w:cs="Arial"/>
          <w:i/>
          <w:color w:val="A6A6A6" w:themeColor="background1" w:themeShade="A6"/>
          <w:sz w:val="22"/>
          <w:szCs w:val="22"/>
        </w:rPr>
      </w:pPr>
    </w:p>
    <w:p w:rsidR="00E0746B" w:rsidRPr="000435E0" w:rsidRDefault="00E0746B" w:rsidP="000435E0">
      <w:pPr>
        <w:tabs>
          <w:tab w:val="left" w:pos="1701"/>
        </w:tabs>
        <w:spacing w:line="276" w:lineRule="auto"/>
        <w:ind w:left="1701" w:hanging="1701"/>
        <w:jc w:val="both"/>
        <w:rPr>
          <w:rFonts w:ascii="Arial" w:hAnsi="Arial" w:cs="Arial"/>
          <w:i/>
          <w:color w:val="808080" w:themeColor="background1" w:themeShade="80"/>
          <w:sz w:val="22"/>
          <w:szCs w:val="22"/>
          <w:lang w:val="es-ES_tradnl"/>
        </w:rPr>
      </w:pPr>
      <w:r w:rsidRPr="000435E0">
        <w:rPr>
          <w:rFonts w:ascii="Arial" w:hAnsi="Arial" w:cs="Arial"/>
          <w:b/>
          <w:sz w:val="22"/>
          <w:szCs w:val="22"/>
          <w:lang w:val="es-ES_tradnl"/>
        </w:rPr>
        <w:t>Quinto:</w:t>
      </w:r>
      <w:r w:rsidRPr="000435E0">
        <w:rPr>
          <w:rFonts w:ascii="Arial" w:hAnsi="Arial" w:cs="Arial"/>
          <w:sz w:val="22"/>
          <w:szCs w:val="22"/>
        </w:rPr>
        <w:tab/>
      </w:r>
      <w:r w:rsidRPr="000435E0">
        <w:rPr>
          <w:rFonts w:ascii="Arial" w:hAnsi="Arial" w:cs="Arial"/>
          <w:b/>
          <w:sz w:val="22"/>
          <w:szCs w:val="22"/>
        </w:rPr>
        <w:t xml:space="preserve">PRACTIQUESE </w:t>
      </w:r>
      <w:r w:rsidRPr="000435E0">
        <w:rPr>
          <w:rFonts w:ascii="Arial" w:hAnsi="Arial" w:cs="Arial"/>
          <w:i/>
          <w:color w:val="808080" w:themeColor="background1" w:themeShade="80"/>
          <w:sz w:val="22"/>
          <w:szCs w:val="22"/>
        </w:rPr>
        <w:t>por el Funcionario Comisionado las demás diligencias que surjan directamente de las anteriores y que se consideren necesarias, conducentes, pertinentes y útiles para el esclarecimiento de los hechos que se investigan.</w:t>
      </w:r>
    </w:p>
    <w:p w:rsidR="00BB6B50" w:rsidRPr="000435E0" w:rsidRDefault="00BB6B50" w:rsidP="000435E0">
      <w:pPr>
        <w:tabs>
          <w:tab w:val="left" w:pos="1701"/>
        </w:tabs>
        <w:spacing w:line="276" w:lineRule="auto"/>
        <w:ind w:left="1701" w:hanging="1701"/>
        <w:jc w:val="both"/>
        <w:rPr>
          <w:rFonts w:ascii="Arial" w:hAnsi="Arial" w:cs="Arial"/>
          <w:color w:val="000000" w:themeColor="text1"/>
          <w:sz w:val="22"/>
          <w:szCs w:val="22"/>
          <w:lang w:val="es-ES_tradnl"/>
        </w:rPr>
      </w:pPr>
    </w:p>
    <w:p w:rsidR="00BB6B50" w:rsidRPr="000435E0" w:rsidRDefault="00BB6B50" w:rsidP="000435E0">
      <w:pPr>
        <w:spacing w:line="276" w:lineRule="auto"/>
        <w:ind w:left="1701" w:hanging="1701"/>
        <w:jc w:val="both"/>
        <w:rPr>
          <w:rFonts w:ascii="Arial" w:hAnsi="Arial" w:cs="Arial"/>
          <w:sz w:val="22"/>
          <w:szCs w:val="22"/>
        </w:rPr>
      </w:pPr>
      <w:r w:rsidRPr="000435E0">
        <w:rPr>
          <w:rFonts w:ascii="Arial" w:hAnsi="Arial" w:cs="Arial"/>
          <w:b/>
          <w:sz w:val="22"/>
          <w:szCs w:val="22"/>
          <w:lang w:val="es-ES_tradnl"/>
        </w:rPr>
        <w:t>S</w:t>
      </w:r>
      <w:r w:rsidR="00E0746B" w:rsidRPr="000435E0">
        <w:rPr>
          <w:rFonts w:ascii="Arial" w:hAnsi="Arial" w:cs="Arial"/>
          <w:b/>
          <w:sz w:val="22"/>
          <w:szCs w:val="22"/>
          <w:lang w:val="es-ES_tradnl"/>
        </w:rPr>
        <w:t>exto</w:t>
      </w:r>
      <w:r w:rsidRPr="000435E0">
        <w:rPr>
          <w:rFonts w:ascii="Arial" w:hAnsi="Arial" w:cs="Arial"/>
          <w:b/>
          <w:sz w:val="22"/>
          <w:szCs w:val="22"/>
          <w:lang w:val="es-ES_tradnl"/>
        </w:rPr>
        <w:t xml:space="preserve">: </w:t>
      </w:r>
      <w:r w:rsidRPr="000435E0">
        <w:rPr>
          <w:rFonts w:ascii="Arial" w:hAnsi="Arial" w:cs="Arial"/>
          <w:b/>
          <w:sz w:val="22"/>
          <w:szCs w:val="22"/>
          <w:lang w:val="es-ES_tradnl"/>
        </w:rPr>
        <w:tab/>
      </w:r>
      <w:r w:rsidRPr="000435E0">
        <w:rPr>
          <w:rFonts w:ascii="Arial" w:hAnsi="Arial" w:cs="Arial"/>
          <w:sz w:val="22"/>
          <w:szCs w:val="22"/>
        </w:rPr>
        <w:t xml:space="preserve">Comunicar el inicio de la presente Indagación Disciplinaria a la </w:t>
      </w:r>
      <w:r w:rsidR="000435E0" w:rsidRPr="000435E0">
        <w:rPr>
          <w:rFonts w:ascii="Arial" w:hAnsi="Arial" w:cs="Arial"/>
          <w:sz w:val="22"/>
          <w:szCs w:val="22"/>
        </w:rPr>
        <w:t>Vice procuraduría</w:t>
      </w:r>
      <w:r w:rsidRPr="000435E0">
        <w:rPr>
          <w:rFonts w:ascii="Arial" w:hAnsi="Arial" w:cs="Arial"/>
          <w:sz w:val="22"/>
          <w:szCs w:val="22"/>
        </w:rPr>
        <w:t xml:space="preserve"> General de la Nación, de conformidad al artículo 216 de la Ley 1952 de 2019, modificada por la Ley 2094 de 2021,</w:t>
      </w:r>
    </w:p>
    <w:p w:rsidR="008603C6" w:rsidRPr="000435E0" w:rsidRDefault="008603C6" w:rsidP="000435E0">
      <w:pPr>
        <w:pStyle w:val="Sangradetextonormal"/>
        <w:tabs>
          <w:tab w:val="left" w:pos="1701"/>
        </w:tabs>
        <w:spacing w:line="276" w:lineRule="auto"/>
        <w:ind w:left="0" w:firstLine="0"/>
        <w:rPr>
          <w:rFonts w:cs="Arial"/>
          <w:szCs w:val="22"/>
          <w:lang w:val="es-ES_tradnl"/>
        </w:rPr>
      </w:pPr>
    </w:p>
    <w:p w:rsidR="00863BC4" w:rsidRPr="000435E0" w:rsidRDefault="00E0746B" w:rsidP="000435E0">
      <w:pPr>
        <w:tabs>
          <w:tab w:val="left" w:pos="1701"/>
        </w:tabs>
        <w:spacing w:line="276" w:lineRule="auto"/>
        <w:ind w:left="1701" w:hanging="1701"/>
        <w:jc w:val="both"/>
        <w:rPr>
          <w:rFonts w:ascii="Arial" w:hAnsi="Arial" w:cs="Arial"/>
          <w:sz w:val="22"/>
          <w:szCs w:val="22"/>
        </w:rPr>
      </w:pPr>
      <w:r w:rsidRPr="000435E0">
        <w:rPr>
          <w:rFonts w:ascii="Arial" w:hAnsi="Arial" w:cs="Arial"/>
          <w:b/>
          <w:sz w:val="22"/>
          <w:szCs w:val="22"/>
        </w:rPr>
        <w:t>Séptimo</w:t>
      </w:r>
      <w:r w:rsidR="00A041C0" w:rsidRPr="000435E0">
        <w:rPr>
          <w:rFonts w:ascii="Arial" w:hAnsi="Arial" w:cs="Arial"/>
          <w:b/>
          <w:sz w:val="22"/>
          <w:szCs w:val="22"/>
        </w:rPr>
        <w:t>:</w:t>
      </w:r>
      <w:r w:rsidR="00863BC4" w:rsidRPr="000435E0">
        <w:rPr>
          <w:rFonts w:ascii="Arial" w:hAnsi="Arial" w:cs="Arial"/>
          <w:sz w:val="22"/>
          <w:szCs w:val="22"/>
        </w:rPr>
        <w:tab/>
      </w:r>
      <w:r w:rsidR="00080F11" w:rsidRPr="000435E0">
        <w:rPr>
          <w:rFonts w:ascii="Arial" w:hAnsi="Arial" w:cs="Arial"/>
          <w:b/>
          <w:sz w:val="22"/>
          <w:szCs w:val="22"/>
          <w:lang w:val="es-ES_tradnl"/>
        </w:rPr>
        <w:t>CONTRA</w:t>
      </w:r>
      <w:r w:rsidR="00080F11" w:rsidRPr="000435E0">
        <w:rPr>
          <w:rFonts w:ascii="Arial" w:hAnsi="Arial" w:cs="Arial"/>
          <w:sz w:val="22"/>
          <w:szCs w:val="22"/>
          <w:lang w:val="es-ES_tradnl"/>
        </w:rPr>
        <w:t xml:space="preserve"> la presente providencia </w:t>
      </w:r>
      <w:r w:rsidR="00080F11" w:rsidRPr="000435E0">
        <w:rPr>
          <w:rFonts w:ascii="Arial" w:hAnsi="Arial" w:cs="Arial"/>
          <w:b/>
          <w:sz w:val="22"/>
          <w:szCs w:val="22"/>
          <w:lang w:val="es-ES_tradnl"/>
        </w:rPr>
        <w:t>NO</w:t>
      </w:r>
      <w:r w:rsidR="00080F11" w:rsidRPr="000435E0">
        <w:rPr>
          <w:rFonts w:ascii="Arial" w:hAnsi="Arial" w:cs="Arial"/>
          <w:sz w:val="22"/>
          <w:szCs w:val="22"/>
          <w:lang w:val="es-ES_tradnl"/>
        </w:rPr>
        <w:t xml:space="preserve"> procede ningún Recurso.</w:t>
      </w:r>
    </w:p>
    <w:p w:rsidR="00863BC4" w:rsidRPr="000435E0" w:rsidRDefault="00863BC4" w:rsidP="000435E0">
      <w:pPr>
        <w:pStyle w:val="Ttulo"/>
        <w:spacing w:line="276" w:lineRule="auto"/>
        <w:ind w:right="51"/>
        <w:jc w:val="left"/>
        <w:rPr>
          <w:rFonts w:ascii="Arial" w:hAnsi="Arial" w:cs="Arial"/>
          <w:b/>
          <w:sz w:val="22"/>
          <w:szCs w:val="22"/>
        </w:rPr>
      </w:pPr>
    </w:p>
    <w:p w:rsidR="00863BC4" w:rsidRPr="000435E0" w:rsidRDefault="00E861F5" w:rsidP="000435E0">
      <w:pPr>
        <w:pStyle w:val="Ttulo"/>
        <w:spacing w:line="276" w:lineRule="auto"/>
        <w:ind w:right="51"/>
        <w:rPr>
          <w:rFonts w:ascii="Arial" w:hAnsi="Arial" w:cs="Arial"/>
          <w:b/>
          <w:sz w:val="22"/>
          <w:szCs w:val="22"/>
        </w:rPr>
      </w:pPr>
      <w:r w:rsidRPr="000435E0">
        <w:rPr>
          <w:rFonts w:ascii="Arial" w:hAnsi="Arial" w:cs="Arial"/>
          <w:b/>
          <w:sz w:val="22"/>
          <w:szCs w:val="22"/>
        </w:rPr>
        <w:t>-</w:t>
      </w:r>
      <w:r w:rsidR="00863BC4" w:rsidRPr="000435E0">
        <w:rPr>
          <w:rFonts w:ascii="Arial" w:hAnsi="Arial" w:cs="Arial"/>
          <w:b/>
          <w:sz w:val="22"/>
          <w:szCs w:val="22"/>
        </w:rPr>
        <w:t>NOTIFÍQUESE Y CÚMPLASE</w:t>
      </w:r>
      <w:r w:rsidRPr="000435E0">
        <w:rPr>
          <w:rFonts w:ascii="Arial" w:hAnsi="Arial" w:cs="Arial"/>
          <w:b/>
          <w:sz w:val="22"/>
          <w:szCs w:val="22"/>
        </w:rPr>
        <w:t>-</w:t>
      </w:r>
    </w:p>
    <w:p w:rsidR="00863BC4" w:rsidRPr="000435E0" w:rsidRDefault="00863BC4" w:rsidP="000435E0">
      <w:pPr>
        <w:pStyle w:val="Ttulo"/>
        <w:spacing w:line="276" w:lineRule="auto"/>
        <w:ind w:right="51"/>
        <w:jc w:val="both"/>
        <w:rPr>
          <w:rFonts w:ascii="Arial" w:hAnsi="Arial" w:cs="Arial"/>
          <w:b/>
          <w:sz w:val="22"/>
          <w:szCs w:val="22"/>
        </w:rPr>
      </w:pPr>
    </w:p>
    <w:p w:rsidR="00E0746B" w:rsidRPr="000435E0" w:rsidRDefault="00E0746B" w:rsidP="000435E0">
      <w:pPr>
        <w:pStyle w:val="Ttulo"/>
        <w:spacing w:line="276" w:lineRule="auto"/>
        <w:ind w:right="51"/>
        <w:jc w:val="both"/>
        <w:rPr>
          <w:rFonts w:ascii="Arial" w:hAnsi="Arial" w:cs="Arial"/>
          <w:b/>
          <w:sz w:val="22"/>
          <w:szCs w:val="22"/>
        </w:rPr>
      </w:pPr>
    </w:p>
    <w:p w:rsidR="00E0746B" w:rsidRPr="000435E0" w:rsidRDefault="00E0746B" w:rsidP="000435E0">
      <w:pPr>
        <w:pStyle w:val="Ttulo"/>
        <w:spacing w:line="276" w:lineRule="auto"/>
        <w:ind w:right="51"/>
        <w:jc w:val="both"/>
        <w:rPr>
          <w:rFonts w:ascii="Arial" w:hAnsi="Arial" w:cs="Arial"/>
          <w:b/>
          <w:sz w:val="22"/>
          <w:szCs w:val="22"/>
        </w:rPr>
      </w:pPr>
    </w:p>
    <w:p w:rsidR="00E0746B" w:rsidRPr="000435E0" w:rsidRDefault="00E0746B" w:rsidP="000435E0">
      <w:pPr>
        <w:pStyle w:val="Ttulo"/>
        <w:spacing w:line="276" w:lineRule="auto"/>
        <w:ind w:right="51"/>
        <w:jc w:val="both"/>
        <w:rPr>
          <w:rFonts w:ascii="Arial" w:hAnsi="Arial" w:cs="Arial"/>
          <w:b/>
          <w:sz w:val="22"/>
          <w:szCs w:val="22"/>
        </w:rPr>
      </w:pPr>
    </w:p>
    <w:p w:rsidR="00080F11" w:rsidRPr="00994C84" w:rsidRDefault="00080F11" w:rsidP="000435E0">
      <w:pPr>
        <w:spacing w:line="276" w:lineRule="auto"/>
        <w:jc w:val="center"/>
        <w:rPr>
          <w:rFonts w:ascii="Arial" w:hAnsi="Arial" w:cs="Arial"/>
          <w:i/>
          <w:color w:val="4D4D4D"/>
          <w:sz w:val="22"/>
          <w:szCs w:val="22"/>
        </w:rPr>
      </w:pPr>
      <w:r w:rsidRPr="00994C84">
        <w:rPr>
          <w:rFonts w:ascii="Arial" w:hAnsi="Arial" w:cs="Arial"/>
          <w:i/>
          <w:color w:val="4D4D4D"/>
          <w:sz w:val="22"/>
          <w:szCs w:val="22"/>
        </w:rPr>
        <w:t>(</w:t>
      </w:r>
      <w:r w:rsidRPr="00994C84">
        <w:rPr>
          <w:rFonts w:ascii="Arial" w:hAnsi="Arial" w:cs="Arial"/>
          <w:i/>
          <w:color w:val="BFBFBF"/>
          <w:sz w:val="22"/>
          <w:szCs w:val="22"/>
        </w:rPr>
        <w:t>NOMBRES Y APELLIDOS JEFE(A) OFICINA</w:t>
      </w:r>
      <w:r w:rsidRPr="00994C84">
        <w:rPr>
          <w:rFonts w:ascii="Arial" w:hAnsi="Arial" w:cs="Arial"/>
          <w:i/>
          <w:color w:val="4D4D4D"/>
          <w:sz w:val="22"/>
          <w:szCs w:val="22"/>
        </w:rPr>
        <w:t>)</w:t>
      </w:r>
    </w:p>
    <w:p w:rsidR="00080F11" w:rsidRPr="000435E0" w:rsidRDefault="00080F11" w:rsidP="000435E0">
      <w:pPr>
        <w:spacing w:line="276" w:lineRule="auto"/>
        <w:jc w:val="center"/>
        <w:rPr>
          <w:rFonts w:ascii="Arial" w:hAnsi="Arial" w:cs="Arial"/>
          <w:color w:val="4D4D4D"/>
          <w:sz w:val="22"/>
          <w:szCs w:val="22"/>
        </w:rPr>
      </w:pPr>
      <w:r w:rsidRPr="000435E0">
        <w:rPr>
          <w:rFonts w:ascii="Arial" w:hAnsi="Arial" w:cs="Arial"/>
          <w:color w:val="4D4D4D"/>
          <w:sz w:val="22"/>
          <w:szCs w:val="22"/>
        </w:rPr>
        <w:t>Jefe(a) Oficina de Control Disciplinario Interno</w:t>
      </w:r>
    </w:p>
    <w:p w:rsidR="00080F11" w:rsidRPr="000435E0" w:rsidRDefault="00080F11" w:rsidP="000435E0">
      <w:pPr>
        <w:spacing w:line="276" w:lineRule="auto"/>
        <w:rPr>
          <w:rFonts w:ascii="Arial" w:hAnsi="Arial" w:cs="Arial"/>
          <w:color w:val="4D4D4D"/>
          <w:sz w:val="22"/>
          <w:szCs w:val="22"/>
        </w:rPr>
      </w:pPr>
    </w:p>
    <w:p w:rsidR="00080F11" w:rsidRPr="000435E0" w:rsidRDefault="00080F11" w:rsidP="000435E0">
      <w:pPr>
        <w:spacing w:line="276" w:lineRule="auto"/>
        <w:rPr>
          <w:rFonts w:ascii="Arial" w:hAnsi="Arial" w:cs="Arial"/>
          <w:color w:val="4D4D4D"/>
          <w:sz w:val="22"/>
          <w:szCs w:val="22"/>
        </w:rPr>
      </w:pPr>
    </w:p>
    <w:p w:rsidR="00080F11" w:rsidRPr="00994C84" w:rsidRDefault="00080F11" w:rsidP="000435E0">
      <w:pPr>
        <w:spacing w:line="276" w:lineRule="auto"/>
        <w:jc w:val="both"/>
        <w:rPr>
          <w:rFonts w:ascii="Arial" w:hAnsi="Arial" w:cs="Arial"/>
          <w:i/>
          <w:color w:val="4D4D4D"/>
          <w:sz w:val="22"/>
          <w:szCs w:val="22"/>
        </w:rPr>
      </w:pPr>
      <w:r w:rsidRPr="000435E0">
        <w:rPr>
          <w:rFonts w:ascii="Arial" w:hAnsi="Arial" w:cs="Arial"/>
          <w:color w:val="4D4D4D"/>
          <w:sz w:val="22"/>
          <w:szCs w:val="22"/>
        </w:rPr>
        <w:t>Proyectó</w:t>
      </w:r>
      <w:r w:rsidRPr="00994C84">
        <w:rPr>
          <w:rFonts w:ascii="Arial" w:hAnsi="Arial" w:cs="Arial"/>
          <w:i/>
          <w:color w:val="4D4D4D"/>
          <w:sz w:val="22"/>
          <w:szCs w:val="22"/>
        </w:rPr>
        <w:t xml:space="preserve">: </w:t>
      </w:r>
      <w:r w:rsidRPr="00994C84">
        <w:rPr>
          <w:rFonts w:ascii="Arial" w:hAnsi="Arial" w:cs="Arial"/>
          <w:i/>
          <w:color w:val="BFBFBF"/>
          <w:sz w:val="22"/>
          <w:szCs w:val="22"/>
        </w:rPr>
        <w:t>(nombres y apellidos del profesional que proyecta y cargo que desempeña</w:t>
      </w:r>
      <w:r w:rsidRPr="00994C84">
        <w:rPr>
          <w:rFonts w:ascii="Arial" w:hAnsi="Arial" w:cs="Arial"/>
          <w:i/>
          <w:color w:val="4D4D4D"/>
          <w:sz w:val="22"/>
          <w:szCs w:val="22"/>
        </w:rPr>
        <w:t>)</w:t>
      </w:r>
    </w:p>
    <w:p w:rsidR="004451F2" w:rsidRPr="000435E0" w:rsidRDefault="004451F2" w:rsidP="000435E0">
      <w:pPr>
        <w:pStyle w:val="Ttulo"/>
        <w:spacing w:line="276" w:lineRule="auto"/>
        <w:jc w:val="both"/>
        <w:rPr>
          <w:rFonts w:ascii="Arial" w:hAnsi="Arial" w:cs="Arial"/>
          <w:color w:val="BFBFBF" w:themeColor="background1" w:themeShade="BF"/>
          <w:sz w:val="22"/>
          <w:szCs w:val="22"/>
          <w:lang w:val="es-ES"/>
        </w:rPr>
      </w:pPr>
    </w:p>
    <w:p w:rsidR="00A2723F" w:rsidRPr="000435E0" w:rsidRDefault="00A2723F" w:rsidP="000435E0">
      <w:pPr>
        <w:pStyle w:val="Ttulo"/>
        <w:spacing w:line="276" w:lineRule="auto"/>
        <w:jc w:val="both"/>
        <w:rPr>
          <w:rFonts w:ascii="Arial" w:hAnsi="Arial" w:cs="Arial"/>
          <w:sz w:val="22"/>
          <w:szCs w:val="22"/>
        </w:rPr>
      </w:pPr>
    </w:p>
    <w:p w:rsidR="002E2E8A" w:rsidRPr="000435E0" w:rsidRDefault="002E2E8A" w:rsidP="000435E0">
      <w:pPr>
        <w:pStyle w:val="Ttulo"/>
        <w:spacing w:line="276" w:lineRule="auto"/>
        <w:ind w:left="567" w:hanging="567"/>
        <w:jc w:val="both"/>
        <w:rPr>
          <w:rFonts w:ascii="Arial" w:hAnsi="Arial" w:cs="Arial"/>
          <w:color w:val="BFBFBF" w:themeColor="background1" w:themeShade="BF"/>
          <w:sz w:val="22"/>
          <w:szCs w:val="22"/>
        </w:rPr>
      </w:pPr>
    </w:p>
    <w:sectPr w:rsidR="002E2E8A" w:rsidRPr="000435E0" w:rsidSect="003B59C2">
      <w:headerReference w:type="default" r:id="rId8"/>
      <w:footerReference w:type="default" r:id="rId9"/>
      <w:headerReference w:type="first" r:id="rId10"/>
      <w:footerReference w:type="first" r:id="rId11"/>
      <w:pgSz w:w="12240" w:h="20160" w:code="5"/>
      <w:pgMar w:top="1701" w:right="1701" w:bottom="1701" w:left="2268" w:header="567" w:footer="1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B3E" w:rsidRDefault="00545B3E" w:rsidP="0026538A">
      <w:r>
        <w:separator/>
      </w:r>
    </w:p>
  </w:endnote>
  <w:endnote w:type="continuationSeparator" w:id="0">
    <w:p w:rsidR="00545B3E" w:rsidRDefault="00545B3E"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3046"/>
      <w:gridCol w:w="3402"/>
    </w:tblGrid>
    <w:tr w:rsidR="0058534E" w:rsidRPr="003B59C2" w:rsidTr="00284045">
      <w:trPr>
        <w:trHeight w:val="871"/>
      </w:trPr>
      <w:tc>
        <w:tcPr>
          <w:tcW w:w="2199" w:type="dxa"/>
          <w:shd w:val="clear" w:color="auto" w:fill="auto"/>
        </w:tcPr>
        <w:p w:rsidR="0058534E" w:rsidRPr="003B59C2" w:rsidRDefault="0058534E" w:rsidP="0058534E">
          <w:pPr>
            <w:pStyle w:val="Piedepgina"/>
            <w:ind w:right="360"/>
            <w:rPr>
              <w:rFonts w:ascii="Helvetica" w:hAnsi="Helvetica" w:cs="Helvetica"/>
              <w:sz w:val="14"/>
              <w:szCs w:val="14"/>
              <w:lang w:val="es-CO"/>
            </w:rPr>
          </w:pPr>
          <w:r w:rsidRPr="003B59C2">
            <w:rPr>
              <w:rFonts w:ascii="Helvetica" w:hAnsi="Helvetica" w:cs="Helvetica"/>
              <w:sz w:val="14"/>
              <w:szCs w:val="14"/>
              <w:lang w:val="es-CO"/>
            </w:rPr>
            <w:t xml:space="preserve">Carrera 6 No. 12-62 </w:t>
          </w:r>
        </w:p>
        <w:p w:rsidR="0058534E" w:rsidRPr="003B59C2" w:rsidRDefault="0058534E" w:rsidP="0058534E">
          <w:pPr>
            <w:pStyle w:val="Piedepgina"/>
            <w:ind w:right="360"/>
            <w:rPr>
              <w:rFonts w:ascii="Helvetica" w:hAnsi="Helvetica" w:cs="Helvetica"/>
              <w:sz w:val="14"/>
              <w:szCs w:val="14"/>
              <w:lang w:val="es-CO"/>
            </w:rPr>
          </w:pPr>
          <w:r w:rsidRPr="003B59C2">
            <w:rPr>
              <w:rFonts w:ascii="Helvetica" w:hAnsi="Helvetica" w:cs="Helvetica"/>
              <w:sz w:val="14"/>
              <w:szCs w:val="14"/>
              <w:lang w:val="es-CO"/>
            </w:rPr>
            <w:t xml:space="preserve">Bogotá, D.C. Colombia </w:t>
          </w:r>
        </w:p>
        <w:p w:rsidR="0058534E" w:rsidRPr="003B59C2" w:rsidRDefault="0058534E" w:rsidP="0058534E">
          <w:pPr>
            <w:pStyle w:val="Piedepgina"/>
            <w:rPr>
              <w:rFonts w:ascii="Helvetica" w:hAnsi="Helvetica" w:cs="Helvetica"/>
              <w:sz w:val="14"/>
              <w:szCs w:val="14"/>
            </w:rPr>
          </w:pPr>
          <w:r w:rsidRPr="003B59C2">
            <w:rPr>
              <w:rFonts w:ascii="Helvetica" w:hAnsi="Helvetica" w:cs="Helvetica"/>
              <w:sz w:val="14"/>
              <w:szCs w:val="14"/>
            </w:rPr>
            <w:t xml:space="preserve">Teléfono: 601 7395656  </w:t>
          </w:r>
        </w:p>
        <w:p w:rsidR="0058534E" w:rsidRPr="003B59C2" w:rsidRDefault="0058534E" w:rsidP="0058534E">
          <w:pPr>
            <w:pStyle w:val="Piedepgina"/>
            <w:rPr>
              <w:rFonts w:ascii="Helvetica" w:hAnsi="Helvetica" w:cs="Helvetica"/>
              <w:sz w:val="14"/>
              <w:szCs w:val="14"/>
            </w:rPr>
          </w:pPr>
          <w:r w:rsidRPr="003B59C2">
            <w:rPr>
              <w:rFonts w:ascii="Helvetica" w:hAnsi="Helvetica" w:cs="Helvetica"/>
              <w:sz w:val="14"/>
              <w:szCs w:val="14"/>
            </w:rPr>
            <w:t xml:space="preserve">Fax: 601 7395657 </w:t>
          </w:r>
        </w:p>
        <w:p w:rsidR="0058534E" w:rsidRPr="003B59C2" w:rsidRDefault="0058534E" w:rsidP="0058534E">
          <w:pPr>
            <w:pStyle w:val="Piedepgina"/>
            <w:rPr>
              <w:rFonts w:ascii="Helvetica" w:hAnsi="Helvetica" w:cs="Helvetica"/>
              <w:sz w:val="14"/>
              <w:szCs w:val="14"/>
            </w:rPr>
          </w:pPr>
          <w:r w:rsidRPr="003B59C2">
            <w:rPr>
              <w:rFonts w:ascii="Helvetica" w:hAnsi="Helvetica" w:cs="Helvetica"/>
              <w:sz w:val="14"/>
              <w:szCs w:val="14"/>
            </w:rPr>
            <w:t>Código Postal: 111711</w:t>
          </w:r>
        </w:p>
      </w:tc>
      <w:tc>
        <w:tcPr>
          <w:tcW w:w="3046" w:type="dxa"/>
          <w:shd w:val="clear" w:color="auto" w:fill="auto"/>
        </w:tcPr>
        <w:p w:rsidR="0058534E" w:rsidRPr="003B59C2" w:rsidRDefault="0058534E" w:rsidP="0058534E">
          <w:pPr>
            <w:pStyle w:val="Piedepgina"/>
            <w:rPr>
              <w:rFonts w:ascii="Helvetica" w:hAnsi="Helvetica" w:cs="Helvetica"/>
              <w:sz w:val="14"/>
              <w:szCs w:val="14"/>
            </w:rPr>
          </w:pPr>
          <w:r w:rsidRPr="003B59C2">
            <w:rPr>
              <w:rFonts w:ascii="Helvetica" w:hAnsi="Helvetica" w:cs="Helvetica"/>
              <w:sz w:val="14"/>
              <w:szCs w:val="14"/>
            </w:rPr>
            <w:t xml:space="preserve">Internet: </w:t>
          </w:r>
          <w:hyperlink r:id="rId1" w:history="1">
            <w:r w:rsidRPr="003B59C2">
              <w:rPr>
                <w:rStyle w:val="Hipervnculo"/>
                <w:rFonts w:ascii="Helvetica" w:hAnsi="Helvetica" w:cs="Helvetica"/>
                <w:sz w:val="14"/>
                <w:szCs w:val="14"/>
              </w:rPr>
              <w:t>www.funcionpublica.gov.co</w:t>
            </w:r>
          </w:hyperlink>
        </w:p>
        <w:p w:rsidR="0058534E" w:rsidRPr="003B59C2" w:rsidRDefault="0058534E" w:rsidP="0058534E">
          <w:pPr>
            <w:pStyle w:val="Piedepgina"/>
            <w:rPr>
              <w:rFonts w:ascii="Helvetica" w:hAnsi="Helvetica" w:cs="Helvetica"/>
              <w:sz w:val="14"/>
              <w:szCs w:val="14"/>
            </w:rPr>
          </w:pPr>
        </w:p>
        <w:p w:rsidR="0058534E" w:rsidRPr="003B59C2" w:rsidRDefault="0058534E" w:rsidP="0058534E">
          <w:pPr>
            <w:pStyle w:val="Piedepgina"/>
            <w:rPr>
              <w:rFonts w:ascii="Helvetica" w:hAnsi="Helvetica" w:cs="Helvetica"/>
              <w:sz w:val="14"/>
              <w:szCs w:val="14"/>
            </w:rPr>
          </w:pPr>
          <w:r w:rsidRPr="003B59C2">
            <w:rPr>
              <w:rFonts w:ascii="Helvetica" w:hAnsi="Helvetica" w:cs="Helvetica"/>
              <w:sz w:val="14"/>
              <w:szCs w:val="14"/>
            </w:rPr>
            <w:t xml:space="preserve">Email:  </w:t>
          </w:r>
          <w:hyperlink r:id="rId2" w:history="1">
            <w:r w:rsidRPr="003B59C2">
              <w:rPr>
                <w:rStyle w:val="Hipervnculo"/>
                <w:rFonts w:ascii="Helvetica" w:hAnsi="Helvetica" w:cs="Helvetica"/>
                <w:sz w:val="14"/>
                <w:szCs w:val="14"/>
              </w:rPr>
              <w:t>eva@funcionpublica.gov.co</w:t>
            </w:r>
          </w:hyperlink>
        </w:p>
      </w:tc>
      <w:tc>
        <w:tcPr>
          <w:tcW w:w="3402" w:type="dxa"/>
          <w:shd w:val="clear" w:color="auto" w:fill="auto"/>
        </w:tcPr>
        <w:p w:rsidR="0058534E" w:rsidRPr="003B59C2" w:rsidRDefault="003B59C2" w:rsidP="0058534E">
          <w:pPr>
            <w:pStyle w:val="Piedepgina"/>
            <w:rPr>
              <w:rFonts w:ascii="Helvetica" w:hAnsi="Helvetica" w:cs="Helvetica"/>
              <w:sz w:val="14"/>
              <w:szCs w:val="14"/>
              <w:lang w:val="es-CO"/>
            </w:rPr>
          </w:pPr>
          <w:r>
            <w:rPr>
              <w:rFonts w:ascii="Helvetica" w:hAnsi="Helvetica" w:cs="Helvetica"/>
              <w:sz w:val="14"/>
              <w:szCs w:val="14"/>
              <w:lang w:val="es-CO"/>
            </w:rPr>
            <w:t>F. Versión 2 - 2024-06-26</w:t>
          </w:r>
        </w:p>
        <w:p w:rsidR="0058534E" w:rsidRPr="003B59C2" w:rsidRDefault="0058534E" w:rsidP="0058534E">
          <w:pPr>
            <w:pStyle w:val="Piedepgina"/>
            <w:rPr>
              <w:rFonts w:ascii="Helvetica" w:hAnsi="Helvetica" w:cs="Helvetica"/>
              <w:sz w:val="14"/>
              <w:szCs w:val="14"/>
              <w:lang w:val="es-CO"/>
            </w:rPr>
          </w:pPr>
          <w:r w:rsidRPr="003B59C2">
            <w:rPr>
              <w:rFonts w:ascii="Helvetica" w:hAnsi="Helvetica" w:cs="Helvetica"/>
              <w:sz w:val="14"/>
              <w:szCs w:val="14"/>
              <w:lang w:val="es-CO"/>
            </w:rPr>
            <w:t xml:space="preserve">Si este formato se encuentra impreso no se garantiza su vigencia. La versión vigente reposa en el Sistema Integrado de </w:t>
          </w:r>
          <w:r w:rsidR="003B59C2">
            <w:rPr>
              <w:rFonts w:ascii="Helvetica" w:hAnsi="Helvetica" w:cs="Helvetica"/>
              <w:sz w:val="14"/>
              <w:szCs w:val="14"/>
              <w:lang w:val="es-CO"/>
            </w:rPr>
            <w:t xml:space="preserve">Planeación y </w:t>
          </w:r>
          <w:r w:rsidRPr="003B59C2">
            <w:rPr>
              <w:rFonts w:ascii="Helvetica" w:hAnsi="Helvetica" w:cs="Helvetica"/>
              <w:sz w:val="14"/>
              <w:szCs w:val="14"/>
              <w:lang w:val="es-CO"/>
            </w:rPr>
            <w:t>Gestión (Intranet)</w:t>
          </w:r>
          <w:r w:rsidRPr="003B59C2">
            <w:rPr>
              <w:rFonts w:ascii="Helvetica" w:hAnsi="Helvetica" w:cs="Helvetica"/>
              <w:sz w:val="14"/>
              <w:szCs w:val="14"/>
              <w:lang w:val="es-CO"/>
            </w:rPr>
            <w:tab/>
          </w:r>
        </w:p>
      </w:tc>
    </w:tr>
  </w:tbl>
  <w:p w:rsidR="0058534E" w:rsidRPr="0058534E" w:rsidRDefault="003B59C2">
    <w:pPr>
      <w:pStyle w:val="Piedepgina"/>
      <w:rPr>
        <w:lang w:val="es-CO"/>
      </w:rPr>
    </w:pPr>
    <w:r w:rsidRPr="003B59C2">
      <w:rPr>
        <w:rFonts w:ascii="Helvetica" w:hAnsi="Helvetica" w:cs="Helvetica"/>
        <w:noProof/>
        <w:sz w:val="14"/>
        <w:szCs w:val="14"/>
        <w:lang w:val="es-CO" w:eastAsia="es-CO"/>
      </w:rPr>
      <mc:AlternateContent>
        <mc:Choice Requires="wps">
          <w:drawing>
            <wp:anchor distT="0" distB="0" distL="114300" distR="114300" simplePos="0" relativeHeight="251664384" behindDoc="0" locked="0" layoutInCell="1" allowOverlap="1" wp14:anchorId="45AA32F4" wp14:editId="2D719CCC">
              <wp:simplePos x="0" y="0"/>
              <wp:positionH relativeFrom="column">
                <wp:posOffset>5080</wp:posOffset>
              </wp:positionH>
              <wp:positionV relativeFrom="paragraph">
                <wp:posOffset>-678180</wp:posOffset>
              </wp:positionV>
              <wp:extent cx="5638800" cy="0"/>
              <wp:effectExtent l="0" t="0" r="25400" b="25400"/>
              <wp:wrapNone/>
              <wp:docPr id="592512850" name="Conector recto 592512850"/>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89C25A" id="Conector recto 59251285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3.4pt" to="444.4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" strokecolor="black [3213]"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9"/>
      <w:gridCol w:w="3046"/>
      <w:gridCol w:w="3402"/>
    </w:tblGrid>
    <w:tr w:rsidR="00E0746B" w:rsidRPr="003B59C2" w:rsidTr="00284045">
      <w:trPr>
        <w:trHeight w:val="871"/>
      </w:trPr>
      <w:tc>
        <w:tcPr>
          <w:tcW w:w="2199" w:type="dxa"/>
          <w:shd w:val="clear" w:color="auto" w:fill="auto"/>
        </w:tcPr>
        <w:p w:rsidR="00E0746B" w:rsidRPr="003B59C2" w:rsidRDefault="00E0746B" w:rsidP="00E0746B">
          <w:pPr>
            <w:pStyle w:val="Piedepgina"/>
            <w:ind w:right="360"/>
            <w:rPr>
              <w:rFonts w:ascii="Helvetica" w:hAnsi="Helvetica" w:cs="Helvetica"/>
              <w:sz w:val="14"/>
              <w:szCs w:val="14"/>
              <w:lang w:val="es-CO"/>
            </w:rPr>
          </w:pPr>
          <w:r w:rsidRPr="003B59C2">
            <w:rPr>
              <w:rFonts w:ascii="Helvetica" w:hAnsi="Helvetica" w:cs="Helvetica"/>
              <w:sz w:val="14"/>
              <w:szCs w:val="14"/>
              <w:lang w:val="es-CO"/>
            </w:rPr>
            <w:t xml:space="preserve">Carrera 6 No. 12-62 </w:t>
          </w:r>
        </w:p>
        <w:p w:rsidR="00E0746B" w:rsidRPr="003B59C2" w:rsidRDefault="00E0746B" w:rsidP="00E0746B">
          <w:pPr>
            <w:pStyle w:val="Piedepgina"/>
            <w:ind w:right="360"/>
            <w:rPr>
              <w:rFonts w:ascii="Helvetica" w:hAnsi="Helvetica" w:cs="Helvetica"/>
              <w:sz w:val="14"/>
              <w:szCs w:val="14"/>
              <w:lang w:val="es-CO"/>
            </w:rPr>
          </w:pPr>
          <w:r w:rsidRPr="003B59C2">
            <w:rPr>
              <w:rFonts w:ascii="Helvetica" w:hAnsi="Helvetica" w:cs="Helvetica"/>
              <w:sz w:val="14"/>
              <w:szCs w:val="14"/>
              <w:lang w:val="es-CO"/>
            </w:rPr>
            <w:t xml:space="preserve">Bogotá, D.C. Colombia </w:t>
          </w:r>
        </w:p>
        <w:p w:rsidR="00E0746B" w:rsidRPr="003B59C2" w:rsidRDefault="00E0746B" w:rsidP="00E0746B">
          <w:pPr>
            <w:pStyle w:val="Piedepgina"/>
            <w:rPr>
              <w:rFonts w:ascii="Helvetica" w:hAnsi="Helvetica" w:cs="Helvetica"/>
              <w:sz w:val="14"/>
              <w:szCs w:val="14"/>
            </w:rPr>
          </w:pPr>
          <w:r w:rsidRPr="003B59C2">
            <w:rPr>
              <w:rFonts w:ascii="Helvetica" w:hAnsi="Helvetica" w:cs="Helvetica"/>
              <w:sz w:val="14"/>
              <w:szCs w:val="14"/>
            </w:rPr>
            <w:t xml:space="preserve">Teléfono: 601 7395656  </w:t>
          </w:r>
        </w:p>
        <w:p w:rsidR="00E0746B" w:rsidRPr="003B59C2" w:rsidRDefault="00E0746B" w:rsidP="00E0746B">
          <w:pPr>
            <w:pStyle w:val="Piedepgina"/>
            <w:rPr>
              <w:rFonts w:ascii="Helvetica" w:hAnsi="Helvetica" w:cs="Helvetica"/>
              <w:sz w:val="14"/>
              <w:szCs w:val="14"/>
            </w:rPr>
          </w:pPr>
          <w:r w:rsidRPr="003B59C2">
            <w:rPr>
              <w:rFonts w:ascii="Helvetica" w:hAnsi="Helvetica" w:cs="Helvetica"/>
              <w:sz w:val="14"/>
              <w:szCs w:val="14"/>
            </w:rPr>
            <w:t xml:space="preserve">Fax: 601 7395657 </w:t>
          </w:r>
        </w:p>
        <w:p w:rsidR="00E0746B" w:rsidRPr="003B59C2" w:rsidRDefault="00E0746B" w:rsidP="00E0746B">
          <w:pPr>
            <w:pStyle w:val="Piedepgina"/>
            <w:rPr>
              <w:rFonts w:ascii="Helvetica" w:hAnsi="Helvetica" w:cs="Helvetica"/>
              <w:sz w:val="14"/>
              <w:szCs w:val="14"/>
            </w:rPr>
          </w:pPr>
          <w:r w:rsidRPr="003B59C2">
            <w:rPr>
              <w:rFonts w:ascii="Helvetica" w:hAnsi="Helvetica" w:cs="Helvetica"/>
              <w:sz w:val="14"/>
              <w:szCs w:val="14"/>
            </w:rPr>
            <w:t>Código Postal: 111711</w:t>
          </w:r>
        </w:p>
      </w:tc>
      <w:tc>
        <w:tcPr>
          <w:tcW w:w="3046" w:type="dxa"/>
          <w:shd w:val="clear" w:color="auto" w:fill="auto"/>
        </w:tcPr>
        <w:p w:rsidR="00E0746B" w:rsidRPr="003B59C2" w:rsidRDefault="00E0746B" w:rsidP="00E0746B">
          <w:pPr>
            <w:pStyle w:val="Piedepgina"/>
            <w:rPr>
              <w:rFonts w:ascii="Helvetica" w:hAnsi="Helvetica" w:cs="Helvetica"/>
              <w:sz w:val="14"/>
              <w:szCs w:val="14"/>
            </w:rPr>
          </w:pPr>
          <w:r w:rsidRPr="003B59C2">
            <w:rPr>
              <w:rFonts w:ascii="Helvetica" w:hAnsi="Helvetica" w:cs="Helvetica"/>
              <w:sz w:val="14"/>
              <w:szCs w:val="14"/>
            </w:rPr>
            <w:t xml:space="preserve">Internet: </w:t>
          </w:r>
          <w:hyperlink r:id="rId1" w:history="1">
            <w:r w:rsidRPr="003B59C2">
              <w:rPr>
                <w:rStyle w:val="Hipervnculo"/>
                <w:rFonts w:ascii="Helvetica" w:hAnsi="Helvetica" w:cs="Helvetica"/>
                <w:sz w:val="14"/>
                <w:szCs w:val="14"/>
              </w:rPr>
              <w:t>www.funcionpublica.gov.co</w:t>
            </w:r>
          </w:hyperlink>
        </w:p>
        <w:p w:rsidR="00E0746B" w:rsidRPr="003B59C2" w:rsidRDefault="00E0746B" w:rsidP="00E0746B">
          <w:pPr>
            <w:pStyle w:val="Piedepgina"/>
            <w:rPr>
              <w:rFonts w:ascii="Helvetica" w:hAnsi="Helvetica" w:cs="Helvetica"/>
              <w:sz w:val="14"/>
              <w:szCs w:val="14"/>
            </w:rPr>
          </w:pPr>
        </w:p>
        <w:p w:rsidR="00E0746B" w:rsidRPr="003B59C2" w:rsidRDefault="00E0746B" w:rsidP="00E0746B">
          <w:pPr>
            <w:pStyle w:val="Piedepgina"/>
            <w:rPr>
              <w:rFonts w:ascii="Helvetica" w:hAnsi="Helvetica" w:cs="Helvetica"/>
              <w:sz w:val="14"/>
              <w:szCs w:val="14"/>
            </w:rPr>
          </w:pPr>
          <w:r w:rsidRPr="003B59C2">
            <w:rPr>
              <w:rFonts w:ascii="Helvetica" w:hAnsi="Helvetica" w:cs="Helvetica"/>
              <w:sz w:val="14"/>
              <w:szCs w:val="14"/>
            </w:rPr>
            <w:t xml:space="preserve">Email:  </w:t>
          </w:r>
          <w:hyperlink r:id="rId2" w:history="1">
            <w:r w:rsidRPr="003B59C2">
              <w:rPr>
                <w:rStyle w:val="Hipervnculo"/>
                <w:rFonts w:ascii="Helvetica" w:hAnsi="Helvetica" w:cs="Helvetica"/>
                <w:sz w:val="14"/>
                <w:szCs w:val="14"/>
              </w:rPr>
              <w:t>eva@funcionpublica.gov.co</w:t>
            </w:r>
          </w:hyperlink>
        </w:p>
      </w:tc>
      <w:tc>
        <w:tcPr>
          <w:tcW w:w="3402" w:type="dxa"/>
          <w:shd w:val="clear" w:color="auto" w:fill="auto"/>
        </w:tcPr>
        <w:p w:rsidR="00E0746B" w:rsidRPr="003B59C2" w:rsidRDefault="003B59C2" w:rsidP="00E0746B">
          <w:pPr>
            <w:pStyle w:val="Piedepgina"/>
            <w:rPr>
              <w:rFonts w:ascii="Helvetica" w:hAnsi="Helvetica" w:cs="Helvetica"/>
              <w:sz w:val="14"/>
              <w:szCs w:val="14"/>
              <w:lang w:val="es-CO"/>
            </w:rPr>
          </w:pPr>
          <w:r>
            <w:rPr>
              <w:rFonts w:ascii="Helvetica" w:hAnsi="Helvetica" w:cs="Helvetica"/>
              <w:sz w:val="14"/>
              <w:szCs w:val="14"/>
              <w:lang w:val="es-CO"/>
            </w:rPr>
            <w:t>F. Versión 2 - 2024-06-26</w:t>
          </w:r>
        </w:p>
        <w:p w:rsidR="00E0746B" w:rsidRPr="003B59C2" w:rsidRDefault="00E0746B" w:rsidP="00E0746B">
          <w:pPr>
            <w:pStyle w:val="Piedepgina"/>
            <w:rPr>
              <w:rFonts w:ascii="Helvetica" w:hAnsi="Helvetica" w:cs="Helvetica"/>
              <w:sz w:val="14"/>
              <w:szCs w:val="14"/>
              <w:lang w:val="es-CO"/>
            </w:rPr>
          </w:pPr>
          <w:r w:rsidRPr="003B59C2">
            <w:rPr>
              <w:rFonts w:ascii="Helvetica" w:hAnsi="Helvetica" w:cs="Helvetica"/>
              <w:sz w:val="14"/>
              <w:szCs w:val="14"/>
              <w:lang w:val="es-CO"/>
            </w:rPr>
            <w:t xml:space="preserve">Si este formato se encuentra impreso no se garantiza su vigencia. La versión vigente reposa en el Sistema Integrado de </w:t>
          </w:r>
          <w:r w:rsidR="003B59C2">
            <w:rPr>
              <w:rFonts w:ascii="Helvetica" w:hAnsi="Helvetica" w:cs="Helvetica"/>
              <w:sz w:val="14"/>
              <w:szCs w:val="14"/>
              <w:lang w:val="es-CO"/>
            </w:rPr>
            <w:t xml:space="preserve">Planeación y </w:t>
          </w:r>
          <w:r w:rsidRPr="003B59C2">
            <w:rPr>
              <w:rFonts w:ascii="Helvetica" w:hAnsi="Helvetica" w:cs="Helvetica"/>
              <w:sz w:val="14"/>
              <w:szCs w:val="14"/>
              <w:lang w:val="es-CO"/>
            </w:rPr>
            <w:t>Gestión (Intranet)</w:t>
          </w:r>
          <w:r w:rsidRPr="003B59C2">
            <w:rPr>
              <w:rFonts w:ascii="Helvetica" w:hAnsi="Helvetica" w:cs="Helvetica"/>
              <w:sz w:val="14"/>
              <w:szCs w:val="14"/>
              <w:lang w:val="es-CO"/>
            </w:rPr>
            <w:tab/>
          </w:r>
        </w:p>
      </w:tc>
    </w:tr>
  </w:tbl>
  <w:p w:rsidR="00E0746B" w:rsidRDefault="003B59C2">
    <w:pPr>
      <w:pStyle w:val="Piedepgina"/>
    </w:pPr>
    <w:r w:rsidRPr="003B59C2">
      <w:rPr>
        <w:rFonts w:ascii="Helvetica" w:hAnsi="Helvetica" w:cs="Helvetica"/>
        <w:noProof/>
        <w:sz w:val="14"/>
        <w:szCs w:val="14"/>
        <w:lang w:val="es-CO" w:eastAsia="es-CO"/>
      </w:rPr>
      <mc:AlternateContent>
        <mc:Choice Requires="wps">
          <w:drawing>
            <wp:anchor distT="0" distB="0" distL="114300" distR="114300" simplePos="0" relativeHeight="251662336" behindDoc="0" locked="0" layoutInCell="1" allowOverlap="1" wp14:anchorId="10884F72" wp14:editId="585C7166">
              <wp:simplePos x="0" y="0"/>
              <wp:positionH relativeFrom="column">
                <wp:posOffset>30480</wp:posOffset>
              </wp:positionH>
              <wp:positionV relativeFrom="paragraph">
                <wp:posOffset>-646430</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620A69B" id="Conector recto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50.9pt" to="446.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" strokecolor="black [3213]"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B3E" w:rsidRDefault="00545B3E" w:rsidP="0026538A">
      <w:r>
        <w:separator/>
      </w:r>
    </w:p>
  </w:footnote>
  <w:footnote w:type="continuationSeparator" w:id="0">
    <w:p w:rsidR="00545B3E" w:rsidRDefault="00545B3E" w:rsidP="0026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73" w:rsidRPr="0036140D" w:rsidRDefault="003B59C2" w:rsidP="003B59C2">
    <w:pPr>
      <w:pStyle w:val="Encabezado"/>
      <w:jc w:val="center"/>
      <w:rPr>
        <w:rFonts w:ascii="Arial" w:hAnsi="Arial" w:cs="Arial"/>
      </w:rPr>
    </w:pPr>
    <w:r>
      <w:rPr>
        <w:rFonts w:ascii="Arial" w:hAnsi="Arial" w:cs="Arial"/>
        <w:noProof/>
        <w:lang w:val="es-CO" w:eastAsia="es-CO"/>
      </w:rPr>
      <w:drawing>
        <wp:anchor distT="0" distB="0" distL="114300" distR="114300" simplePos="0" relativeHeight="251666432" behindDoc="1" locked="0" layoutInCell="1" allowOverlap="1">
          <wp:simplePos x="0" y="0"/>
          <wp:positionH relativeFrom="column">
            <wp:posOffset>1874520</wp:posOffset>
          </wp:positionH>
          <wp:positionV relativeFrom="paragraph">
            <wp:posOffset>-112395</wp:posOffset>
          </wp:positionV>
          <wp:extent cx="1504950" cy="704445"/>
          <wp:effectExtent l="0" t="0" r="0"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4-06-26_Logo_ciao_marc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704445"/>
                  </a:xfrm>
                  <a:prstGeom prst="rect">
                    <a:avLst/>
                  </a:prstGeom>
                </pic:spPr>
              </pic:pic>
            </a:graphicData>
          </a:graphic>
        </wp:anchor>
      </w:drawing>
    </w:r>
  </w:p>
  <w:p w:rsidR="0036140D" w:rsidRPr="00A35A56" w:rsidRDefault="0036140D">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7F9" w:rsidRDefault="003B59C2" w:rsidP="003B59C2">
    <w:pPr>
      <w:pStyle w:val="Encabezado"/>
      <w:jc w:val="center"/>
    </w:pPr>
    <w:r>
      <w:rPr>
        <w:noProof/>
        <w:lang w:val="es-CO" w:eastAsia="es-CO"/>
      </w:rPr>
      <w:drawing>
        <wp:anchor distT="0" distB="0" distL="114300" distR="114300" simplePos="0" relativeHeight="251665408" behindDoc="1" locked="0" layoutInCell="1" allowOverlap="1">
          <wp:simplePos x="0" y="0"/>
          <wp:positionH relativeFrom="column">
            <wp:posOffset>1861820</wp:posOffset>
          </wp:positionH>
          <wp:positionV relativeFrom="paragraph">
            <wp:posOffset>-106045</wp:posOffset>
          </wp:positionV>
          <wp:extent cx="1517650" cy="710389"/>
          <wp:effectExtent l="0" t="0" r="635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6-26_Logo_ciao_marc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7650" cy="7103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58612FF"/>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17D6"/>
    <w:rsid w:val="00006EC3"/>
    <w:rsid w:val="00016885"/>
    <w:rsid w:val="00016BEF"/>
    <w:rsid w:val="00021ED8"/>
    <w:rsid w:val="00022150"/>
    <w:rsid w:val="00025FA6"/>
    <w:rsid w:val="00027791"/>
    <w:rsid w:val="000318BD"/>
    <w:rsid w:val="000435E0"/>
    <w:rsid w:val="0005414E"/>
    <w:rsid w:val="00056E87"/>
    <w:rsid w:val="00064D9C"/>
    <w:rsid w:val="000652D7"/>
    <w:rsid w:val="000676D1"/>
    <w:rsid w:val="00067719"/>
    <w:rsid w:val="000712A9"/>
    <w:rsid w:val="00076388"/>
    <w:rsid w:val="00077E29"/>
    <w:rsid w:val="00080708"/>
    <w:rsid w:val="00080F11"/>
    <w:rsid w:val="000822F4"/>
    <w:rsid w:val="0008284F"/>
    <w:rsid w:val="00084235"/>
    <w:rsid w:val="00086B3F"/>
    <w:rsid w:val="00095279"/>
    <w:rsid w:val="0009677D"/>
    <w:rsid w:val="000A48B1"/>
    <w:rsid w:val="000B1D2F"/>
    <w:rsid w:val="000B6186"/>
    <w:rsid w:val="000B69BD"/>
    <w:rsid w:val="000D012E"/>
    <w:rsid w:val="000D267C"/>
    <w:rsid w:val="000D5395"/>
    <w:rsid w:val="000E2896"/>
    <w:rsid w:val="000E2E5C"/>
    <w:rsid w:val="000E36D7"/>
    <w:rsid w:val="000E544D"/>
    <w:rsid w:val="000E6BBD"/>
    <w:rsid w:val="001029C5"/>
    <w:rsid w:val="001105E7"/>
    <w:rsid w:val="00110BC9"/>
    <w:rsid w:val="00111D0A"/>
    <w:rsid w:val="0011343E"/>
    <w:rsid w:val="00113935"/>
    <w:rsid w:val="001168A4"/>
    <w:rsid w:val="00133584"/>
    <w:rsid w:val="001411E5"/>
    <w:rsid w:val="001415F8"/>
    <w:rsid w:val="001519FC"/>
    <w:rsid w:val="00165744"/>
    <w:rsid w:val="00166210"/>
    <w:rsid w:val="00170FFB"/>
    <w:rsid w:val="001749D1"/>
    <w:rsid w:val="00181623"/>
    <w:rsid w:val="00187892"/>
    <w:rsid w:val="001927E3"/>
    <w:rsid w:val="00194B9A"/>
    <w:rsid w:val="00196E58"/>
    <w:rsid w:val="001A1DA8"/>
    <w:rsid w:val="001A2980"/>
    <w:rsid w:val="001A39B8"/>
    <w:rsid w:val="001B155D"/>
    <w:rsid w:val="001B6478"/>
    <w:rsid w:val="001B6772"/>
    <w:rsid w:val="001B7242"/>
    <w:rsid w:val="001D0252"/>
    <w:rsid w:val="001D4445"/>
    <w:rsid w:val="001D450B"/>
    <w:rsid w:val="001E03E5"/>
    <w:rsid w:val="001E16CF"/>
    <w:rsid w:val="001E3E90"/>
    <w:rsid w:val="001E4CB7"/>
    <w:rsid w:val="001E6CC6"/>
    <w:rsid w:val="001F053D"/>
    <w:rsid w:val="001F16B0"/>
    <w:rsid w:val="001F5EF2"/>
    <w:rsid w:val="00202F98"/>
    <w:rsid w:val="00205B4E"/>
    <w:rsid w:val="0020720D"/>
    <w:rsid w:val="0021429E"/>
    <w:rsid w:val="002173A6"/>
    <w:rsid w:val="00225452"/>
    <w:rsid w:val="00232953"/>
    <w:rsid w:val="0023350E"/>
    <w:rsid w:val="00240393"/>
    <w:rsid w:val="0024208A"/>
    <w:rsid w:val="00242F4B"/>
    <w:rsid w:val="00246C8D"/>
    <w:rsid w:val="00251563"/>
    <w:rsid w:val="00252056"/>
    <w:rsid w:val="00253B2E"/>
    <w:rsid w:val="0026538A"/>
    <w:rsid w:val="00273DC0"/>
    <w:rsid w:val="002754AF"/>
    <w:rsid w:val="002812B9"/>
    <w:rsid w:val="002912AF"/>
    <w:rsid w:val="00297190"/>
    <w:rsid w:val="002A1ED9"/>
    <w:rsid w:val="002B30E2"/>
    <w:rsid w:val="002C03B2"/>
    <w:rsid w:val="002D0652"/>
    <w:rsid w:val="002D0885"/>
    <w:rsid w:val="002D5E02"/>
    <w:rsid w:val="002E2C47"/>
    <w:rsid w:val="002E2E8A"/>
    <w:rsid w:val="002E6C83"/>
    <w:rsid w:val="002F19E7"/>
    <w:rsid w:val="0031721E"/>
    <w:rsid w:val="0032171E"/>
    <w:rsid w:val="00321DC7"/>
    <w:rsid w:val="00324265"/>
    <w:rsid w:val="003304A8"/>
    <w:rsid w:val="00333E73"/>
    <w:rsid w:val="00334D66"/>
    <w:rsid w:val="00337149"/>
    <w:rsid w:val="003421CC"/>
    <w:rsid w:val="00343637"/>
    <w:rsid w:val="00343666"/>
    <w:rsid w:val="003451E2"/>
    <w:rsid w:val="0034522F"/>
    <w:rsid w:val="00346E8A"/>
    <w:rsid w:val="003504E0"/>
    <w:rsid w:val="00352374"/>
    <w:rsid w:val="00353692"/>
    <w:rsid w:val="00353900"/>
    <w:rsid w:val="0036140D"/>
    <w:rsid w:val="00364077"/>
    <w:rsid w:val="00371FAD"/>
    <w:rsid w:val="003731CE"/>
    <w:rsid w:val="0037427A"/>
    <w:rsid w:val="00375F18"/>
    <w:rsid w:val="003763DA"/>
    <w:rsid w:val="00382A24"/>
    <w:rsid w:val="00385DEA"/>
    <w:rsid w:val="00385E35"/>
    <w:rsid w:val="00386EC1"/>
    <w:rsid w:val="00394877"/>
    <w:rsid w:val="003A0B89"/>
    <w:rsid w:val="003A0E13"/>
    <w:rsid w:val="003A4C8E"/>
    <w:rsid w:val="003B2E06"/>
    <w:rsid w:val="003B4DB6"/>
    <w:rsid w:val="003B58B3"/>
    <w:rsid w:val="003B59C2"/>
    <w:rsid w:val="003B7EDD"/>
    <w:rsid w:val="003C657C"/>
    <w:rsid w:val="003D5423"/>
    <w:rsid w:val="003E6DB9"/>
    <w:rsid w:val="003E6E8C"/>
    <w:rsid w:val="003E79FA"/>
    <w:rsid w:val="003E7C23"/>
    <w:rsid w:val="003F0C2D"/>
    <w:rsid w:val="003F1A41"/>
    <w:rsid w:val="00402264"/>
    <w:rsid w:val="004058FC"/>
    <w:rsid w:val="00406E67"/>
    <w:rsid w:val="004114BD"/>
    <w:rsid w:val="004131A8"/>
    <w:rsid w:val="0041400B"/>
    <w:rsid w:val="004156D9"/>
    <w:rsid w:val="004237EE"/>
    <w:rsid w:val="004264EC"/>
    <w:rsid w:val="00436DD2"/>
    <w:rsid w:val="004451F2"/>
    <w:rsid w:val="004473E6"/>
    <w:rsid w:val="004501B8"/>
    <w:rsid w:val="004505C7"/>
    <w:rsid w:val="00451E36"/>
    <w:rsid w:val="00461078"/>
    <w:rsid w:val="00463A63"/>
    <w:rsid w:val="004640C7"/>
    <w:rsid w:val="00482A59"/>
    <w:rsid w:val="0048781B"/>
    <w:rsid w:val="0049065D"/>
    <w:rsid w:val="00495420"/>
    <w:rsid w:val="004A0DD6"/>
    <w:rsid w:val="004A439C"/>
    <w:rsid w:val="004B2214"/>
    <w:rsid w:val="004B436E"/>
    <w:rsid w:val="004C4FA6"/>
    <w:rsid w:val="004D31A7"/>
    <w:rsid w:val="004D36D2"/>
    <w:rsid w:val="004D7FBD"/>
    <w:rsid w:val="004E2C1C"/>
    <w:rsid w:val="004F0481"/>
    <w:rsid w:val="004F36F2"/>
    <w:rsid w:val="0050034A"/>
    <w:rsid w:val="005076EF"/>
    <w:rsid w:val="00507F54"/>
    <w:rsid w:val="005104D2"/>
    <w:rsid w:val="00522ED9"/>
    <w:rsid w:val="00523AC1"/>
    <w:rsid w:val="00531076"/>
    <w:rsid w:val="00531C06"/>
    <w:rsid w:val="005351BB"/>
    <w:rsid w:val="00536F7C"/>
    <w:rsid w:val="00537731"/>
    <w:rsid w:val="00541372"/>
    <w:rsid w:val="005428FF"/>
    <w:rsid w:val="00545B3E"/>
    <w:rsid w:val="00552668"/>
    <w:rsid w:val="00555E6F"/>
    <w:rsid w:val="00561622"/>
    <w:rsid w:val="005619F1"/>
    <w:rsid w:val="0057030D"/>
    <w:rsid w:val="00573FF6"/>
    <w:rsid w:val="00574BD0"/>
    <w:rsid w:val="00574DCD"/>
    <w:rsid w:val="0058013F"/>
    <w:rsid w:val="005821B7"/>
    <w:rsid w:val="00584FF9"/>
    <w:rsid w:val="00585058"/>
    <w:rsid w:val="0058534E"/>
    <w:rsid w:val="005A09C1"/>
    <w:rsid w:val="005A3088"/>
    <w:rsid w:val="005B5267"/>
    <w:rsid w:val="005B6143"/>
    <w:rsid w:val="005C0AF6"/>
    <w:rsid w:val="005C1774"/>
    <w:rsid w:val="005C29CA"/>
    <w:rsid w:val="005D0550"/>
    <w:rsid w:val="005D0621"/>
    <w:rsid w:val="005D16B7"/>
    <w:rsid w:val="005D34EB"/>
    <w:rsid w:val="005D4347"/>
    <w:rsid w:val="005D4858"/>
    <w:rsid w:val="005D7220"/>
    <w:rsid w:val="005D7797"/>
    <w:rsid w:val="005E0DC1"/>
    <w:rsid w:val="005E124F"/>
    <w:rsid w:val="005E4311"/>
    <w:rsid w:val="005E56BC"/>
    <w:rsid w:val="005E691F"/>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4FB6"/>
    <w:rsid w:val="00617B57"/>
    <w:rsid w:val="00624525"/>
    <w:rsid w:val="00626E2A"/>
    <w:rsid w:val="00636A55"/>
    <w:rsid w:val="006446E9"/>
    <w:rsid w:val="00644CA0"/>
    <w:rsid w:val="00650C1B"/>
    <w:rsid w:val="00655715"/>
    <w:rsid w:val="006571CC"/>
    <w:rsid w:val="0066033A"/>
    <w:rsid w:val="006627D4"/>
    <w:rsid w:val="006679EF"/>
    <w:rsid w:val="006749D8"/>
    <w:rsid w:val="00690549"/>
    <w:rsid w:val="006A6B7B"/>
    <w:rsid w:val="006B6A30"/>
    <w:rsid w:val="006C13D2"/>
    <w:rsid w:val="006C16DC"/>
    <w:rsid w:val="006C3A68"/>
    <w:rsid w:val="006D3B87"/>
    <w:rsid w:val="006D6252"/>
    <w:rsid w:val="006D63DA"/>
    <w:rsid w:val="006E273F"/>
    <w:rsid w:val="006E599E"/>
    <w:rsid w:val="006E761B"/>
    <w:rsid w:val="006F485D"/>
    <w:rsid w:val="006F7AD6"/>
    <w:rsid w:val="007064D5"/>
    <w:rsid w:val="0070684F"/>
    <w:rsid w:val="00714E80"/>
    <w:rsid w:val="00715A83"/>
    <w:rsid w:val="00716728"/>
    <w:rsid w:val="00716EE4"/>
    <w:rsid w:val="00725E48"/>
    <w:rsid w:val="007268A2"/>
    <w:rsid w:val="00730C81"/>
    <w:rsid w:val="00746804"/>
    <w:rsid w:val="007546A2"/>
    <w:rsid w:val="00755F07"/>
    <w:rsid w:val="00756754"/>
    <w:rsid w:val="0076463C"/>
    <w:rsid w:val="0076526C"/>
    <w:rsid w:val="007711E1"/>
    <w:rsid w:val="00773655"/>
    <w:rsid w:val="00780FA0"/>
    <w:rsid w:val="0078124F"/>
    <w:rsid w:val="00786861"/>
    <w:rsid w:val="00786D4D"/>
    <w:rsid w:val="00791EE2"/>
    <w:rsid w:val="00792274"/>
    <w:rsid w:val="00792556"/>
    <w:rsid w:val="007B23FD"/>
    <w:rsid w:val="007B2935"/>
    <w:rsid w:val="007B3E83"/>
    <w:rsid w:val="007C5DC8"/>
    <w:rsid w:val="007C5FD5"/>
    <w:rsid w:val="007D5819"/>
    <w:rsid w:val="007E5104"/>
    <w:rsid w:val="007E7665"/>
    <w:rsid w:val="007E773E"/>
    <w:rsid w:val="007F46FF"/>
    <w:rsid w:val="007F5307"/>
    <w:rsid w:val="007F77C3"/>
    <w:rsid w:val="00801F8C"/>
    <w:rsid w:val="008030D5"/>
    <w:rsid w:val="0080597F"/>
    <w:rsid w:val="0080665E"/>
    <w:rsid w:val="00807C42"/>
    <w:rsid w:val="00820182"/>
    <w:rsid w:val="00820774"/>
    <w:rsid w:val="008213BE"/>
    <w:rsid w:val="008217B4"/>
    <w:rsid w:val="008222A1"/>
    <w:rsid w:val="00846BE1"/>
    <w:rsid w:val="008603C6"/>
    <w:rsid w:val="00862DB6"/>
    <w:rsid w:val="00862ED1"/>
    <w:rsid w:val="00863BC4"/>
    <w:rsid w:val="008656A2"/>
    <w:rsid w:val="0087096A"/>
    <w:rsid w:val="00870E83"/>
    <w:rsid w:val="00874B60"/>
    <w:rsid w:val="00876090"/>
    <w:rsid w:val="00884996"/>
    <w:rsid w:val="008860E5"/>
    <w:rsid w:val="00894847"/>
    <w:rsid w:val="00895BA4"/>
    <w:rsid w:val="00897FF2"/>
    <w:rsid w:val="008A1B59"/>
    <w:rsid w:val="008B3E4A"/>
    <w:rsid w:val="008B49DC"/>
    <w:rsid w:val="008B4A09"/>
    <w:rsid w:val="008C0989"/>
    <w:rsid w:val="008C27E9"/>
    <w:rsid w:val="008C2AB8"/>
    <w:rsid w:val="008C3AC4"/>
    <w:rsid w:val="008C3C9D"/>
    <w:rsid w:val="008D4ED6"/>
    <w:rsid w:val="008D66AC"/>
    <w:rsid w:val="008D674A"/>
    <w:rsid w:val="008D6BF0"/>
    <w:rsid w:val="008E06BD"/>
    <w:rsid w:val="008E21F7"/>
    <w:rsid w:val="008E3391"/>
    <w:rsid w:val="008E4D75"/>
    <w:rsid w:val="008F754B"/>
    <w:rsid w:val="009035BD"/>
    <w:rsid w:val="00905F9F"/>
    <w:rsid w:val="00906983"/>
    <w:rsid w:val="00914A7F"/>
    <w:rsid w:val="009203A3"/>
    <w:rsid w:val="009218EA"/>
    <w:rsid w:val="00921AE6"/>
    <w:rsid w:val="00922458"/>
    <w:rsid w:val="00924340"/>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61048"/>
    <w:rsid w:val="00963DCB"/>
    <w:rsid w:val="00972DC9"/>
    <w:rsid w:val="00973E7E"/>
    <w:rsid w:val="00981034"/>
    <w:rsid w:val="00981E5E"/>
    <w:rsid w:val="00983807"/>
    <w:rsid w:val="009849DD"/>
    <w:rsid w:val="009914AD"/>
    <w:rsid w:val="00994C84"/>
    <w:rsid w:val="009A01CD"/>
    <w:rsid w:val="009A2781"/>
    <w:rsid w:val="009A3EFB"/>
    <w:rsid w:val="009A4E15"/>
    <w:rsid w:val="009A546C"/>
    <w:rsid w:val="009B09D7"/>
    <w:rsid w:val="009B201B"/>
    <w:rsid w:val="009B22C2"/>
    <w:rsid w:val="009B3F3B"/>
    <w:rsid w:val="009B5749"/>
    <w:rsid w:val="009B7CA7"/>
    <w:rsid w:val="009B7D58"/>
    <w:rsid w:val="009C1D6F"/>
    <w:rsid w:val="009C3716"/>
    <w:rsid w:val="009C5EB5"/>
    <w:rsid w:val="009D130C"/>
    <w:rsid w:val="009E0201"/>
    <w:rsid w:val="009E5772"/>
    <w:rsid w:val="009F4070"/>
    <w:rsid w:val="009F4923"/>
    <w:rsid w:val="009F6E4E"/>
    <w:rsid w:val="00A041C0"/>
    <w:rsid w:val="00A15952"/>
    <w:rsid w:val="00A20049"/>
    <w:rsid w:val="00A2723F"/>
    <w:rsid w:val="00A35A56"/>
    <w:rsid w:val="00A411EA"/>
    <w:rsid w:val="00A41DD1"/>
    <w:rsid w:val="00A46D48"/>
    <w:rsid w:val="00A57AB7"/>
    <w:rsid w:val="00A70694"/>
    <w:rsid w:val="00A77824"/>
    <w:rsid w:val="00A834D9"/>
    <w:rsid w:val="00A846C0"/>
    <w:rsid w:val="00A85BFD"/>
    <w:rsid w:val="00A8610E"/>
    <w:rsid w:val="00A86860"/>
    <w:rsid w:val="00A87C18"/>
    <w:rsid w:val="00A91D96"/>
    <w:rsid w:val="00A934F8"/>
    <w:rsid w:val="00A94CCD"/>
    <w:rsid w:val="00AA3247"/>
    <w:rsid w:val="00AA644E"/>
    <w:rsid w:val="00AB16CB"/>
    <w:rsid w:val="00AB6697"/>
    <w:rsid w:val="00AC091D"/>
    <w:rsid w:val="00AC31BC"/>
    <w:rsid w:val="00AD33F3"/>
    <w:rsid w:val="00AD6438"/>
    <w:rsid w:val="00AD7568"/>
    <w:rsid w:val="00AE4E8F"/>
    <w:rsid w:val="00AE635F"/>
    <w:rsid w:val="00AE7B34"/>
    <w:rsid w:val="00B124E5"/>
    <w:rsid w:val="00B20668"/>
    <w:rsid w:val="00B20D11"/>
    <w:rsid w:val="00B23792"/>
    <w:rsid w:val="00B2382A"/>
    <w:rsid w:val="00B30A12"/>
    <w:rsid w:val="00B35A39"/>
    <w:rsid w:val="00B36D32"/>
    <w:rsid w:val="00B37064"/>
    <w:rsid w:val="00B4279B"/>
    <w:rsid w:val="00B4396C"/>
    <w:rsid w:val="00B46F19"/>
    <w:rsid w:val="00B52378"/>
    <w:rsid w:val="00B52953"/>
    <w:rsid w:val="00B53173"/>
    <w:rsid w:val="00B53BFA"/>
    <w:rsid w:val="00B627F9"/>
    <w:rsid w:val="00B63E6F"/>
    <w:rsid w:val="00B707BA"/>
    <w:rsid w:val="00B739FC"/>
    <w:rsid w:val="00B80D20"/>
    <w:rsid w:val="00B81903"/>
    <w:rsid w:val="00B82C5E"/>
    <w:rsid w:val="00B8546E"/>
    <w:rsid w:val="00B927F0"/>
    <w:rsid w:val="00B9453D"/>
    <w:rsid w:val="00BA2BD1"/>
    <w:rsid w:val="00BA717C"/>
    <w:rsid w:val="00BA7861"/>
    <w:rsid w:val="00BB1345"/>
    <w:rsid w:val="00BB1B3B"/>
    <w:rsid w:val="00BB6B50"/>
    <w:rsid w:val="00BC2113"/>
    <w:rsid w:val="00BD5D16"/>
    <w:rsid w:val="00BD7391"/>
    <w:rsid w:val="00BF4036"/>
    <w:rsid w:val="00C06FE2"/>
    <w:rsid w:val="00C10F77"/>
    <w:rsid w:val="00C12C46"/>
    <w:rsid w:val="00C13D6D"/>
    <w:rsid w:val="00C20B1D"/>
    <w:rsid w:val="00C20CB8"/>
    <w:rsid w:val="00C22E28"/>
    <w:rsid w:val="00C27A02"/>
    <w:rsid w:val="00C32397"/>
    <w:rsid w:val="00C33671"/>
    <w:rsid w:val="00C4037A"/>
    <w:rsid w:val="00C41806"/>
    <w:rsid w:val="00C525ED"/>
    <w:rsid w:val="00C532DC"/>
    <w:rsid w:val="00C55BD5"/>
    <w:rsid w:val="00C55D0E"/>
    <w:rsid w:val="00C613A5"/>
    <w:rsid w:val="00C6196B"/>
    <w:rsid w:val="00C63131"/>
    <w:rsid w:val="00C65CD2"/>
    <w:rsid w:val="00C673D4"/>
    <w:rsid w:val="00C72EDC"/>
    <w:rsid w:val="00C7746C"/>
    <w:rsid w:val="00C77E63"/>
    <w:rsid w:val="00C804EC"/>
    <w:rsid w:val="00C8103C"/>
    <w:rsid w:val="00C8207D"/>
    <w:rsid w:val="00C852DC"/>
    <w:rsid w:val="00C8591A"/>
    <w:rsid w:val="00C85B32"/>
    <w:rsid w:val="00C87034"/>
    <w:rsid w:val="00C92DE3"/>
    <w:rsid w:val="00C9492B"/>
    <w:rsid w:val="00CA0768"/>
    <w:rsid w:val="00CA07D8"/>
    <w:rsid w:val="00CA1AA3"/>
    <w:rsid w:val="00CB13D5"/>
    <w:rsid w:val="00CB38A2"/>
    <w:rsid w:val="00CB4D9D"/>
    <w:rsid w:val="00CC1AE4"/>
    <w:rsid w:val="00CC66CB"/>
    <w:rsid w:val="00CC7422"/>
    <w:rsid w:val="00CD26F7"/>
    <w:rsid w:val="00CD616F"/>
    <w:rsid w:val="00CE1AF1"/>
    <w:rsid w:val="00CE49DD"/>
    <w:rsid w:val="00CE7486"/>
    <w:rsid w:val="00CF0459"/>
    <w:rsid w:val="00CF3073"/>
    <w:rsid w:val="00CF4AC7"/>
    <w:rsid w:val="00CF6A52"/>
    <w:rsid w:val="00D00857"/>
    <w:rsid w:val="00D118B4"/>
    <w:rsid w:val="00D128F7"/>
    <w:rsid w:val="00D16A1B"/>
    <w:rsid w:val="00D24963"/>
    <w:rsid w:val="00D3375D"/>
    <w:rsid w:val="00D358D0"/>
    <w:rsid w:val="00D40343"/>
    <w:rsid w:val="00D44A7D"/>
    <w:rsid w:val="00D533FE"/>
    <w:rsid w:val="00D60905"/>
    <w:rsid w:val="00D613E2"/>
    <w:rsid w:val="00D7194B"/>
    <w:rsid w:val="00D7655E"/>
    <w:rsid w:val="00D80C02"/>
    <w:rsid w:val="00D958EE"/>
    <w:rsid w:val="00D964F7"/>
    <w:rsid w:val="00DA7295"/>
    <w:rsid w:val="00DB00E5"/>
    <w:rsid w:val="00DB2153"/>
    <w:rsid w:val="00DB4550"/>
    <w:rsid w:val="00DC1F88"/>
    <w:rsid w:val="00DC2FA7"/>
    <w:rsid w:val="00DC44EC"/>
    <w:rsid w:val="00DC79BC"/>
    <w:rsid w:val="00DD02E4"/>
    <w:rsid w:val="00DD31D5"/>
    <w:rsid w:val="00DD4E17"/>
    <w:rsid w:val="00DD651D"/>
    <w:rsid w:val="00DD74A5"/>
    <w:rsid w:val="00DD7D64"/>
    <w:rsid w:val="00DE14E1"/>
    <w:rsid w:val="00DE3C09"/>
    <w:rsid w:val="00E06E68"/>
    <w:rsid w:val="00E0746B"/>
    <w:rsid w:val="00E11D3C"/>
    <w:rsid w:val="00E13237"/>
    <w:rsid w:val="00E160CA"/>
    <w:rsid w:val="00E219D1"/>
    <w:rsid w:val="00E22BDF"/>
    <w:rsid w:val="00E26FD5"/>
    <w:rsid w:val="00E4189C"/>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861F5"/>
    <w:rsid w:val="00EA1FF5"/>
    <w:rsid w:val="00EA75B9"/>
    <w:rsid w:val="00EC25FA"/>
    <w:rsid w:val="00ED714F"/>
    <w:rsid w:val="00EF6299"/>
    <w:rsid w:val="00F00C06"/>
    <w:rsid w:val="00F03166"/>
    <w:rsid w:val="00F0346E"/>
    <w:rsid w:val="00F112B4"/>
    <w:rsid w:val="00F121E5"/>
    <w:rsid w:val="00F12CA2"/>
    <w:rsid w:val="00F13D38"/>
    <w:rsid w:val="00F13FF6"/>
    <w:rsid w:val="00F2092A"/>
    <w:rsid w:val="00F20AED"/>
    <w:rsid w:val="00F212B8"/>
    <w:rsid w:val="00F27579"/>
    <w:rsid w:val="00F376EA"/>
    <w:rsid w:val="00F42F01"/>
    <w:rsid w:val="00F45B37"/>
    <w:rsid w:val="00F473E3"/>
    <w:rsid w:val="00F52412"/>
    <w:rsid w:val="00F53C36"/>
    <w:rsid w:val="00F576EC"/>
    <w:rsid w:val="00F622C5"/>
    <w:rsid w:val="00F70E04"/>
    <w:rsid w:val="00F72935"/>
    <w:rsid w:val="00F835F4"/>
    <w:rsid w:val="00F83D92"/>
    <w:rsid w:val="00F85B08"/>
    <w:rsid w:val="00F8756A"/>
    <w:rsid w:val="00F8756C"/>
    <w:rsid w:val="00F90572"/>
    <w:rsid w:val="00F92275"/>
    <w:rsid w:val="00FA09A7"/>
    <w:rsid w:val="00FB11FF"/>
    <w:rsid w:val="00FD015B"/>
    <w:rsid w:val="00FD2C90"/>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0385D9"/>
  <w15:docId w15:val="{DEF6DD72-E7DD-4D46-A705-CEA27A24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6538A"/>
    <w:pPr>
      <w:tabs>
        <w:tab w:val="center" w:pos="4419"/>
        <w:tab w:val="right" w:pos="8838"/>
      </w:tabs>
    </w:pPr>
  </w:style>
  <w:style w:type="character" w:customStyle="1" w:styleId="PiedepginaCar">
    <w:name w:val="Pie de página Car"/>
    <w:basedOn w:val="Fuentedeprrafopredeter"/>
    <w:link w:val="Piedepgina"/>
    <w:uiPriority w:val="99"/>
    <w:rsid w:val="0026538A"/>
    <w:rPr>
      <w:rFonts w:ascii="Times New Roman" w:eastAsia="Times New Roman" w:hAnsi="Times New Roman" w:cs="Times New Roman"/>
      <w:sz w:val="24"/>
      <w:szCs w:val="24"/>
      <w:lang w:val="es-ES" w:eastAsia="es-ES"/>
    </w:rPr>
  </w:style>
  <w:style w:type="paragraph" w:styleId="Ttulo">
    <w:name w:val="Title"/>
    <w:aliases w:val=" Car"/>
    <w:basedOn w:val="Normal"/>
    <w:link w:val="TtuloCar"/>
    <w:uiPriority w:val="10"/>
    <w:qFormat/>
    <w:rsid w:val="00337149"/>
    <w:pPr>
      <w:jc w:val="center"/>
    </w:pPr>
    <w:rPr>
      <w:sz w:val="28"/>
      <w:szCs w:val="20"/>
      <w:lang w:val="es-ES_tradnl"/>
    </w:rPr>
  </w:style>
  <w:style w:type="character" w:customStyle="1" w:styleId="TtuloCar">
    <w:name w:val="Título Car"/>
    <w:aliases w:val=" Car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Textoindependiente2">
    <w:name w:val="Body Text 2"/>
    <w:basedOn w:val="Normal"/>
    <w:link w:val="Textoindependiente2Car"/>
    <w:uiPriority w:val="99"/>
    <w:semiHidden/>
    <w:unhideWhenUsed/>
    <w:rsid w:val="00080F11"/>
    <w:pPr>
      <w:spacing w:after="120" w:line="480" w:lineRule="auto"/>
    </w:pPr>
  </w:style>
  <w:style w:type="character" w:customStyle="1" w:styleId="Textoindependiente2Car">
    <w:name w:val="Texto independiente 2 Car"/>
    <w:basedOn w:val="Fuentedeprrafopredeter"/>
    <w:link w:val="Textoindependiente2"/>
    <w:uiPriority w:val="99"/>
    <w:semiHidden/>
    <w:rsid w:val="00080F11"/>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B6B50"/>
    <w:rPr>
      <w:b/>
      <w:bCs/>
    </w:rPr>
  </w:style>
  <w:style w:type="character" w:styleId="nfasis">
    <w:name w:val="Emphasis"/>
    <w:basedOn w:val="Fuentedeprrafopredeter"/>
    <w:uiPriority w:val="20"/>
    <w:qFormat/>
    <w:rsid w:val="00BB6B50"/>
    <w:rPr>
      <w:i/>
      <w:iCs/>
    </w:rPr>
  </w:style>
  <w:style w:type="table" w:styleId="Tablaconcuadrcula">
    <w:name w:val="Table Grid"/>
    <w:basedOn w:val="Tablanormal"/>
    <w:rsid w:val="00E0746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E07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832328669">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9687F-D61B-4AD3-8007-A8217865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5197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Luis Ernesto Suarez Rivera</cp:lastModifiedBy>
  <cp:revision>2</cp:revision>
  <cp:lastPrinted>2010-06-08T23:09:00Z</cp:lastPrinted>
  <dcterms:created xsi:type="dcterms:W3CDTF">2024-06-26T14:56:00Z</dcterms:created>
  <dcterms:modified xsi:type="dcterms:W3CDTF">2024-06-26T14:56:00Z</dcterms:modified>
</cp:coreProperties>
</file>