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E454B" w14:textId="77777777" w:rsidR="006A55CC" w:rsidRPr="003E5949" w:rsidRDefault="006A55CC" w:rsidP="006A55CC">
      <w:pPr>
        <w:jc w:val="center"/>
        <w:rPr>
          <w:rFonts w:ascii="Helvetica" w:hAnsi="Helvetica" w:cs="Helvetica"/>
          <w:b/>
          <w:bCs/>
          <w:szCs w:val="28"/>
        </w:rPr>
      </w:pPr>
      <w:r w:rsidRPr="003E5949">
        <w:rPr>
          <w:rFonts w:ascii="Helvetica" w:hAnsi="Helvetica" w:cs="Helvetica"/>
          <w:b/>
          <w:bCs/>
          <w:szCs w:val="28"/>
        </w:rPr>
        <w:t>Lista de Chequeo</w:t>
      </w:r>
    </w:p>
    <w:p w14:paraId="44950671" w14:textId="77777777" w:rsidR="006A55CC" w:rsidRPr="003E5949" w:rsidRDefault="006A55CC" w:rsidP="006A55CC">
      <w:pPr>
        <w:jc w:val="center"/>
        <w:rPr>
          <w:rFonts w:ascii="Helvetica" w:hAnsi="Helvetica" w:cs="Helvetica"/>
          <w:szCs w:val="28"/>
        </w:rPr>
      </w:pPr>
      <w:r w:rsidRPr="003E5949">
        <w:rPr>
          <w:rFonts w:ascii="Helvetica" w:hAnsi="Helvetica" w:cs="Helvetica"/>
          <w:b/>
          <w:bCs/>
          <w:szCs w:val="28"/>
        </w:rPr>
        <w:t>Declaratoria de Desierto</w:t>
      </w:r>
    </w:p>
    <w:p w14:paraId="7B98808E" w14:textId="47B92808" w:rsidR="006A55CC" w:rsidRPr="003E5949" w:rsidRDefault="006A55CC" w:rsidP="006A55CC">
      <w:pPr>
        <w:jc w:val="center"/>
        <w:rPr>
          <w:rFonts w:ascii="Helvetica" w:hAnsi="Helvetica" w:cs="Helvetica"/>
          <w:b/>
          <w:bCs/>
          <w:szCs w:val="28"/>
        </w:rPr>
      </w:pPr>
      <w:r w:rsidRPr="003E5949">
        <w:rPr>
          <w:rFonts w:ascii="Helvetica" w:hAnsi="Helvetica" w:cs="Helvetica"/>
          <w:b/>
          <w:bCs/>
          <w:szCs w:val="28"/>
        </w:rPr>
        <w:t>Modalidad de Selección: Acuerdo Marco de Precios (AMP)</w:t>
      </w:r>
    </w:p>
    <w:p w14:paraId="0CEB3785" w14:textId="0FD1300A" w:rsidR="00243F33" w:rsidRPr="003E5949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134"/>
        <w:gridCol w:w="1209"/>
        <w:gridCol w:w="1209"/>
      </w:tblGrid>
      <w:tr w:rsidR="003C4E1F" w:rsidRPr="003E5949" w14:paraId="703D8566" w14:textId="77777777" w:rsidTr="00440756">
        <w:trPr>
          <w:trHeight w:val="208"/>
          <w:tblHeader/>
          <w:jc w:val="center"/>
        </w:trPr>
        <w:tc>
          <w:tcPr>
            <w:tcW w:w="7230" w:type="dxa"/>
            <w:tcBorders>
              <w:top w:val="dotted" w:sz="4" w:space="0" w:color="0D0D0D" w:themeColor="text1" w:themeTint="F2"/>
              <w:left w:val="dotted" w:sz="4" w:space="0" w:color="0D0D0D" w:themeColor="text1" w:themeTint="F2"/>
              <w:bottom w:val="dotted" w:sz="4" w:space="0" w:color="0D0D0D" w:themeColor="text1" w:themeTint="F2"/>
              <w:right w:val="dotted" w:sz="4" w:space="0" w:color="0D0D0D" w:themeColor="text1" w:themeTint="F2"/>
            </w:tcBorders>
            <w:shd w:val="clear" w:color="auto" w:fill="F2F2F2" w:themeFill="background1" w:themeFillShade="F2"/>
            <w:noWrap/>
            <w:vAlign w:val="center"/>
          </w:tcPr>
          <w:p w14:paraId="22CA8E35" w14:textId="77777777" w:rsidR="00EE3CB7" w:rsidRPr="003E5949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tcBorders>
              <w:top w:val="dotted" w:sz="4" w:space="0" w:color="0D0D0D" w:themeColor="text1" w:themeTint="F2"/>
              <w:left w:val="dotted" w:sz="4" w:space="0" w:color="0D0D0D" w:themeColor="text1" w:themeTint="F2"/>
              <w:bottom w:val="dotted" w:sz="4" w:space="0" w:color="0D0D0D" w:themeColor="text1" w:themeTint="F2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FBE394E" w14:textId="77777777" w:rsidR="00EE3CB7" w:rsidRPr="003E5949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209" w:type="dxa"/>
            <w:tcBorders>
              <w:top w:val="dotted" w:sz="4" w:space="0" w:color="0D0D0D" w:themeColor="text1" w:themeTint="F2"/>
              <w:left w:val="dotted" w:sz="4" w:space="0" w:color="0D0D0D" w:themeColor="text1" w:themeTint="F2"/>
              <w:bottom w:val="dotted" w:sz="4" w:space="0" w:color="0D0D0D" w:themeColor="text1" w:themeTint="F2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FA94C10" w14:textId="656FB32F" w:rsidR="00EE3CB7" w:rsidRPr="003E5949" w:rsidRDefault="005D37F1" w:rsidP="006C5522">
            <w:pPr>
              <w:jc w:val="center"/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209" w:type="dxa"/>
            <w:tcBorders>
              <w:top w:val="dotted" w:sz="4" w:space="0" w:color="0D0D0D" w:themeColor="text1" w:themeTint="F2"/>
              <w:left w:val="dotted" w:sz="4" w:space="0" w:color="0D0D0D" w:themeColor="text1" w:themeTint="F2"/>
              <w:bottom w:val="dotted" w:sz="4" w:space="0" w:color="0D0D0D" w:themeColor="text1" w:themeTint="F2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CD7DCC7" w14:textId="77777777" w:rsidR="00EE3CB7" w:rsidRPr="003E5949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3C4E1F" w:rsidRPr="003E5949" w14:paraId="6A1CB0E7" w14:textId="77777777" w:rsidTr="00440756">
        <w:trPr>
          <w:trHeight w:val="447"/>
          <w:jc w:val="center"/>
        </w:trPr>
        <w:tc>
          <w:tcPr>
            <w:tcW w:w="10782" w:type="dxa"/>
            <w:gridSpan w:val="4"/>
            <w:tcBorders>
              <w:top w:val="dotted" w:sz="4" w:space="0" w:color="0D0D0D" w:themeColor="text1" w:themeTint="F2"/>
              <w:left w:val="dotted" w:sz="4" w:space="0" w:color="0D0D0D" w:themeColor="text1" w:themeTint="F2"/>
              <w:bottom w:val="dotted" w:sz="4" w:space="0" w:color="0D0D0D" w:themeColor="text1" w:themeTint="F2"/>
              <w:right w:val="dotted" w:sz="4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333825C" w14:textId="4D5A97FB" w:rsidR="00EE3CB7" w:rsidRPr="003E5949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3E5949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3E5949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3E5949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3E5949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3E5949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3E5949" w14:paraId="5FDBF433" w14:textId="77777777" w:rsidTr="006A55CC">
        <w:trPr>
          <w:trHeight w:val="320"/>
          <w:jc w:val="center"/>
        </w:trPr>
        <w:tc>
          <w:tcPr>
            <w:tcW w:w="7230" w:type="dxa"/>
            <w:tcBorders>
              <w:top w:val="dotted" w:sz="4" w:space="0" w:color="0D0D0D" w:themeColor="text1" w:themeTint="F2"/>
            </w:tcBorders>
            <w:shd w:val="clear" w:color="auto" w:fill="auto"/>
            <w:noWrap/>
            <w:vAlign w:val="center"/>
          </w:tcPr>
          <w:p w14:paraId="1FB3E6F9" w14:textId="260112E9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3E5949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E5949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tcBorders>
              <w:top w:val="dotted" w:sz="4" w:space="0" w:color="0D0D0D" w:themeColor="text1" w:themeTint="F2"/>
            </w:tcBorders>
            <w:shd w:val="clear" w:color="auto" w:fill="auto"/>
            <w:vAlign w:val="center"/>
          </w:tcPr>
          <w:p w14:paraId="53B0A051" w14:textId="58932EE0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tcBorders>
              <w:top w:val="dotted" w:sz="4" w:space="0" w:color="0D0D0D" w:themeColor="text1" w:themeTint="F2"/>
            </w:tcBorders>
            <w:vAlign w:val="center"/>
          </w:tcPr>
          <w:p w14:paraId="3A0336AB" w14:textId="217A2D81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tcBorders>
              <w:top w:val="dotted" w:sz="4" w:space="0" w:color="0D0D0D" w:themeColor="text1" w:themeTint="F2"/>
            </w:tcBorders>
            <w:shd w:val="clear" w:color="auto" w:fill="auto"/>
            <w:vAlign w:val="center"/>
          </w:tcPr>
          <w:p w14:paraId="2854FF89" w14:textId="673082E8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E5949" w14:paraId="1DF2649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1FFEA2" w14:textId="77777777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0" w:name="_Hlk163205584"/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5AB5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E5949" w14:paraId="4671C5B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0AC129" w14:textId="77777777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131D6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E5949" w14:paraId="0160BE0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5BBCF56" w14:textId="77777777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CA64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E5949" w14:paraId="22C8126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66983C" w14:textId="77777777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2E82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3E5949" w14:paraId="058D24B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BFDAFE5" w14:textId="77777777" w:rsidR="00084565" w:rsidRPr="003E5949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A18F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3E5949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C21DE1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976E67D" w14:textId="4CA0B7BE" w:rsidR="005D37F1" w:rsidRPr="003E5949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2FE9" w14:textId="478876F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6ACEC4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2C5FB04" w14:textId="3FFD450A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71F6" w14:textId="288A78C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5A17C279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2F159ED" w14:textId="18184FAC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B5EF" w14:textId="0F46F6F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55C2F82E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C8C7B44" w14:textId="6E7FFCCC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BB58" w14:textId="5C25566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6DF8881C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8D4A0F6" w14:textId="2062DA2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3E5949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E5949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ADFF" w14:textId="267FCE94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01FDA0B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28A9F04" w14:textId="6D33A0CB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5E9A" w14:textId="0FB195C2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AD56E2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0FCBBA7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BF9F" w14:textId="08AFF7F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148A7BD4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8EFAB9A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72031" w14:textId="2575FEC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04FF1C22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67CC8A7" w14:textId="58C5DA98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6D29" w14:textId="63A2950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D3DF648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EF8747" w14:textId="76F0A4EE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9A3D" w14:textId="33BF5F1C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7229A8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204333" w14:textId="565772C5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2B4" w14:textId="0BDB865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01D03E53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FBD22C6" w14:textId="658321D3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C698" w14:textId="525B155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73117A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CF3958C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F9D3" w14:textId="01759E56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306EBF03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1665E87" w14:textId="57E4E778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459A" w14:textId="349482D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64B9D9A5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3A29CF9" w14:textId="0F3BC582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3E594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E5949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CFDA" w14:textId="7AE44D9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3C84779C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8DF7D03" w14:textId="47FEDB9D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BAF69" w14:textId="6F83313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59DAA66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ED66E6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6D7A" w14:textId="1108F43C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5F743D3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42FD04F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lastRenderedPageBreak/>
              <w:t>Copia del documento de identificación del representante legal – Proveedor Oferta de Menor 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3454" w14:textId="5468696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DCF315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EC03919" w14:textId="0766F9D8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B66C3" w14:textId="60704CA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36A73AC2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619E91" w14:textId="51D6B0C4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CF2A5" w14:textId="5EE9775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21B2E7A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67230D2" w14:textId="1C7983BF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7D636" w14:textId="2D52EB1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540F1E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D2D9BC" w14:textId="1CF284A1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CBD9" w14:textId="61EC27D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6EED597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E470EB3" w14:textId="605E7BEA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B6E1" w14:textId="7A94DFDE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2F327A2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95E6438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7304" w14:textId="28B845D9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05B6F01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E859691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1570" w14:textId="40508D5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A6ECB8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62557DA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3A8E" w14:textId="680BBEA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2E654684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783E5AC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BE38" w14:textId="36FC173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6E92F51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E4F115D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0DB4" w14:textId="6855B706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412A05C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6D0752E" w14:textId="77777777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1DAE" w14:textId="0A32D8C0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599490E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29B2B5B" w14:textId="0F62F3FC" w:rsidR="005D37F1" w:rsidRPr="003E5949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3E5949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E5949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622" w14:textId="1876B40C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3E5949" w14:paraId="7F8EC8A8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8A133DA" w14:textId="682C741B" w:rsidR="005D37F1" w:rsidRPr="003E5949" w:rsidRDefault="00BC1E53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</w:rPr>
              <w:t xml:space="preserve">Acto administrativo declaratoria de desierto / cierre evento de cotización </w:t>
            </w:r>
            <w:r w:rsidR="005D37F1" w:rsidRPr="003E5949">
              <w:rPr>
                <w:rFonts w:ascii="Helvetica" w:hAnsi="Helvetica" w:cs="Helvetica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037F" w14:textId="2A11900A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3E5949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0E1359"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E5949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1B328E" w:rsidRPr="003E5949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1B328E" w:rsidRPr="003E5949" w:rsidRDefault="001B328E" w:rsidP="001B328E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3E5949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1B328E" w:rsidRPr="003E5949" w:rsidRDefault="001B328E" w:rsidP="001B328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1B328E" w:rsidRPr="003E5949" w:rsidRDefault="001B328E" w:rsidP="001B328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1B328E" w:rsidRPr="003E5949" w:rsidRDefault="001B328E" w:rsidP="001B328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1B328E" w:rsidRPr="003E5949" w:rsidRDefault="001B328E" w:rsidP="001B328E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0"/>
    </w:tbl>
    <w:p w14:paraId="6C37DB8A" w14:textId="37C61769" w:rsidR="006B752D" w:rsidRPr="003E5949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3E5949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3E5949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B5D9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548491B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F51786E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49EC789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6385F1EC" w:rsidR="005D37F1" w:rsidRPr="003E5949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E5949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6BD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F3748B2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FEF880B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BEF6A05" w14:textId="77777777" w:rsidR="006A55CC" w:rsidRPr="003E5949" w:rsidRDefault="006A55C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5342FCF7" w:rsidR="005D37F1" w:rsidRPr="003E5949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E5949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3E5949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3508AA8A" w:rsidR="005D37F1" w:rsidRPr="003E5949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E5949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BA5C8D" w:rsidRPr="003E5949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63543E5D" w:rsidR="005D37F1" w:rsidRPr="003E5949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E5949">
              <w:rPr>
                <w:rFonts w:ascii="Helvetica" w:hAnsi="Helvetica" w:cs="Helvetica"/>
                <w:sz w:val="20"/>
              </w:rPr>
              <w:t>Aprobó: Nombre completo del</w:t>
            </w:r>
            <w:r w:rsidR="00BA5C8D" w:rsidRPr="003E5949">
              <w:rPr>
                <w:rFonts w:ascii="Helvetica" w:hAnsi="Helvetica" w:cs="Helvetica"/>
                <w:sz w:val="20"/>
              </w:rPr>
              <w:t xml:space="preserve"> servidor(a)</w:t>
            </w:r>
          </w:p>
        </w:tc>
      </w:tr>
    </w:tbl>
    <w:p w14:paraId="5FF2209E" w14:textId="77777777" w:rsidR="005D37F1" w:rsidRPr="003E5949" w:rsidRDefault="005D37F1">
      <w:pPr>
        <w:pStyle w:val="Textoindependiente"/>
        <w:rPr>
          <w:rFonts w:ascii="Helvetica" w:hAnsi="Helvetica" w:cs="Helvetica"/>
          <w:sz w:val="20"/>
        </w:rPr>
      </w:pPr>
      <w:bookmarkStart w:id="1" w:name="_GoBack"/>
      <w:bookmarkEnd w:id="1"/>
    </w:p>
    <w:sectPr w:rsidR="005D37F1" w:rsidRPr="003E5949" w:rsidSect="00BA5C8D">
      <w:headerReference w:type="default" r:id="rId11"/>
      <w:footerReference w:type="default" r:id="rId12"/>
      <w:pgSz w:w="12250" w:h="15850"/>
      <w:pgMar w:top="1928" w:right="1193" w:bottom="2410" w:left="1400" w:header="84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6B82" w14:textId="77777777" w:rsidR="000E1359" w:rsidRDefault="000E1359">
      <w:r>
        <w:separator/>
      </w:r>
    </w:p>
  </w:endnote>
  <w:endnote w:type="continuationSeparator" w:id="0">
    <w:p w14:paraId="0AE91217" w14:textId="77777777" w:rsidR="000E1359" w:rsidRDefault="000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BA5C8D" w14:paraId="67FA3954" w14:textId="77777777" w:rsidTr="00E131A2">
      <w:tc>
        <w:tcPr>
          <w:tcW w:w="2929" w:type="dxa"/>
          <w:hideMark/>
        </w:tcPr>
        <w:p w14:paraId="54A726C2" w14:textId="77777777" w:rsidR="00BA5C8D" w:rsidRDefault="00BA5C8D" w:rsidP="00BA5C8D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76274F" wp14:editId="20CEA25F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913DAB7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2B86B167" w14:textId="77777777" w:rsidR="00BA5C8D" w:rsidRDefault="00BA5C8D" w:rsidP="00BA5C8D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6950767C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4EDE6A7B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45A7DF0E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5424E4EA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266ED421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04CCB7C7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3CB31334" w14:textId="77777777" w:rsidR="00BA5C8D" w:rsidRDefault="00BA5C8D" w:rsidP="00BA5C8D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3CF4776D" w14:textId="77777777" w:rsidR="00BA5C8D" w:rsidRDefault="00BA5C8D" w:rsidP="00BA5C8D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099659A8" w14:textId="77777777" w:rsidR="00BA5C8D" w:rsidRDefault="00BA5C8D" w:rsidP="00BA5C8D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sdt>
    <w:sdtPr>
      <w:id w:val="-14644997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A443DD5" w14:textId="3347CB1D" w:rsidR="00BA5C8D" w:rsidRPr="00BA5C8D" w:rsidRDefault="00BA5C8D">
        <w:pPr>
          <w:pStyle w:val="Piedepgina"/>
          <w:jc w:val="right"/>
          <w:rPr>
            <w:sz w:val="18"/>
          </w:rPr>
        </w:pPr>
        <w:r w:rsidRPr="00BA5C8D">
          <w:rPr>
            <w:sz w:val="18"/>
          </w:rPr>
          <w:fldChar w:fldCharType="begin"/>
        </w:r>
        <w:r w:rsidRPr="00BA5C8D">
          <w:rPr>
            <w:sz w:val="18"/>
          </w:rPr>
          <w:instrText>PAGE   \* MERGEFORMAT</w:instrText>
        </w:r>
        <w:r w:rsidRPr="00BA5C8D">
          <w:rPr>
            <w:sz w:val="18"/>
          </w:rPr>
          <w:fldChar w:fldCharType="separate"/>
        </w:r>
        <w:r w:rsidRPr="00BA5C8D">
          <w:rPr>
            <w:sz w:val="18"/>
          </w:rPr>
          <w:t>2</w:t>
        </w:r>
        <w:r w:rsidRPr="00BA5C8D">
          <w:rPr>
            <w:sz w:val="18"/>
          </w:rPr>
          <w:fldChar w:fldCharType="end"/>
        </w:r>
      </w:p>
    </w:sdtContent>
  </w:sdt>
  <w:p w14:paraId="2C59C291" w14:textId="0A89F50B" w:rsidR="00BA5C8D" w:rsidRDefault="00BA5C8D" w:rsidP="00BA5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CACE" w14:textId="77777777" w:rsidR="000E1359" w:rsidRDefault="000E1359">
      <w:r>
        <w:separator/>
      </w:r>
    </w:p>
  </w:footnote>
  <w:footnote w:type="continuationSeparator" w:id="0">
    <w:p w14:paraId="58E11BE2" w14:textId="77777777" w:rsidR="000E1359" w:rsidRDefault="000E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066843E3" w:rsidR="00084565" w:rsidRDefault="006A55CC" w:rsidP="001E0078">
    <w:pPr>
      <w:jc w:val="center"/>
      <w:rPr>
        <w:rFonts w:ascii="Arial Narrow" w:hAnsi="Arial Narrow" w:cs="Arial"/>
        <w:b/>
        <w:bCs/>
      </w:rPr>
    </w:pPr>
    <w:r>
      <w:rPr>
        <w:noProof/>
      </w:rPr>
      <w:drawing>
        <wp:inline distT="0" distB="0" distL="0" distR="0" wp14:anchorId="690101D3" wp14:editId="66AFFBDA">
          <wp:extent cx="1130300" cy="528955"/>
          <wp:effectExtent l="0" t="0" r="0" b="444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982A4" w14:textId="77777777" w:rsidR="00084565" w:rsidRDefault="00084565" w:rsidP="0033114B">
    <w:pPr>
      <w:jc w:val="center"/>
      <w:rPr>
        <w:rFonts w:ascii="Arial Narrow" w:hAnsi="Arial Narrow" w:cs="Arial"/>
        <w:b/>
        <w:bCs/>
        <w:szCs w:val="28"/>
      </w:rPr>
    </w:pPr>
  </w:p>
  <w:p w14:paraId="6CD5A7B7" w14:textId="77777777" w:rsidR="00084565" w:rsidRPr="00243F33" w:rsidRDefault="00084565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0E1359"/>
    <w:rsid w:val="00102D50"/>
    <w:rsid w:val="00120845"/>
    <w:rsid w:val="00131487"/>
    <w:rsid w:val="00137F57"/>
    <w:rsid w:val="00160EE6"/>
    <w:rsid w:val="00161E65"/>
    <w:rsid w:val="001B328E"/>
    <w:rsid w:val="001D5445"/>
    <w:rsid w:val="001E0078"/>
    <w:rsid w:val="001F2418"/>
    <w:rsid w:val="00204000"/>
    <w:rsid w:val="0020459A"/>
    <w:rsid w:val="00243F33"/>
    <w:rsid w:val="00247E2F"/>
    <w:rsid w:val="00275942"/>
    <w:rsid w:val="002804F4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3E5949"/>
    <w:rsid w:val="00440756"/>
    <w:rsid w:val="00457B9A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A55CC"/>
    <w:rsid w:val="006B752D"/>
    <w:rsid w:val="006C5522"/>
    <w:rsid w:val="006D7B34"/>
    <w:rsid w:val="00740AA6"/>
    <w:rsid w:val="00755A9F"/>
    <w:rsid w:val="00773AB8"/>
    <w:rsid w:val="00777AD2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1B59"/>
    <w:rsid w:val="00A536C4"/>
    <w:rsid w:val="00A57BAD"/>
    <w:rsid w:val="00A676A5"/>
    <w:rsid w:val="00AC186C"/>
    <w:rsid w:val="00B35368"/>
    <w:rsid w:val="00B46910"/>
    <w:rsid w:val="00B95F60"/>
    <w:rsid w:val="00BA5C8D"/>
    <w:rsid w:val="00BC1E53"/>
    <w:rsid w:val="00C11FD4"/>
    <w:rsid w:val="00C63F9A"/>
    <w:rsid w:val="00CD2C03"/>
    <w:rsid w:val="00CD3E94"/>
    <w:rsid w:val="00CD7987"/>
    <w:rsid w:val="00CE4D1F"/>
    <w:rsid w:val="00CF50E2"/>
    <w:rsid w:val="00D70167"/>
    <w:rsid w:val="00DA5966"/>
    <w:rsid w:val="00DC5A6F"/>
    <w:rsid w:val="00DD1BC8"/>
    <w:rsid w:val="00DF2D80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BA5C8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BA5C8D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2652A-A0AE-4B54-93B7-07094E98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3</cp:revision>
  <dcterms:created xsi:type="dcterms:W3CDTF">2024-08-23T14:44:00Z</dcterms:created>
  <dcterms:modified xsi:type="dcterms:W3CDTF">2024-08-23T17:07:00Z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