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66" w:rsidRDefault="00CE2C66" w:rsidP="00935C3B">
      <w:pPr>
        <w:pStyle w:val="Encabezado"/>
        <w:tabs>
          <w:tab w:val="clear" w:pos="4419"/>
          <w:tab w:val="clear" w:pos="8838"/>
          <w:tab w:val="left" w:pos="5285"/>
        </w:tabs>
        <w:jc w:val="center"/>
        <w:rPr>
          <w:rFonts w:eastAsia="Times New Roman" w:cs="Helvetica"/>
          <w:b/>
          <w:sz w:val="28"/>
          <w:szCs w:val="28"/>
          <w:lang w:val="es-ES"/>
        </w:rPr>
      </w:pPr>
      <w:r w:rsidRPr="00CE2C66">
        <w:rPr>
          <w:rFonts w:eastAsia="Times New Roman" w:cs="Helvetica"/>
          <w:b/>
          <w:sz w:val="28"/>
          <w:szCs w:val="28"/>
          <w:lang w:val="es-ES"/>
        </w:rPr>
        <w:t>Solicitud de Crédito Educativo</w:t>
      </w:r>
    </w:p>
    <w:p w:rsidR="00935C3B" w:rsidRPr="00935C3B" w:rsidRDefault="00935C3B" w:rsidP="00935C3B">
      <w:pPr>
        <w:pStyle w:val="Encabezado"/>
        <w:tabs>
          <w:tab w:val="clear" w:pos="4419"/>
          <w:tab w:val="clear" w:pos="8838"/>
          <w:tab w:val="left" w:pos="5285"/>
        </w:tabs>
        <w:jc w:val="center"/>
        <w:rPr>
          <w:rFonts w:eastAsia="Times New Roman" w:cs="Helvetica"/>
          <w:b/>
          <w:sz w:val="28"/>
          <w:szCs w:val="28"/>
          <w:lang w:val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1318"/>
        <w:gridCol w:w="1187"/>
        <w:gridCol w:w="3599"/>
        <w:gridCol w:w="1155"/>
        <w:gridCol w:w="1158"/>
        <w:gridCol w:w="19"/>
      </w:tblGrid>
      <w:tr w:rsidR="00CE2C66" w:rsidRPr="00F97141" w:rsidTr="00CE2C66">
        <w:trPr>
          <w:gridAfter w:val="1"/>
          <w:wAfter w:w="19" w:type="dxa"/>
          <w:trHeight w:val="350"/>
        </w:trPr>
        <w:tc>
          <w:tcPr>
            <w:tcW w:w="9020" w:type="dxa"/>
            <w:gridSpan w:val="6"/>
            <w:shd w:val="clear" w:color="auto" w:fill="D9D9D9" w:themeFill="background1" w:themeFillShade="D9"/>
            <w:vAlign w:val="center"/>
          </w:tcPr>
          <w:p w:rsidR="00CE2C66" w:rsidRPr="00CE2C66" w:rsidRDefault="00CE2C66" w:rsidP="002D748B">
            <w:pPr>
              <w:jc w:val="center"/>
              <w:rPr>
                <w:rFonts w:eastAsia="Times New Roman" w:cs="Helvetica"/>
                <w:b/>
                <w:bCs/>
                <w:sz w:val="20"/>
                <w:lang w:val="es-ES"/>
              </w:rPr>
            </w:pPr>
            <w:r w:rsidRPr="00CE2C66">
              <w:rPr>
                <w:rFonts w:eastAsia="Times New Roman" w:cs="Helvetica"/>
                <w:b/>
                <w:bCs/>
                <w:sz w:val="20"/>
                <w:lang w:val="es-ES"/>
              </w:rPr>
              <w:t>Proceso de Gestión del Talento Humano</w:t>
            </w:r>
          </w:p>
        </w:tc>
      </w:tr>
      <w:tr w:rsidR="00CE2C66" w:rsidRPr="00CE2C66" w:rsidTr="002D748B">
        <w:trPr>
          <w:gridAfter w:val="1"/>
          <w:wAfter w:w="19" w:type="dxa"/>
          <w:trHeight w:val="357"/>
        </w:trPr>
        <w:tc>
          <w:tcPr>
            <w:tcW w:w="9020" w:type="dxa"/>
            <w:gridSpan w:val="6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Identificación Solicitante</w:t>
            </w:r>
          </w:p>
        </w:tc>
      </w:tr>
      <w:tr w:rsidR="00CE2C66" w:rsidRPr="00CE2C66" w:rsidTr="002D748B">
        <w:trPr>
          <w:gridAfter w:val="1"/>
          <w:wAfter w:w="19" w:type="dxa"/>
          <w:trHeight w:val="357"/>
        </w:trPr>
        <w:tc>
          <w:tcPr>
            <w:tcW w:w="1719" w:type="dxa"/>
            <w:gridSpan w:val="2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Nombre</w:t>
            </w:r>
          </w:p>
        </w:tc>
        <w:tc>
          <w:tcPr>
            <w:tcW w:w="7301" w:type="dxa"/>
            <w:gridSpan w:val="4"/>
            <w:shd w:val="clear" w:color="auto" w:fill="auto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357"/>
        </w:trPr>
        <w:tc>
          <w:tcPr>
            <w:tcW w:w="1719" w:type="dxa"/>
            <w:gridSpan w:val="2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Identificación</w:t>
            </w:r>
          </w:p>
        </w:tc>
        <w:tc>
          <w:tcPr>
            <w:tcW w:w="7301" w:type="dxa"/>
            <w:gridSpan w:val="4"/>
            <w:shd w:val="clear" w:color="auto" w:fill="auto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367"/>
        </w:trPr>
        <w:tc>
          <w:tcPr>
            <w:tcW w:w="1719" w:type="dxa"/>
            <w:gridSpan w:val="2"/>
            <w:shd w:val="clear" w:color="auto" w:fill="auto"/>
            <w:vAlign w:val="center"/>
          </w:tcPr>
          <w:p w:rsidR="00CE2C66" w:rsidRPr="00CE2C66" w:rsidRDefault="00CE2C66" w:rsidP="002D748B">
            <w:pPr>
              <w:ind w:right="-64"/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</w:rPr>
              <w:t>Cargo</w:t>
            </w:r>
          </w:p>
        </w:tc>
        <w:tc>
          <w:tcPr>
            <w:tcW w:w="7301" w:type="dxa"/>
            <w:gridSpan w:val="4"/>
            <w:shd w:val="clear" w:color="auto" w:fill="auto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367"/>
        </w:trPr>
        <w:tc>
          <w:tcPr>
            <w:tcW w:w="1719" w:type="dxa"/>
            <w:gridSpan w:val="2"/>
            <w:shd w:val="clear" w:color="auto" w:fill="auto"/>
            <w:vAlign w:val="center"/>
          </w:tcPr>
          <w:p w:rsidR="00CE2C66" w:rsidRPr="00CE2C66" w:rsidRDefault="00CE2C66" w:rsidP="002D748B">
            <w:pPr>
              <w:ind w:right="-64"/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 xml:space="preserve">Dependencia </w:t>
            </w:r>
          </w:p>
        </w:tc>
        <w:tc>
          <w:tcPr>
            <w:tcW w:w="7301" w:type="dxa"/>
            <w:gridSpan w:val="4"/>
            <w:shd w:val="clear" w:color="auto" w:fill="auto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267"/>
        </w:trPr>
        <w:tc>
          <w:tcPr>
            <w:tcW w:w="9020" w:type="dxa"/>
            <w:gridSpan w:val="6"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eastAsia="Times New Roman" w:cs="Helvetica"/>
                <w:sz w:val="20"/>
                <w:lang w:val="es-ES"/>
              </w:rPr>
            </w:pPr>
            <w:r w:rsidRPr="00CE2C66">
              <w:rPr>
                <w:rFonts w:eastAsia="Times New Roman" w:cs="Helvetica"/>
                <w:sz w:val="20"/>
                <w:lang w:val="es-ES"/>
              </w:rPr>
              <w:t>Objeto de la Solicitud</w:t>
            </w:r>
          </w:p>
        </w:tc>
      </w:tr>
      <w:tr w:rsidR="00CE2C66" w:rsidRPr="00CE2C66" w:rsidTr="00935C3B">
        <w:trPr>
          <w:gridAfter w:val="1"/>
          <w:wAfter w:w="19" w:type="dxa"/>
          <w:trHeight w:val="825"/>
        </w:trPr>
        <w:tc>
          <w:tcPr>
            <w:tcW w:w="9020" w:type="dxa"/>
            <w:gridSpan w:val="6"/>
            <w:shd w:val="clear" w:color="auto" w:fill="auto"/>
            <w:vAlign w:val="center"/>
          </w:tcPr>
          <w:p w:rsidR="00CE2C66" w:rsidRPr="00CE2C66" w:rsidRDefault="00CE2C66" w:rsidP="002D748B">
            <w:pPr>
              <w:tabs>
                <w:tab w:val="left" w:pos="9214"/>
              </w:tabs>
              <w:ind w:right="-1"/>
              <w:rPr>
                <w:rFonts w:cs="Helvetica"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164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  <w:lang w:val="es-CO"/>
              </w:rPr>
              <w:t xml:space="preserve">Nombre </w:t>
            </w:r>
            <w:r w:rsidRPr="00CE2C66">
              <w:rPr>
                <w:rFonts w:cs="Helvetica"/>
                <w:sz w:val="20"/>
              </w:rPr>
              <w:t xml:space="preserve">del </w:t>
            </w:r>
            <w:r w:rsidRPr="00CE2C66">
              <w:rPr>
                <w:rFonts w:cs="Helvetica"/>
                <w:sz w:val="20"/>
                <w:lang w:val="es-CO"/>
              </w:rPr>
              <w:t>programa</w:t>
            </w:r>
          </w:p>
        </w:tc>
        <w:tc>
          <w:tcPr>
            <w:tcW w:w="6077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164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  <w:lang w:val="es-CO"/>
              </w:rPr>
              <w:t>Duración</w:t>
            </w:r>
            <w:r w:rsidRPr="00CE2C66">
              <w:rPr>
                <w:rFonts w:cs="Helvetica"/>
                <w:sz w:val="20"/>
              </w:rPr>
              <w:t xml:space="preserve"> del </w:t>
            </w:r>
            <w:r w:rsidRPr="00CE2C66">
              <w:rPr>
                <w:rFonts w:cs="Helvetica"/>
                <w:sz w:val="20"/>
                <w:lang w:val="es-CO"/>
              </w:rPr>
              <w:t>Programa</w:t>
            </w:r>
          </w:p>
        </w:tc>
        <w:tc>
          <w:tcPr>
            <w:tcW w:w="6077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ind w:right="-64"/>
              <w:rPr>
                <w:rFonts w:cs="Helvetica"/>
                <w:b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164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</w:rPr>
              <w:t xml:space="preserve">Valor del </w:t>
            </w:r>
            <w:r w:rsidRPr="00CE2C66">
              <w:rPr>
                <w:rFonts w:cs="Helvetica"/>
                <w:sz w:val="20"/>
                <w:lang w:val="es-CO"/>
              </w:rPr>
              <w:t xml:space="preserve">período académico </w:t>
            </w:r>
          </w:p>
        </w:tc>
        <w:tc>
          <w:tcPr>
            <w:tcW w:w="6077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ind w:right="-64"/>
              <w:rPr>
                <w:rFonts w:cs="Helvetica"/>
                <w:b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164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 xml:space="preserve">Horario de Clases </w:t>
            </w:r>
          </w:p>
        </w:tc>
        <w:tc>
          <w:tcPr>
            <w:tcW w:w="6077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ind w:right="-64"/>
              <w:rPr>
                <w:rFonts w:cs="Helvetica"/>
                <w:b/>
                <w:sz w:val="20"/>
              </w:rPr>
            </w:pPr>
          </w:p>
        </w:tc>
      </w:tr>
      <w:tr w:rsidR="00CE2C66" w:rsidRPr="00CE2C66" w:rsidTr="002D748B">
        <w:trPr>
          <w:gridAfter w:val="1"/>
          <w:wAfter w:w="19" w:type="dxa"/>
          <w:trHeight w:val="211"/>
        </w:trPr>
        <w:tc>
          <w:tcPr>
            <w:tcW w:w="6659" w:type="dxa"/>
            <w:gridSpan w:val="4"/>
            <w:vMerge w:val="restart"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eastAsia="Times New Roman" w:cs="Helvetica"/>
                <w:sz w:val="20"/>
                <w:lang w:val="es-ES"/>
              </w:rPr>
            </w:pPr>
            <w:r w:rsidRPr="00CE2C66">
              <w:rPr>
                <w:rFonts w:eastAsia="Times New Roman" w:cs="Helvetica"/>
                <w:sz w:val="20"/>
                <w:lang w:val="es-ES"/>
              </w:rPr>
              <w:t>Documentos que adjunta con la solicitud</w:t>
            </w:r>
          </w:p>
        </w:tc>
        <w:tc>
          <w:tcPr>
            <w:tcW w:w="2361" w:type="dxa"/>
            <w:gridSpan w:val="2"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Aportó</w:t>
            </w:r>
          </w:p>
        </w:tc>
      </w:tr>
      <w:tr w:rsidR="00CE2C66" w:rsidRPr="00CE2C66" w:rsidTr="002D748B">
        <w:trPr>
          <w:gridAfter w:val="1"/>
          <w:wAfter w:w="19" w:type="dxa"/>
          <w:trHeight w:val="210"/>
        </w:trPr>
        <w:tc>
          <w:tcPr>
            <w:tcW w:w="6659" w:type="dxa"/>
            <w:gridSpan w:val="4"/>
            <w:vMerge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</w:rPr>
            </w:pPr>
          </w:p>
        </w:tc>
        <w:tc>
          <w:tcPr>
            <w:tcW w:w="1180" w:type="dxa"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</w:rPr>
              <w:t>Si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</w:rPr>
              <w:t>No</w:t>
            </w:r>
          </w:p>
        </w:tc>
      </w:tr>
      <w:tr w:rsidR="00CE2C66" w:rsidRPr="00F97141" w:rsidTr="002D748B">
        <w:trPr>
          <w:gridAfter w:val="1"/>
          <w:wAfter w:w="19" w:type="dxa"/>
          <w:trHeight w:val="470"/>
        </w:trPr>
        <w:tc>
          <w:tcPr>
            <w:tcW w:w="394" w:type="dxa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1</w:t>
            </w:r>
          </w:p>
        </w:tc>
        <w:tc>
          <w:tcPr>
            <w:tcW w:w="6265" w:type="dxa"/>
            <w:gridSpan w:val="3"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 xml:space="preserve">Recibo de Pago o Matrícula  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</w:tr>
      <w:tr w:rsidR="00CE2C66" w:rsidRPr="00F97141" w:rsidTr="002D748B">
        <w:trPr>
          <w:gridAfter w:val="1"/>
          <w:wAfter w:w="19" w:type="dxa"/>
          <w:trHeight w:val="470"/>
        </w:trPr>
        <w:tc>
          <w:tcPr>
            <w:tcW w:w="394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2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Justificación adjunta de la relación entre el pensum académico y las funciones del empleado.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</w:tr>
      <w:tr w:rsidR="00CE2C66" w:rsidRPr="00F97141" w:rsidTr="002D748B">
        <w:trPr>
          <w:gridAfter w:val="1"/>
          <w:wAfter w:w="19" w:type="dxa"/>
          <w:trHeight w:val="470"/>
        </w:trPr>
        <w:tc>
          <w:tcPr>
            <w:tcW w:w="394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3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Compromiso adjunto (compromiso con la entidad en cuanto a la difusión de la información en el área de trabajo).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sz w:val="20"/>
                <w:lang w:val="es-CO"/>
              </w:rPr>
            </w:pPr>
          </w:p>
        </w:tc>
      </w:tr>
      <w:tr w:rsidR="00CE2C66" w:rsidRPr="00F97141" w:rsidTr="002D748B">
        <w:trPr>
          <w:trHeight w:val="1316"/>
        </w:trPr>
        <w:tc>
          <w:tcPr>
            <w:tcW w:w="9039" w:type="dxa"/>
            <w:gridSpan w:val="7"/>
            <w:shd w:val="clear" w:color="auto" w:fill="auto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</w:p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</w:p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</w:p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Visto Bueno del jefe inmediato                                              Firma del Servidor</w:t>
            </w:r>
          </w:p>
        </w:tc>
      </w:tr>
    </w:tbl>
    <w:p w:rsidR="009835D5" w:rsidRPr="00CE2C66" w:rsidRDefault="009835D5">
      <w:pPr>
        <w:rPr>
          <w:rFonts w:cs="Helvetica"/>
          <w:lang w:val="es-CO"/>
        </w:rPr>
      </w:pPr>
      <w:bookmarkStart w:id="0" w:name="_GoBack"/>
      <w:bookmarkEnd w:id="0"/>
    </w:p>
    <w:p w:rsidR="00CE2C66" w:rsidRPr="00CE2C66" w:rsidRDefault="00CE2C66" w:rsidP="00CE2C66">
      <w:pPr>
        <w:jc w:val="both"/>
        <w:rPr>
          <w:rFonts w:cs="Helvetica"/>
          <w:sz w:val="20"/>
          <w:lang w:val="es-CO"/>
        </w:rPr>
      </w:pPr>
      <w:r w:rsidRPr="00CE2C66">
        <w:rPr>
          <w:rFonts w:cs="Helvetica"/>
          <w:b/>
          <w:sz w:val="20"/>
          <w:lang w:val="es-CO"/>
        </w:rPr>
        <w:t>Nota:</w:t>
      </w:r>
      <w:r w:rsidRPr="00CE2C66">
        <w:rPr>
          <w:rFonts w:cs="Helvetica"/>
          <w:sz w:val="20"/>
          <w:lang w:val="es-CO"/>
        </w:rPr>
        <w:t xml:space="preserve"> Tenga en cuenta que, una vez aprobada su solicitud de crédito educativo, usted deberá remitir los siguientes documentos al Grupo de Gestión Humana - GGH: </w:t>
      </w:r>
    </w:p>
    <w:p w:rsidR="00CE2C66" w:rsidRPr="00CE2C66" w:rsidRDefault="00CE2C66">
      <w:pPr>
        <w:rPr>
          <w:rFonts w:cs="Helvetica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438"/>
      </w:tblGrid>
      <w:tr w:rsidR="00CE2C66" w:rsidRPr="00F97141" w:rsidTr="002D748B">
        <w:trPr>
          <w:trHeight w:val="269"/>
        </w:trPr>
        <w:tc>
          <w:tcPr>
            <w:tcW w:w="394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1</w:t>
            </w:r>
          </w:p>
        </w:tc>
        <w:tc>
          <w:tcPr>
            <w:tcW w:w="8645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 xml:space="preserve">Certificación de Parafiscales de la Entidad Educativa. </w:t>
            </w:r>
          </w:p>
        </w:tc>
      </w:tr>
      <w:tr w:rsidR="00CE2C66" w:rsidRPr="00F97141" w:rsidTr="002D748B">
        <w:trPr>
          <w:trHeight w:val="230"/>
        </w:trPr>
        <w:tc>
          <w:tcPr>
            <w:tcW w:w="394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  <w:lang w:val="es-CO"/>
              </w:rPr>
            </w:pPr>
          </w:p>
        </w:tc>
        <w:tc>
          <w:tcPr>
            <w:tcW w:w="8645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E2C66" w:rsidRPr="00CE2C66" w:rsidTr="002D748B">
        <w:trPr>
          <w:trHeight w:val="269"/>
        </w:trPr>
        <w:tc>
          <w:tcPr>
            <w:tcW w:w="394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2</w:t>
            </w:r>
          </w:p>
        </w:tc>
        <w:tc>
          <w:tcPr>
            <w:tcW w:w="8645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  <w:r w:rsidRPr="00CE2C66">
              <w:rPr>
                <w:rFonts w:cs="Helvetica"/>
                <w:sz w:val="20"/>
                <w:lang w:val="es-CO"/>
              </w:rPr>
              <w:t>Certificación</w:t>
            </w:r>
            <w:r w:rsidRPr="00CE2C66">
              <w:rPr>
                <w:rFonts w:cs="Helvetica"/>
                <w:sz w:val="20"/>
              </w:rPr>
              <w:t xml:space="preserve"> </w:t>
            </w:r>
            <w:r w:rsidRPr="00CE2C66">
              <w:rPr>
                <w:rFonts w:cs="Helvetica"/>
                <w:sz w:val="20"/>
                <w:lang w:val="es-CO"/>
              </w:rPr>
              <w:t>de Cuenta Bancaria.</w:t>
            </w:r>
          </w:p>
        </w:tc>
      </w:tr>
      <w:tr w:rsidR="00CE2C66" w:rsidRPr="00CE2C66" w:rsidTr="002D748B">
        <w:trPr>
          <w:trHeight w:val="230"/>
        </w:trPr>
        <w:tc>
          <w:tcPr>
            <w:tcW w:w="394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</w:p>
        </w:tc>
        <w:tc>
          <w:tcPr>
            <w:tcW w:w="8645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</w:rPr>
            </w:pPr>
          </w:p>
        </w:tc>
      </w:tr>
      <w:tr w:rsidR="00CE2C66" w:rsidRPr="00F97141" w:rsidTr="002D748B">
        <w:trPr>
          <w:trHeight w:val="269"/>
        </w:trPr>
        <w:tc>
          <w:tcPr>
            <w:tcW w:w="394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3</w:t>
            </w:r>
          </w:p>
        </w:tc>
        <w:tc>
          <w:tcPr>
            <w:tcW w:w="8645" w:type="dxa"/>
            <w:vMerge w:val="restart"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Formulario del Registro Único Tributario – RUT.</w:t>
            </w:r>
          </w:p>
        </w:tc>
      </w:tr>
      <w:tr w:rsidR="00CE2C66" w:rsidRPr="00F97141" w:rsidTr="002D748B">
        <w:trPr>
          <w:trHeight w:val="230"/>
        </w:trPr>
        <w:tc>
          <w:tcPr>
            <w:tcW w:w="394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  <w:lang w:val="es-CO"/>
              </w:rPr>
            </w:pPr>
          </w:p>
        </w:tc>
        <w:tc>
          <w:tcPr>
            <w:tcW w:w="8645" w:type="dxa"/>
            <w:vMerge/>
            <w:shd w:val="clear" w:color="auto" w:fill="FFFFFF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E2C66" w:rsidRPr="00F97141" w:rsidTr="002D748B">
        <w:trPr>
          <w:trHeight w:val="566"/>
        </w:trPr>
        <w:tc>
          <w:tcPr>
            <w:tcW w:w="394" w:type="dxa"/>
            <w:shd w:val="clear" w:color="auto" w:fill="auto"/>
            <w:vAlign w:val="center"/>
          </w:tcPr>
          <w:p w:rsidR="00CE2C66" w:rsidRPr="00CE2C66" w:rsidRDefault="00CE2C66" w:rsidP="002D748B">
            <w:pPr>
              <w:jc w:val="center"/>
              <w:rPr>
                <w:rFonts w:cs="Helvetica"/>
                <w:b/>
                <w:sz w:val="20"/>
              </w:rPr>
            </w:pPr>
            <w:r w:rsidRPr="00CE2C66">
              <w:rPr>
                <w:rFonts w:cs="Helvetica"/>
                <w:b/>
                <w:sz w:val="20"/>
              </w:rPr>
              <w:t>4</w:t>
            </w:r>
          </w:p>
        </w:tc>
        <w:tc>
          <w:tcPr>
            <w:tcW w:w="8645" w:type="dxa"/>
            <w:shd w:val="clear" w:color="auto" w:fill="auto"/>
            <w:vAlign w:val="center"/>
          </w:tcPr>
          <w:p w:rsidR="00CE2C66" w:rsidRPr="00CE2C66" w:rsidRDefault="00CE2C66" w:rsidP="002D748B">
            <w:pPr>
              <w:rPr>
                <w:rFonts w:cs="Helvetica"/>
                <w:sz w:val="20"/>
                <w:lang w:val="es-CO"/>
              </w:rPr>
            </w:pPr>
            <w:r w:rsidRPr="00CE2C66">
              <w:rPr>
                <w:rFonts w:cs="Helvetica"/>
                <w:sz w:val="20"/>
                <w:lang w:val="es-CO"/>
              </w:rPr>
              <w:t>Certificado de Admisión en el Programa Académico.</w:t>
            </w:r>
          </w:p>
        </w:tc>
      </w:tr>
    </w:tbl>
    <w:p w:rsidR="00E5665C" w:rsidRPr="00CE2C66" w:rsidRDefault="00E5665C" w:rsidP="00935C3B">
      <w:pPr>
        <w:spacing w:line="360" w:lineRule="auto"/>
        <w:rPr>
          <w:rFonts w:cs="Helvetica"/>
          <w:lang w:val="es-CO"/>
        </w:rPr>
      </w:pPr>
    </w:p>
    <w:sectPr w:rsidR="00E5665C" w:rsidRPr="00CE2C66" w:rsidSect="00CE2C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127" w:right="1701" w:bottom="2127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23" w:rsidRDefault="00E75323">
      <w:r>
        <w:separator/>
      </w:r>
    </w:p>
  </w:endnote>
  <w:endnote w:type="continuationSeparator" w:id="0">
    <w:p w:rsidR="00E75323" w:rsidRDefault="00E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8E1D38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F97141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CE2C66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CE2C66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CE2C66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8E1D38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05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</w:t>
          </w:r>
          <w:r w:rsidR="008B7995">
            <w:rPr>
              <w:rFonts w:cs="Helvetica"/>
              <w:sz w:val="14"/>
              <w:szCs w:val="14"/>
              <w:lang w:val="es-CO"/>
            </w:rPr>
            <w:t>-</w:t>
          </w:r>
          <w:r>
            <w:rPr>
              <w:rFonts w:cs="Helvetica"/>
              <w:sz w:val="14"/>
              <w:szCs w:val="14"/>
              <w:lang w:val="es-CO"/>
            </w:rPr>
            <w:t>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23" w:rsidRDefault="00E75323">
      <w:r>
        <w:separator/>
      </w:r>
    </w:p>
  </w:footnote>
  <w:footnote w:type="continuationSeparator" w:id="0">
    <w:p w:rsidR="00E75323" w:rsidRDefault="00E7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8E1D38" w:rsidP="008E1D38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2095557</wp:posOffset>
          </wp:positionH>
          <wp:positionV relativeFrom="paragraph">
            <wp:posOffset>-256540</wp:posOffset>
          </wp:positionV>
          <wp:extent cx="1422400" cy="665804"/>
          <wp:effectExtent l="0" t="0" r="635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665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768A9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DDE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1D38"/>
    <w:rsid w:val="008E2872"/>
    <w:rsid w:val="008F3BC4"/>
    <w:rsid w:val="009344F7"/>
    <w:rsid w:val="00934A98"/>
    <w:rsid w:val="00935C3B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97BC6"/>
    <w:rsid w:val="00CA38FC"/>
    <w:rsid w:val="00CB1915"/>
    <w:rsid w:val="00CE2C66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75323"/>
    <w:rsid w:val="00E872D7"/>
    <w:rsid w:val="00EA385F"/>
    <w:rsid w:val="00EB5D39"/>
    <w:rsid w:val="00EB7195"/>
    <w:rsid w:val="00EC57B9"/>
    <w:rsid w:val="00EC77E2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97141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4DF400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6ACAFE-5499-4665-8B01-F1185489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1</Pages>
  <Words>145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1047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2024-06-26T15:43:00Z</dcterms:created>
  <dcterms:modified xsi:type="dcterms:W3CDTF">2024-06-26T15:43:00Z</dcterms:modified>
</cp:coreProperties>
</file>