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615E2" w14:textId="77777777" w:rsidR="003A4146" w:rsidRPr="008E419A" w:rsidRDefault="003A4146" w:rsidP="003A4146">
      <w:pPr>
        <w:jc w:val="center"/>
        <w:rPr>
          <w:rFonts w:eastAsia="Times New Roman" w:cs="Helvetica"/>
          <w:b/>
          <w:sz w:val="28"/>
          <w:szCs w:val="28"/>
          <w:lang w:val="es-ES"/>
        </w:rPr>
      </w:pPr>
      <w:r w:rsidRPr="008E419A">
        <w:rPr>
          <w:rFonts w:eastAsia="Times New Roman" w:cs="Helvetica"/>
          <w:b/>
          <w:sz w:val="28"/>
          <w:szCs w:val="28"/>
          <w:lang w:val="es-ES"/>
        </w:rPr>
        <w:t>Autorización para realizar la notificación electrónica de los actos administrativos de carácter particular proferidos por el Departamento Administrativo de la Función Pública</w:t>
      </w:r>
    </w:p>
    <w:p w14:paraId="28723C2B" w14:textId="77777777" w:rsidR="003A4146" w:rsidRPr="008E419A" w:rsidRDefault="003A4146" w:rsidP="003A4146">
      <w:pPr>
        <w:jc w:val="center"/>
        <w:rPr>
          <w:rFonts w:eastAsia="Times New Roman" w:cs="Helvetica"/>
          <w:b/>
          <w:sz w:val="28"/>
          <w:szCs w:val="28"/>
          <w:lang w:val="es-ES"/>
        </w:rPr>
      </w:pPr>
    </w:p>
    <w:p w14:paraId="417B18E2" w14:textId="77777777" w:rsidR="003A4146" w:rsidRPr="00F1196A" w:rsidRDefault="003A4146" w:rsidP="003A4146">
      <w:pPr>
        <w:jc w:val="both"/>
        <w:rPr>
          <w:rFonts w:ascii="Arial" w:hAnsi="Arial" w:cs="Arial"/>
        </w:rPr>
      </w:pPr>
    </w:p>
    <w:p w14:paraId="2A767915" w14:textId="77777777" w:rsidR="003A4146" w:rsidRPr="003A4146" w:rsidRDefault="003A4146" w:rsidP="003A4146">
      <w:pPr>
        <w:jc w:val="both"/>
        <w:rPr>
          <w:rFonts w:cs="Helvetica"/>
          <w:lang w:val="es-CO"/>
        </w:rPr>
      </w:pPr>
      <w:r w:rsidRPr="003A4146">
        <w:rPr>
          <w:rFonts w:cs="Helvetica"/>
          <w:lang w:val="es-CO"/>
        </w:rPr>
        <w:t>Yo, __________________________________ con domicilio y/o residencia en _____________, identificado (a) con la cédula de ciudadanía No. __________________ expedida en la ciudad de _______</w:t>
      </w:r>
      <w:bookmarkStart w:id="0" w:name="_GoBack"/>
      <w:bookmarkEnd w:id="0"/>
      <w:r w:rsidRPr="003A4146">
        <w:rPr>
          <w:rFonts w:cs="Helvetica"/>
          <w:lang w:val="es-CO"/>
        </w:rPr>
        <w:t xml:space="preserve">_ obrando (a nombre propio, </w:t>
      </w:r>
      <w:r w:rsidRPr="003A4146">
        <w:rPr>
          <w:rFonts w:cs="Helvetica"/>
          <w:b/>
          <w:bCs/>
          <w:lang w:val="es-CO"/>
        </w:rPr>
        <w:t>ACEPTO Y AUTORIZO</w:t>
      </w:r>
      <w:r w:rsidRPr="003A4146">
        <w:rPr>
          <w:rFonts w:cs="Helvetica"/>
          <w:lang w:val="es-CO"/>
        </w:rPr>
        <w:t xml:space="preserve"> al DEPARTAMENTO ADMINISTRATIVO DE LA FUNCIÓN PÚBLICA, a realizar la notificación electrónica de los actos administrativos que profiera, y que deban ser objeto de notificación personal, de acuerdo con lo previsto en los artículos 53, 56 y 67 numeral 1° de la Ley 1437 de 2011 y demás normativa aplicable.</w:t>
      </w:r>
    </w:p>
    <w:p w14:paraId="1E0FF272" w14:textId="77777777" w:rsidR="003A4146" w:rsidRPr="003A4146" w:rsidRDefault="003A4146" w:rsidP="003A4146">
      <w:pPr>
        <w:jc w:val="both"/>
        <w:rPr>
          <w:rFonts w:cs="Helvetica"/>
          <w:lang w:val="es-CO"/>
        </w:rPr>
      </w:pPr>
    </w:p>
    <w:p w14:paraId="64D4D4C1" w14:textId="32550991" w:rsidR="003A4146" w:rsidRPr="003A4146" w:rsidRDefault="003A4146" w:rsidP="003A4146">
      <w:pPr>
        <w:jc w:val="both"/>
        <w:rPr>
          <w:rFonts w:cs="Helvetica"/>
          <w:lang w:val="es-CO"/>
        </w:rPr>
      </w:pPr>
      <w:r w:rsidRPr="003A4146">
        <w:rPr>
          <w:rFonts w:cs="Helvetica"/>
          <w:lang w:val="es-CO"/>
        </w:rPr>
        <w:t>A partir de la fecha de suscripción de la presente autorización, el DEPARTAMENTO ADMINISTRATIVO DE LA FUNCIÓN PÚBLICA queda facultado para remitir vía correo electrónico a las direcciones incluidas en el presente documento, los actos administrativos de carácter particular y concreto q</w:t>
      </w:r>
      <w:r w:rsidR="00B01DCB">
        <w:rPr>
          <w:rFonts w:cs="Helvetica"/>
          <w:lang w:val="es-CO"/>
        </w:rPr>
        <w:t xml:space="preserve">ue profiera, </w:t>
      </w:r>
      <w:proofErr w:type="gramStart"/>
      <w:r w:rsidR="00B01DCB">
        <w:rPr>
          <w:rFonts w:cs="Helvetica"/>
          <w:lang w:val="es-CO"/>
        </w:rPr>
        <w:t>y</w:t>
      </w:r>
      <w:proofErr w:type="gramEnd"/>
      <w:r w:rsidR="00B01DCB">
        <w:rPr>
          <w:rFonts w:cs="Helvetica"/>
          <w:lang w:val="es-CO"/>
        </w:rPr>
        <w:t xml:space="preserve"> en consecuencia:</w:t>
      </w:r>
    </w:p>
    <w:p w14:paraId="53F2EC0B" w14:textId="77777777" w:rsidR="003A4146" w:rsidRPr="003A4146" w:rsidRDefault="003A4146" w:rsidP="003A4146">
      <w:pPr>
        <w:jc w:val="both"/>
        <w:rPr>
          <w:rFonts w:cs="Helvetica"/>
          <w:lang w:val="es-CO"/>
        </w:rPr>
      </w:pPr>
    </w:p>
    <w:p w14:paraId="29564C79" w14:textId="77777777" w:rsidR="003A4146" w:rsidRPr="003A4146" w:rsidRDefault="003A4146" w:rsidP="003A4146">
      <w:pPr>
        <w:pStyle w:val="Prrafodelista"/>
        <w:numPr>
          <w:ilvl w:val="0"/>
          <w:numId w:val="7"/>
        </w:numPr>
        <w:spacing w:line="276" w:lineRule="auto"/>
        <w:contextualSpacing w:val="0"/>
        <w:jc w:val="both"/>
        <w:rPr>
          <w:rFonts w:cs="Helvetica"/>
          <w:lang w:val="es-CO"/>
        </w:rPr>
      </w:pPr>
      <w:r w:rsidRPr="003A4146">
        <w:rPr>
          <w:rFonts w:cs="Helvetica"/>
          <w:lang w:val="es-CO"/>
        </w:rPr>
        <w:t xml:space="preserve">Para efectos de la aplicación del artículo 56 del Código de Procedimiento Administrativo y de lo Contencioso Administrativo, se entenderá que he </w:t>
      </w:r>
      <w:r w:rsidRPr="003A4146">
        <w:rPr>
          <w:rFonts w:cs="Helvetica"/>
          <w:i/>
          <w:u w:val="single"/>
          <w:lang w:val="es-CO"/>
        </w:rPr>
        <w:t xml:space="preserve">“accedido al acto administrativo” </w:t>
      </w:r>
      <w:r w:rsidRPr="003A4146">
        <w:rPr>
          <w:rFonts w:cs="Helvetica"/>
          <w:lang w:val="es-CO"/>
        </w:rPr>
        <w:t>y por ende me entiendo notificado personalmente del mismo, en la fecha y hora en que reciba el correo electrónico remitido por el DEPARTAMENTO ADMINISTRATIVO DE LA FUNCIÓN PÚBLICA en el buzón de la dirección electrónica indicada en el presente documento. El envío de los actos administrativos al correo electrónico tendrá las mismas consecuencias de la notificación personal prevista en el Código de Procedimiento Administrativo y de lo Contencioso Administrativo. Los términos procesales para efectos de la presentación de descargos o interposición de recursos ante el DEPARTAMENTO ADMINISTRATIVO DE LA FUNCIÓN PÚBLICA empezarán a correr el día hábil siguiente de la notificación del acto administrativo correspondiente.</w:t>
      </w:r>
    </w:p>
    <w:p w14:paraId="6EC075B3" w14:textId="77777777" w:rsidR="003A4146" w:rsidRPr="003A4146" w:rsidRDefault="003A4146" w:rsidP="003A4146">
      <w:pPr>
        <w:jc w:val="both"/>
        <w:rPr>
          <w:rFonts w:cs="Helvetica"/>
          <w:lang w:val="es-CO"/>
        </w:rPr>
      </w:pPr>
    </w:p>
    <w:p w14:paraId="6870599F" w14:textId="77777777" w:rsidR="003A4146" w:rsidRPr="003A4146" w:rsidRDefault="003A4146" w:rsidP="003A4146">
      <w:pPr>
        <w:pStyle w:val="Prrafodelista"/>
        <w:numPr>
          <w:ilvl w:val="0"/>
          <w:numId w:val="7"/>
        </w:numPr>
        <w:tabs>
          <w:tab w:val="left" w:pos="6237"/>
          <w:tab w:val="left" w:pos="6663"/>
          <w:tab w:val="left" w:pos="7230"/>
        </w:tabs>
        <w:spacing w:line="276" w:lineRule="auto"/>
        <w:contextualSpacing w:val="0"/>
        <w:jc w:val="both"/>
        <w:rPr>
          <w:rFonts w:cs="Helvetica"/>
          <w:lang w:val="es-CO"/>
        </w:rPr>
      </w:pPr>
      <w:r w:rsidRPr="003A4146">
        <w:rPr>
          <w:rFonts w:cs="Helvetica"/>
          <w:lang w:val="es-CO"/>
        </w:rPr>
        <w:t xml:space="preserve">Manifiesto que me hago responsable de adoptar las medidas de seguridad idóneas para la administración de la cuenta o cuentas de correo electrónico que se indican en el presente documento, así como del manejo de la clave de ingreso al mismo y de mantener el buzón con la capacidad suficiente para la recepción de los actos administrativos que serán objeto de notificación. En consecuencia, la omisión en el cumplimiento de dichas obligaciones </w:t>
      </w:r>
      <w:r w:rsidRPr="003A4146">
        <w:rPr>
          <w:rFonts w:cs="Helvetica"/>
          <w:u w:val="single"/>
          <w:lang w:val="es-CO"/>
        </w:rPr>
        <w:t>no invalidará</w:t>
      </w:r>
      <w:r w:rsidRPr="003A4146">
        <w:rPr>
          <w:rFonts w:cs="Helvetica"/>
          <w:lang w:val="es-CO"/>
        </w:rPr>
        <w:t xml:space="preserve"> el trámite de notificación realizada por medios electrónicos.</w:t>
      </w:r>
    </w:p>
    <w:p w14:paraId="392B23DF" w14:textId="77777777" w:rsidR="003A4146" w:rsidRPr="003A4146" w:rsidRDefault="003A4146" w:rsidP="003A4146">
      <w:pPr>
        <w:tabs>
          <w:tab w:val="left" w:pos="6237"/>
          <w:tab w:val="left" w:pos="6663"/>
          <w:tab w:val="left" w:pos="7230"/>
        </w:tabs>
        <w:jc w:val="both"/>
        <w:rPr>
          <w:rFonts w:cs="Helvetica"/>
          <w:lang w:val="es-CO"/>
        </w:rPr>
      </w:pPr>
    </w:p>
    <w:p w14:paraId="470BE632" w14:textId="77777777" w:rsidR="003A4146" w:rsidRPr="003A4146" w:rsidRDefault="003A4146" w:rsidP="003A4146">
      <w:pPr>
        <w:pStyle w:val="Prrafodelista"/>
        <w:numPr>
          <w:ilvl w:val="0"/>
          <w:numId w:val="7"/>
        </w:numPr>
        <w:tabs>
          <w:tab w:val="left" w:pos="6237"/>
          <w:tab w:val="left" w:pos="6663"/>
          <w:tab w:val="left" w:pos="7230"/>
        </w:tabs>
        <w:spacing w:line="276" w:lineRule="auto"/>
        <w:contextualSpacing w:val="0"/>
        <w:jc w:val="both"/>
        <w:rPr>
          <w:rFonts w:cs="Helvetica"/>
          <w:lang w:val="es-CO"/>
        </w:rPr>
      </w:pPr>
      <w:r w:rsidRPr="003A4146">
        <w:rPr>
          <w:rFonts w:cs="Helvetica"/>
          <w:lang w:val="es-CO"/>
        </w:rPr>
        <w:t xml:space="preserve">Me hago responsable de revisar diariamente el buzón del correo electrónico indicado en el presente documento, razón por la cual la omisión en el cumplimiento </w:t>
      </w:r>
      <w:r w:rsidRPr="003A4146">
        <w:rPr>
          <w:rFonts w:cs="Helvetica"/>
          <w:lang w:val="es-CO"/>
        </w:rPr>
        <w:lastRenderedPageBreak/>
        <w:t xml:space="preserve">de dicha obligación </w:t>
      </w:r>
      <w:r w:rsidRPr="003A4146">
        <w:rPr>
          <w:rFonts w:cs="Helvetica"/>
          <w:u w:val="single"/>
          <w:lang w:val="es-CO"/>
        </w:rPr>
        <w:t>no invalidará</w:t>
      </w:r>
      <w:r w:rsidRPr="003A4146">
        <w:rPr>
          <w:rFonts w:cs="Helvetica"/>
          <w:lang w:val="es-CO"/>
        </w:rPr>
        <w:t xml:space="preserve"> el trámite de notificación personal realizada por medios electrónicos.</w:t>
      </w:r>
    </w:p>
    <w:p w14:paraId="2E8AF13E" w14:textId="77777777" w:rsidR="003A4146" w:rsidRPr="003A4146" w:rsidRDefault="003A4146" w:rsidP="003A4146">
      <w:pPr>
        <w:tabs>
          <w:tab w:val="left" w:pos="6237"/>
          <w:tab w:val="left" w:pos="6663"/>
          <w:tab w:val="left" w:pos="7230"/>
        </w:tabs>
        <w:jc w:val="both"/>
        <w:rPr>
          <w:rFonts w:cs="Helvetica"/>
          <w:lang w:val="es-CO"/>
        </w:rPr>
      </w:pPr>
    </w:p>
    <w:p w14:paraId="2355B2A3" w14:textId="77777777" w:rsidR="003A4146" w:rsidRPr="003A4146" w:rsidRDefault="003A4146" w:rsidP="003A4146">
      <w:pPr>
        <w:pStyle w:val="Prrafodelista"/>
        <w:numPr>
          <w:ilvl w:val="0"/>
          <w:numId w:val="7"/>
        </w:numPr>
        <w:contextualSpacing w:val="0"/>
        <w:jc w:val="both"/>
        <w:rPr>
          <w:rFonts w:cs="Helvetica"/>
          <w:lang w:val="es-CO"/>
        </w:rPr>
      </w:pPr>
      <w:r w:rsidRPr="003A4146">
        <w:rPr>
          <w:rFonts w:cs="Helvetica"/>
          <w:lang w:val="es-CO"/>
        </w:rPr>
        <w:t>La presente autorización tendrá efectos a partir de la radicación de la misma en el DEPARTAMENTO ADMINISTRATIVO DE LA FUNCIÓN PÚBLICA, y hasta tanto el USUARIO no comunique por escrito a la entidad que las notificaciones sucesivas no se realicen por medios electrónicos, sino de conformidad con los otros medios previstos en el Capítulo Quinto de la Ley 1437 de 2011 - Código de Procedimiento Administrativo y de lo Contencioso Administrativo, en tal situación dicha comunicación deberá ser remitida al  DEPARTAMENTO ADMINISTRATIVO DE LA FUNCIÓN PÚBLICA con una antelación no inferior a ocho (8) días hábiles a la fecha a partir de la cual el USUARIO desee la cesación de la notificación de los actos administrativos por medios electrónicos.</w:t>
      </w:r>
    </w:p>
    <w:p w14:paraId="29B2EC43" w14:textId="77777777" w:rsidR="003A4146" w:rsidRPr="003A4146" w:rsidRDefault="003A4146" w:rsidP="003A4146">
      <w:pPr>
        <w:pStyle w:val="Prrafodelista"/>
        <w:rPr>
          <w:rFonts w:cs="Helvetica"/>
          <w:lang w:val="es-CO"/>
        </w:rPr>
      </w:pPr>
    </w:p>
    <w:p w14:paraId="501E8009" w14:textId="77777777" w:rsidR="003A4146" w:rsidRPr="003A4146" w:rsidRDefault="003A4146" w:rsidP="003A4146">
      <w:pPr>
        <w:pStyle w:val="Prrafodelista"/>
        <w:numPr>
          <w:ilvl w:val="0"/>
          <w:numId w:val="7"/>
        </w:numPr>
        <w:contextualSpacing w:val="0"/>
        <w:jc w:val="both"/>
        <w:rPr>
          <w:rFonts w:cs="Helvetica"/>
          <w:lang w:val="es-CO"/>
        </w:rPr>
      </w:pPr>
      <w:r w:rsidRPr="003A4146">
        <w:rPr>
          <w:rFonts w:cs="Helvetica"/>
          <w:lang w:val="es-CO"/>
        </w:rPr>
        <w:t>El cambio de correo personal, requerirá que el USUARIO diligencie de nuevo este formato.</w:t>
      </w:r>
    </w:p>
    <w:p w14:paraId="3D22ADDD" w14:textId="77777777" w:rsidR="003A4146" w:rsidRPr="003A4146" w:rsidRDefault="003A4146" w:rsidP="003A4146">
      <w:pPr>
        <w:pStyle w:val="Prrafodelista"/>
        <w:ind w:left="0"/>
        <w:jc w:val="both"/>
        <w:rPr>
          <w:rFonts w:cs="Helvetica"/>
          <w:lang w:val="es-CO"/>
        </w:rPr>
      </w:pPr>
    </w:p>
    <w:tbl>
      <w:tblPr>
        <w:tblStyle w:val="Tablaconcuadrcula"/>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363"/>
        <w:gridCol w:w="4461"/>
      </w:tblGrid>
      <w:tr w:rsidR="003A4146" w:rsidRPr="003A4146" w14:paraId="4946CCE4" w14:textId="77777777" w:rsidTr="00923FAD">
        <w:trPr>
          <w:tblCellSpacing w:w="20" w:type="dxa"/>
          <w:jc w:val="center"/>
        </w:trPr>
        <w:tc>
          <w:tcPr>
            <w:tcW w:w="4489" w:type="dxa"/>
            <w:hideMark/>
          </w:tcPr>
          <w:p w14:paraId="7674D3E5" w14:textId="77777777" w:rsidR="003A4146" w:rsidRPr="003A4146" w:rsidRDefault="003A4146" w:rsidP="00923FAD">
            <w:pPr>
              <w:pStyle w:val="Prrafodelista"/>
              <w:ind w:left="0"/>
              <w:jc w:val="both"/>
              <w:rPr>
                <w:rFonts w:cs="Helvetica"/>
                <w:lang w:val="es-CO"/>
              </w:rPr>
            </w:pPr>
            <w:r w:rsidRPr="003A4146">
              <w:rPr>
                <w:rFonts w:cs="Helvetica"/>
                <w:lang w:val="es-CO"/>
              </w:rPr>
              <w:t>Para efectos de la presente autorización, me permito informar que los correos electrónicos que a continuación se relacionan serán los que considero válidos para que se efectúe la notificación electrónica de los actos administrativos:</w:t>
            </w:r>
          </w:p>
          <w:p w14:paraId="7AF1E582" w14:textId="77777777" w:rsidR="003A4146" w:rsidRPr="003A4146" w:rsidRDefault="003A4146" w:rsidP="003A4146">
            <w:pPr>
              <w:pStyle w:val="Prrafodelista"/>
              <w:numPr>
                <w:ilvl w:val="0"/>
                <w:numId w:val="8"/>
              </w:numPr>
              <w:spacing w:after="200" w:line="276" w:lineRule="auto"/>
              <w:contextualSpacing w:val="0"/>
              <w:jc w:val="both"/>
              <w:rPr>
                <w:rFonts w:cs="Helvetica"/>
                <w:b/>
                <w:lang w:val="es-CO"/>
              </w:rPr>
            </w:pPr>
            <w:r w:rsidRPr="003A4146">
              <w:rPr>
                <w:rFonts w:cs="Helvetica"/>
                <w:lang w:val="es-CO"/>
              </w:rPr>
              <w:t>Mientras tenga vínculo con el DAFP al correo institucional.</w:t>
            </w:r>
          </w:p>
          <w:p w14:paraId="2CFEAD08" w14:textId="77777777" w:rsidR="003A4146" w:rsidRPr="003A4146" w:rsidRDefault="003A4146" w:rsidP="003A4146">
            <w:pPr>
              <w:pStyle w:val="Prrafodelista"/>
              <w:numPr>
                <w:ilvl w:val="0"/>
                <w:numId w:val="8"/>
              </w:numPr>
              <w:spacing w:after="200" w:line="276" w:lineRule="auto"/>
              <w:contextualSpacing w:val="0"/>
              <w:jc w:val="both"/>
              <w:rPr>
                <w:rFonts w:cs="Helvetica"/>
                <w:b/>
                <w:lang w:val="es-CO"/>
              </w:rPr>
            </w:pPr>
            <w:r w:rsidRPr="003A4146">
              <w:rPr>
                <w:rFonts w:cs="Helvetica"/>
                <w:lang w:val="es-CO"/>
              </w:rPr>
              <w:t>Desde el momento de la desvinculación del DAFP al correo personal.</w:t>
            </w:r>
          </w:p>
        </w:tc>
        <w:tc>
          <w:tcPr>
            <w:tcW w:w="4489" w:type="dxa"/>
          </w:tcPr>
          <w:p w14:paraId="4140C8AC" w14:textId="77777777" w:rsidR="003A4146" w:rsidRPr="003A4146" w:rsidRDefault="003A4146" w:rsidP="00923FAD">
            <w:pPr>
              <w:pStyle w:val="Prrafodelista"/>
              <w:ind w:left="0"/>
              <w:rPr>
                <w:rFonts w:cs="Helvetica"/>
                <w:lang w:val="es-CO"/>
              </w:rPr>
            </w:pPr>
          </w:p>
          <w:p w14:paraId="6D5F543C" w14:textId="77777777" w:rsidR="003A4146" w:rsidRPr="003A4146" w:rsidRDefault="003A4146" w:rsidP="00923FAD">
            <w:pPr>
              <w:pStyle w:val="Prrafodelista"/>
              <w:ind w:left="0"/>
              <w:jc w:val="center"/>
              <w:rPr>
                <w:rFonts w:cs="Helvetica"/>
                <w:b/>
                <w:i/>
                <w:lang w:val="es-CO"/>
              </w:rPr>
            </w:pPr>
            <w:r w:rsidRPr="003A4146">
              <w:rPr>
                <w:rFonts w:cs="Helvetica"/>
                <w:b/>
                <w:i/>
                <w:lang w:val="es-CO"/>
              </w:rPr>
              <w:t>Dirección electrónica de notificación (mail)</w:t>
            </w:r>
          </w:p>
          <w:p w14:paraId="7D2F7542" w14:textId="77777777" w:rsidR="003A4146" w:rsidRPr="003A4146" w:rsidRDefault="003A4146" w:rsidP="00923FAD">
            <w:pPr>
              <w:pStyle w:val="Prrafodelista"/>
              <w:ind w:left="0"/>
              <w:jc w:val="center"/>
              <w:rPr>
                <w:rFonts w:cs="Helvetica"/>
                <w:lang w:val="es-CO"/>
              </w:rPr>
            </w:pPr>
            <w:r w:rsidRPr="003A4146">
              <w:rPr>
                <w:rFonts w:cs="Helvetica"/>
                <w:highlight w:val="lightGray"/>
                <w:lang w:val="es-CO"/>
              </w:rPr>
              <w:t xml:space="preserve">Correo Institucional: </w:t>
            </w:r>
            <w:hyperlink r:id="rId9" w:history="1">
              <w:r w:rsidRPr="003A4146">
                <w:rPr>
                  <w:rStyle w:val="Hipervnculo"/>
                  <w:rFonts w:cs="Helvetica"/>
                  <w:color w:val="auto"/>
                  <w:highlight w:val="lightGray"/>
                  <w:lang w:val="es-CO"/>
                </w:rPr>
                <w:t>xxxxxxxxxxxxxxx@xxxxx.xxxxxxx</w:t>
              </w:r>
            </w:hyperlink>
          </w:p>
          <w:p w14:paraId="20B261BC" w14:textId="77777777" w:rsidR="003A4146" w:rsidRPr="003A4146" w:rsidRDefault="003A4146" w:rsidP="00923FAD">
            <w:pPr>
              <w:pStyle w:val="Prrafodelista"/>
              <w:ind w:left="0"/>
              <w:jc w:val="center"/>
              <w:rPr>
                <w:rFonts w:cs="Helvetica"/>
                <w:lang w:val="es-CO"/>
              </w:rPr>
            </w:pPr>
            <w:r w:rsidRPr="003A4146">
              <w:rPr>
                <w:rFonts w:cs="Helvetica"/>
                <w:lang w:val="es-CO"/>
              </w:rPr>
              <w:t xml:space="preserve">Correo Personal: </w:t>
            </w:r>
          </w:p>
          <w:p w14:paraId="765C2D67" w14:textId="77777777" w:rsidR="003A4146" w:rsidRPr="003A4146" w:rsidRDefault="00737779" w:rsidP="00923FAD">
            <w:pPr>
              <w:pStyle w:val="Prrafodelista"/>
              <w:ind w:left="0"/>
              <w:jc w:val="center"/>
              <w:rPr>
                <w:rFonts w:cs="Helvetica"/>
                <w:lang w:val="es-CO"/>
              </w:rPr>
            </w:pPr>
            <w:hyperlink r:id="rId10" w:history="1">
              <w:r w:rsidR="003A4146" w:rsidRPr="003A4146">
                <w:rPr>
                  <w:rStyle w:val="Hipervnculo"/>
                  <w:rFonts w:cs="Helvetica"/>
                  <w:color w:val="auto"/>
                  <w:highlight w:val="lightGray"/>
                  <w:lang w:val="es-CO"/>
                </w:rPr>
                <w:t>xxxxxxxxxxxxxxx@xxxxx.xxxxxxx</w:t>
              </w:r>
            </w:hyperlink>
          </w:p>
        </w:tc>
      </w:tr>
    </w:tbl>
    <w:p w14:paraId="3C2F2610" w14:textId="77777777" w:rsidR="003A4146" w:rsidRPr="003A4146" w:rsidRDefault="003A4146" w:rsidP="003A4146">
      <w:pPr>
        <w:jc w:val="both"/>
        <w:rPr>
          <w:rFonts w:cs="Helvetica"/>
          <w:b/>
          <w:lang w:val="es-CO"/>
        </w:rPr>
      </w:pPr>
    </w:p>
    <w:p w14:paraId="77D4087A" w14:textId="4ED2A4A2" w:rsidR="003A4146" w:rsidRPr="003A4146" w:rsidRDefault="003A4146" w:rsidP="003A4146">
      <w:pPr>
        <w:pStyle w:val="Prrafodelista"/>
        <w:ind w:left="0"/>
        <w:jc w:val="both"/>
        <w:rPr>
          <w:rFonts w:cs="Helvetica"/>
          <w:lang w:val="es-CO"/>
        </w:rPr>
      </w:pPr>
      <w:r w:rsidRPr="003A4146">
        <w:rPr>
          <w:rFonts w:cs="Helvetica"/>
          <w:lang w:val="es-CO"/>
        </w:rPr>
        <w:t xml:space="preserve">Declaro haber leído y entendido la totalidad de los términos y condiciones contenidas en el presente documento. Dado a los ___ días del mes de __________ </w:t>
      </w:r>
      <w:proofErr w:type="spellStart"/>
      <w:r w:rsidRPr="003A4146">
        <w:rPr>
          <w:rFonts w:cs="Helvetica"/>
          <w:lang w:val="es-CO"/>
        </w:rPr>
        <w:t>de</w:t>
      </w:r>
      <w:proofErr w:type="spellEnd"/>
      <w:r w:rsidRPr="003A4146">
        <w:rPr>
          <w:rFonts w:cs="Helvetica"/>
          <w:lang w:val="es-CO"/>
        </w:rPr>
        <w:t xml:space="preserve"> 202</w:t>
      </w:r>
      <w:r w:rsidR="00EF30AD">
        <w:rPr>
          <w:rFonts w:cs="Helvetica"/>
          <w:lang w:val="es-CO"/>
        </w:rPr>
        <w:t>__</w:t>
      </w:r>
      <w:r w:rsidRPr="003A4146">
        <w:rPr>
          <w:rFonts w:cs="Helvetica"/>
          <w:lang w:val="es-CO"/>
        </w:rPr>
        <w:t>.</w:t>
      </w:r>
    </w:p>
    <w:p w14:paraId="1C563A44" w14:textId="77777777" w:rsidR="003A4146" w:rsidRPr="003A4146" w:rsidRDefault="003A4146" w:rsidP="003A4146">
      <w:pPr>
        <w:pStyle w:val="Prrafodelista"/>
        <w:ind w:left="0"/>
        <w:jc w:val="both"/>
        <w:rPr>
          <w:rFonts w:cs="Helvetica"/>
          <w:lang w:val="es-CO"/>
        </w:rPr>
      </w:pPr>
    </w:p>
    <w:p w14:paraId="3306059D" w14:textId="77777777" w:rsidR="003A4146" w:rsidRPr="003A4146" w:rsidRDefault="003A4146" w:rsidP="003A4146">
      <w:pPr>
        <w:pStyle w:val="Prrafodelista"/>
        <w:spacing w:line="240" w:lineRule="exact"/>
        <w:ind w:left="0"/>
        <w:jc w:val="both"/>
        <w:rPr>
          <w:rFonts w:cs="Helvetica"/>
          <w:lang w:val="es-CO"/>
        </w:rPr>
      </w:pPr>
    </w:p>
    <w:p w14:paraId="091239BF" w14:textId="77777777" w:rsidR="003A4146" w:rsidRPr="003A4146" w:rsidRDefault="003A4146" w:rsidP="003A4146">
      <w:pPr>
        <w:rPr>
          <w:rFonts w:cs="Helvetica"/>
          <w:lang w:val="es-CO"/>
        </w:rPr>
      </w:pPr>
    </w:p>
    <w:p w14:paraId="1B3E0278" w14:textId="77777777" w:rsidR="003A4146" w:rsidRPr="003A4146" w:rsidRDefault="003A4146" w:rsidP="003A4146">
      <w:pPr>
        <w:rPr>
          <w:rFonts w:cs="Helvetica"/>
          <w:lang w:val="es-CO"/>
        </w:rPr>
      </w:pPr>
    </w:p>
    <w:p w14:paraId="34F18445" w14:textId="6719816A" w:rsidR="003A4146" w:rsidRPr="003A4146" w:rsidRDefault="003A4146" w:rsidP="003A4146">
      <w:pPr>
        <w:rPr>
          <w:rFonts w:cs="Helvetica"/>
          <w:lang w:val="es-CO"/>
        </w:rPr>
      </w:pPr>
      <w:r w:rsidRPr="003A4146">
        <w:rPr>
          <w:rFonts w:cs="Helvetica"/>
          <w:lang w:val="es-CO"/>
        </w:rPr>
        <w:t>Firma</w:t>
      </w:r>
      <w:r w:rsidR="00B01DCB">
        <w:rPr>
          <w:rFonts w:cs="Helvetica"/>
          <w:lang w:val="es-CO"/>
        </w:rPr>
        <w:tab/>
      </w:r>
      <w:r w:rsidR="00B01DCB">
        <w:rPr>
          <w:rFonts w:cs="Helvetica"/>
          <w:lang w:val="es-CO"/>
        </w:rPr>
        <w:tab/>
      </w:r>
      <w:r w:rsidRPr="003A4146">
        <w:rPr>
          <w:rFonts w:cs="Helvetica"/>
          <w:lang w:val="es-CO"/>
        </w:rPr>
        <w:t>______________________________________</w:t>
      </w:r>
    </w:p>
    <w:p w14:paraId="306C1A44" w14:textId="77777777" w:rsidR="003A4146" w:rsidRPr="003A4146" w:rsidRDefault="003A4146" w:rsidP="003A4146">
      <w:pPr>
        <w:rPr>
          <w:rFonts w:cs="Helvetica"/>
          <w:lang w:val="es-CO"/>
        </w:rPr>
      </w:pPr>
    </w:p>
    <w:p w14:paraId="3E387C51" w14:textId="3D3FC57C" w:rsidR="003A4146" w:rsidRPr="003A4146" w:rsidRDefault="00B01DCB" w:rsidP="003A4146">
      <w:pPr>
        <w:rPr>
          <w:rFonts w:cs="Helvetica"/>
          <w:lang w:val="es-CO"/>
        </w:rPr>
      </w:pPr>
      <w:r>
        <w:rPr>
          <w:rFonts w:cs="Helvetica"/>
          <w:lang w:val="es-CO"/>
        </w:rPr>
        <w:t>Nombre</w:t>
      </w:r>
      <w:r>
        <w:rPr>
          <w:rFonts w:cs="Helvetica"/>
          <w:lang w:val="es-CO"/>
        </w:rPr>
        <w:tab/>
      </w:r>
      <w:r w:rsidR="003A4146" w:rsidRPr="003A4146">
        <w:rPr>
          <w:rFonts w:cs="Helvetica"/>
          <w:lang w:val="es-CO"/>
        </w:rPr>
        <w:t>____________________________________</w:t>
      </w:r>
      <w:r>
        <w:rPr>
          <w:rFonts w:cs="Helvetica"/>
          <w:lang w:val="es-CO"/>
        </w:rPr>
        <w:t>__</w:t>
      </w:r>
    </w:p>
    <w:p w14:paraId="1806128F" w14:textId="77777777" w:rsidR="003A4146" w:rsidRPr="003A4146" w:rsidRDefault="003A4146" w:rsidP="003A4146">
      <w:pPr>
        <w:rPr>
          <w:rFonts w:cs="Helvetica"/>
          <w:lang w:val="es-CO"/>
        </w:rPr>
      </w:pPr>
    </w:p>
    <w:p w14:paraId="4F4051B5" w14:textId="2C801C98" w:rsidR="003A4146" w:rsidRPr="003A4146" w:rsidRDefault="003A4146" w:rsidP="003A4146">
      <w:pPr>
        <w:rPr>
          <w:rFonts w:cs="Helvetica"/>
          <w:lang w:val="es-CO"/>
        </w:rPr>
      </w:pPr>
      <w:r w:rsidRPr="003A4146">
        <w:rPr>
          <w:rFonts w:cs="Helvetica"/>
          <w:lang w:val="es-CO"/>
        </w:rPr>
        <w:t>Identificación</w:t>
      </w:r>
      <w:r w:rsidR="00B01DCB">
        <w:rPr>
          <w:rFonts w:cs="Helvetica"/>
          <w:lang w:val="es-CO"/>
        </w:rPr>
        <w:tab/>
      </w:r>
      <w:r w:rsidRPr="003A4146">
        <w:rPr>
          <w:rFonts w:cs="Helvetica"/>
          <w:lang w:val="es-CO"/>
        </w:rPr>
        <w:t>________________________________</w:t>
      </w:r>
      <w:r w:rsidR="00B01DCB">
        <w:rPr>
          <w:rFonts w:cs="Helvetica"/>
          <w:lang w:val="es-CO"/>
        </w:rPr>
        <w:t>______</w:t>
      </w:r>
    </w:p>
    <w:sectPr w:rsidR="003A4146" w:rsidRPr="003A4146" w:rsidSect="00CE2C66">
      <w:headerReference w:type="default" r:id="rId11"/>
      <w:footerReference w:type="even" r:id="rId12"/>
      <w:footerReference w:type="default" r:id="rId13"/>
      <w:headerReference w:type="first" r:id="rId14"/>
      <w:footerReference w:type="first" r:id="rId15"/>
      <w:pgSz w:w="12242" w:h="15842" w:code="1"/>
      <w:pgMar w:top="2127" w:right="1701" w:bottom="2127" w:left="1701" w:header="964" w:footer="284"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D1D1" w14:textId="77777777" w:rsidR="00E75323" w:rsidRDefault="00E75323">
      <w:r>
        <w:separator/>
      </w:r>
    </w:p>
  </w:endnote>
  <w:endnote w:type="continuationSeparator" w:id="0">
    <w:p w14:paraId="582D1EC9" w14:textId="77777777" w:rsidR="00E75323" w:rsidRDefault="00E7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3529" w14:textId="77777777"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DD3F6E" w14:textId="77777777" w:rsidR="00443287" w:rsidRDefault="00443287" w:rsidP="00FF637C">
    <w:pPr>
      <w:pStyle w:val="Piedepgina"/>
      <w:ind w:right="360"/>
    </w:pPr>
  </w:p>
  <w:p w14:paraId="2BD7617D" w14:textId="77777777" w:rsidR="00C115E4" w:rsidRDefault="00C115E4"/>
  <w:p w14:paraId="00C3BC13" w14:textId="77777777"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717E" w14:textId="50CB7D91" w:rsidR="00443287" w:rsidRPr="003E5BAD" w:rsidRDefault="00443287"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737779">
      <w:rPr>
        <w:rStyle w:val="Nmerodepgina"/>
        <w:noProof/>
        <w:sz w:val="18"/>
        <w:lang w:val="es-CO"/>
      </w:rPr>
      <w:t>2</w:t>
    </w:r>
    <w:r w:rsidRPr="003E5BAD">
      <w:rPr>
        <w:rStyle w:val="Nmerodepgina"/>
        <w:sz w:val="18"/>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2930"/>
      <w:gridCol w:w="2930"/>
    </w:tblGrid>
    <w:tr w:rsidR="00443287" w:rsidRPr="00F97141" w14:paraId="2EB6562F" w14:textId="77777777" w:rsidTr="008B7995">
      <w:tc>
        <w:tcPr>
          <w:tcW w:w="2929" w:type="dxa"/>
          <w:shd w:val="clear" w:color="auto" w:fill="auto"/>
        </w:tcPr>
        <w:p w14:paraId="50C5A672" w14:textId="77777777"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75E2B9E7" wp14:editId="1602D9B8">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47B42C"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14:paraId="498F3BAE" w14:textId="77777777"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14:paraId="16F15B01" w14:textId="77777777"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14:paraId="443CF235" w14:textId="77777777"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14:paraId="7124A19C" w14:textId="77777777"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930" w:type="dxa"/>
          <w:shd w:val="clear" w:color="auto" w:fill="auto"/>
        </w:tcPr>
        <w:p w14:paraId="2558CD04" w14:textId="77777777" w:rsidR="003F12B7" w:rsidRPr="003E5BAD" w:rsidRDefault="00443287" w:rsidP="00A02368">
          <w:pPr>
            <w:pStyle w:val="Piedepgina"/>
            <w:rPr>
              <w:rFonts w:cs="Helvetica"/>
              <w:sz w:val="14"/>
              <w:szCs w:val="14"/>
            </w:rPr>
          </w:pPr>
          <w:r w:rsidRPr="003E5BAD">
            <w:rPr>
              <w:rFonts w:cs="Helvetica"/>
              <w:sz w:val="14"/>
              <w:szCs w:val="14"/>
            </w:rPr>
            <w:t xml:space="preserve">Internet: </w:t>
          </w:r>
          <w:hyperlink r:id="rId1" w:history="1">
            <w:r w:rsidR="003F12B7" w:rsidRPr="003E5BAD">
              <w:rPr>
                <w:rStyle w:val="Hipervnculo"/>
                <w:rFonts w:cs="Helvetica"/>
                <w:sz w:val="14"/>
                <w:szCs w:val="14"/>
              </w:rPr>
              <w:t>www.funcionpublica.gov.co</w:t>
            </w:r>
          </w:hyperlink>
        </w:p>
        <w:p w14:paraId="5ABDE94B" w14:textId="77777777" w:rsidR="00443287" w:rsidRPr="003E5BAD" w:rsidRDefault="003F12B7" w:rsidP="00A02368">
          <w:pPr>
            <w:pStyle w:val="Piedepgina"/>
            <w:rPr>
              <w:rFonts w:cs="Helvetica"/>
              <w:sz w:val="14"/>
              <w:szCs w:val="14"/>
            </w:rPr>
          </w:pPr>
          <w:r w:rsidRPr="003E5BAD">
            <w:rPr>
              <w:rFonts w:cs="Helvetica"/>
              <w:sz w:val="14"/>
              <w:szCs w:val="14"/>
            </w:rPr>
            <w:t xml:space="preserve"> </w:t>
          </w:r>
        </w:p>
        <w:p w14:paraId="545AE722" w14:textId="72D71685" w:rsidR="003F12B7" w:rsidRPr="00B01DCB" w:rsidRDefault="00443287" w:rsidP="00A02368">
          <w:pPr>
            <w:pStyle w:val="Piedepgina"/>
            <w:rPr>
              <w:rFonts w:cs="Helvetica"/>
              <w:sz w:val="14"/>
              <w:szCs w:val="14"/>
            </w:rPr>
          </w:pPr>
          <w:r w:rsidRPr="003E5BAD">
            <w:rPr>
              <w:rFonts w:cs="Helvetica"/>
              <w:sz w:val="14"/>
              <w:szCs w:val="14"/>
            </w:rPr>
            <w:t xml:space="preserve">Email: </w:t>
          </w:r>
          <w:hyperlink r:id="rId2" w:history="1">
            <w:r w:rsidR="003F12B7" w:rsidRPr="00CE2C66">
              <w:rPr>
                <w:rStyle w:val="Hipervnculo"/>
                <w:rFonts w:cs="Helvetica"/>
                <w:sz w:val="14"/>
                <w:szCs w:val="14"/>
              </w:rPr>
              <w:t>eva@funcionpublica.gov.co</w:t>
            </w:r>
          </w:hyperlink>
        </w:p>
      </w:tc>
      <w:tc>
        <w:tcPr>
          <w:tcW w:w="2930" w:type="dxa"/>
          <w:shd w:val="clear" w:color="auto" w:fill="auto"/>
        </w:tcPr>
        <w:p w14:paraId="3E61E8F4" w14:textId="75A484F0" w:rsidR="00B818EA" w:rsidRDefault="008E1D38" w:rsidP="00551557">
          <w:pPr>
            <w:pStyle w:val="Piedepgina"/>
            <w:rPr>
              <w:rFonts w:cs="Helvetica"/>
              <w:sz w:val="14"/>
              <w:szCs w:val="14"/>
              <w:lang w:val="es-CO"/>
            </w:rPr>
          </w:pPr>
          <w:r>
            <w:rPr>
              <w:rFonts w:cs="Helvetica"/>
              <w:sz w:val="14"/>
              <w:szCs w:val="14"/>
              <w:lang w:val="es-CO"/>
            </w:rPr>
            <w:t>F Versión 0</w:t>
          </w:r>
          <w:r w:rsidR="003A4146">
            <w:rPr>
              <w:rFonts w:cs="Helvetica"/>
              <w:sz w:val="14"/>
              <w:szCs w:val="14"/>
              <w:lang w:val="es-CO"/>
            </w:rPr>
            <w:t>1</w:t>
          </w:r>
          <w:r w:rsidR="008B7995">
            <w:rPr>
              <w:rFonts w:cs="Helvetica"/>
              <w:sz w:val="14"/>
              <w:szCs w:val="14"/>
              <w:lang w:val="es-CO"/>
            </w:rPr>
            <w:t xml:space="preserve"> - </w:t>
          </w:r>
          <w:r w:rsidR="00B818EA">
            <w:rPr>
              <w:rFonts w:cs="Helvetica"/>
              <w:sz w:val="14"/>
              <w:szCs w:val="14"/>
              <w:lang w:val="es-CO"/>
            </w:rPr>
            <w:t xml:space="preserve">Fecha: </w:t>
          </w:r>
          <w:r>
            <w:rPr>
              <w:rFonts w:cs="Helvetica"/>
              <w:sz w:val="14"/>
              <w:szCs w:val="14"/>
              <w:lang w:val="es-CO"/>
            </w:rPr>
            <w:t>2024</w:t>
          </w:r>
          <w:r w:rsidR="008B7995">
            <w:rPr>
              <w:rFonts w:cs="Helvetica"/>
              <w:sz w:val="14"/>
              <w:szCs w:val="14"/>
              <w:lang w:val="es-CO"/>
            </w:rPr>
            <w:t>-</w:t>
          </w:r>
          <w:r>
            <w:rPr>
              <w:rFonts w:cs="Helvetica"/>
              <w:sz w:val="14"/>
              <w:szCs w:val="14"/>
              <w:lang w:val="es-CO"/>
            </w:rPr>
            <w:t>0</w:t>
          </w:r>
          <w:r w:rsidR="003A4146">
            <w:rPr>
              <w:rFonts w:cs="Helvetica"/>
              <w:sz w:val="14"/>
              <w:szCs w:val="14"/>
              <w:lang w:val="es-CO"/>
            </w:rPr>
            <w:t>9</w:t>
          </w:r>
          <w:r>
            <w:rPr>
              <w:rFonts w:cs="Helvetica"/>
              <w:sz w:val="14"/>
              <w:szCs w:val="14"/>
              <w:lang w:val="es-CO"/>
            </w:rPr>
            <w:t>-</w:t>
          </w:r>
          <w:r w:rsidR="003A4146">
            <w:rPr>
              <w:rFonts w:cs="Helvetica"/>
              <w:sz w:val="14"/>
              <w:szCs w:val="14"/>
              <w:lang w:val="es-CO"/>
            </w:rPr>
            <w:t>2</w:t>
          </w:r>
          <w:r w:rsidR="00B01DCB">
            <w:rPr>
              <w:rFonts w:cs="Helvetica"/>
              <w:sz w:val="14"/>
              <w:szCs w:val="14"/>
              <w:lang w:val="es-CO"/>
            </w:rPr>
            <w:t>4</w:t>
          </w:r>
        </w:p>
        <w:p w14:paraId="4D32BE2B" w14:textId="77777777" w:rsidR="00B818EA" w:rsidRPr="00B818EA" w:rsidRDefault="00B818EA" w:rsidP="008B7995">
          <w:pPr>
            <w:pStyle w:val="DAFPPiedepgina"/>
            <w:rPr>
              <w:rFonts w:ascii="Helvetica" w:eastAsia="Times New Roman" w:hAnsi="Helvetica" w:cs="Helvetica"/>
              <w:color w:val="4D4D4D"/>
              <w:sz w:val="14"/>
              <w:szCs w:val="14"/>
              <w:lang w:eastAsia="es-ES"/>
            </w:rPr>
          </w:pPr>
          <w:r w:rsidRPr="003E5BAD">
            <w:rPr>
              <w:rFonts w:ascii="Helvetica" w:eastAsia="Times New Roman" w:hAnsi="Helvetica" w:cs="Helvetica"/>
              <w:color w:val="4D4D4D"/>
              <w:sz w:val="14"/>
              <w:szCs w:val="14"/>
              <w:lang w:eastAsia="es-ES"/>
            </w:rPr>
            <w:t>Si este documento se encuentra impreso no se garantiza su vigencia</w:t>
          </w:r>
          <w:r w:rsidR="008B7995">
            <w:rPr>
              <w:rFonts w:ascii="Helvetica" w:eastAsia="Times New Roman" w:hAnsi="Helvetica" w:cs="Helvetica"/>
              <w:color w:val="4D4D4D"/>
              <w:sz w:val="14"/>
              <w:szCs w:val="14"/>
              <w:lang w:eastAsia="es-ES"/>
            </w:rPr>
            <w:t xml:space="preserve">. </w:t>
          </w: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14:paraId="24150565" w14:textId="77777777" w:rsidR="00C115E4" w:rsidRPr="009835D5" w:rsidRDefault="00C115E4"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7E5B" w14:textId="77777777"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5B72" w14:textId="77777777" w:rsidR="00E75323" w:rsidRDefault="00E75323">
      <w:r>
        <w:separator/>
      </w:r>
    </w:p>
  </w:footnote>
  <w:footnote w:type="continuationSeparator" w:id="0">
    <w:p w14:paraId="4AC893EF" w14:textId="77777777" w:rsidR="00E75323" w:rsidRDefault="00E7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473E" w14:textId="77777777" w:rsidR="00443287" w:rsidRPr="00A02368" w:rsidRDefault="008E1D38" w:rsidP="008E1D38">
    <w:pPr>
      <w:pStyle w:val="Encabezado"/>
      <w:jc w:val="center"/>
      <w:rPr>
        <w:rFonts w:cs="Arial Hebrew Scholar"/>
      </w:rPr>
    </w:pPr>
    <w:r>
      <w:rPr>
        <w:rFonts w:cs="Arial Hebrew Scholar"/>
        <w:noProof/>
        <w:lang w:val="es-CO" w:eastAsia="es-CO"/>
      </w:rPr>
      <w:drawing>
        <wp:anchor distT="0" distB="0" distL="114300" distR="114300" simplePos="0" relativeHeight="251674624" behindDoc="1" locked="0" layoutInCell="1" allowOverlap="1" wp14:anchorId="3E521CE7" wp14:editId="6F2B943C">
          <wp:simplePos x="0" y="0"/>
          <wp:positionH relativeFrom="column">
            <wp:posOffset>2095557</wp:posOffset>
          </wp:positionH>
          <wp:positionV relativeFrom="paragraph">
            <wp:posOffset>-256540</wp:posOffset>
          </wp:positionV>
          <wp:extent cx="1422400" cy="665804"/>
          <wp:effectExtent l="0" t="0" r="635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422400" cy="6658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BFAE" w14:textId="77777777"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066712A2" wp14:editId="3B427977">
          <wp:simplePos x="0" y="0"/>
          <wp:positionH relativeFrom="margin">
            <wp:align>left</wp:align>
          </wp:positionH>
          <wp:positionV relativeFrom="paragraph">
            <wp:posOffset>1922544</wp:posOffset>
          </wp:positionV>
          <wp:extent cx="5805377" cy="3386984"/>
          <wp:effectExtent l="0" t="0" r="5080" b="4445"/>
          <wp:wrapNone/>
          <wp:docPr id="35"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003A8EF2" wp14:editId="618A7CAE">
          <wp:simplePos x="0" y="0"/>
          <wp:positionH relativeFrom="margin">
            <wp:align>left</wp:align>
          </wp:positionH>
          <wp:positionV relativeFrom="paragraph">
            <wp:posOffset>-95228</wp:posOffset>
          </wp:positionV>
          <wp:extent cx="1600200" cy="798833"/>
          <wp:effectExtent l="0" t="0" r="0" b="127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30E62F54"/>
    <w:multiLevelType w:val="hybridMultilevel"/>
    <w:tmpl w:val="F52E8F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C1D31E4"/>
    <w:multiLevelType w:val="hybridMultilevel"/>
    <w:tmpl w:val="70FA8F26"/>
    <w:lvl w:ilvl="0" w:tplc="580A000F">
      <w:start w:val="1"/>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5"/>
    <w:rsid w:val="00004E8D"/>
    <w:rsid w:val="0000713D"/>
    <w:rsid w:val="00027154"/>
    <w:rsid w:val="00057A37"/>
    <w:rsid w:val="00057C31"/>
    <w:rsid w:val="000768A9"/>
    <w:rsid w:val="0008464F"/>
    <w:rsid w:val="0009486F"/>
    <w:rsid w:val="000A4CC4"/>
    <w:rsid w:val="000C5469"/>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5DDE"/>
    <w:rsid w:val="002D5E79"/>
    <w:rsid w:val="002D7F9E"/>
    <w:rsid w:val="002E7B1A"/>
    <w:rsid w:val="003015F9"/>
    <w:rsid w:val="003103E5"/>
    <w:rsid w:val="00316875"/>
    <w:rsid w:val="003229EC"/>
    <w:rsid w:val="00335881"/>
    <w:rsid w:val="0035206F"/>
    <w:rsid w:val="003A4146"/>
    <w:rsid w:val="003B65E8"/>
    <w:rsid w:val="003D67B0"/>
    <w:rsid w:val="003E5BAD"/>
    <w:rsid w:val="003F12B7"/>
    <w:rsid w:val="003F2403"/>
    <w:rsid w:val="003F61DB"/>
    <w:rsid w:val="003F730B"/>
    <w:rsid w:val="004412E7"/>
    <w:rsid w:val="00443287"/>
    <w:rsid w:val="004552A6"/>
    <w:rsid w:val="00490495"/>
    <w:rsid w:val="004B7408"/>
    <w:rsid w:val="004D25E6"/>
    <w:rsid w:val="004E7449"/>
    <w:rsid w:val="004F5981"/>
    <w:rsid w:val="004F6A69"/>
    <w:rsid w:val="0051168C"/>
    <w:rsid w:val="00512B26"/>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37779"/>
    <w:rsid w:val="0074088D"/>
    <w:rsid w:val="00774A88"/>
    <w:rsid w:val="00792B7A"/>
    <w:rsid w:val="007932BB"/>
    <w:rsid w:val="00795418"/>
    <w:rsid w:val="007A6FDC"/>
    <w:rsid w:val="007B6E74"/>
    <w:rsid w:val="007F2383"/>
    <w:rsid w:val="008065B6"/>
    <w:rsid w:val="008358EF"/>
    <w:rsid w:val="0084605D"/>
    <w:rsid w:val="0084777A"/>
    <w:rsid w:val="00883F4E"/>
    <w:rsid w:val="00894297"/>
    <w:rsid w:val="00895E4D"/>
    <w:rsid w:val="008B0DF2"/>
    <w:rsid w:val="008B7995"/>
    <w:rsid w:val="008E1D38"/>
    <w:rsid w:val="008E2872"/>
    <w:rsid w:val="008F3BC4"/>
    <w:rsid w:val="009344F7"/>
    <w:rsid w:val="00934A98"/>
    <w:rsid w:val="00935C3B"/>
    <w:rsid w:val="00956CC5"/>
    <w:rsid w:val="009835D5"/>
    <w:rsid w:val="009867CC"/>
    <w:rsid w:val="009A6797"/>
    <w:rsid w:val="009C2196"/>
    <w:rsid w:val="009C5888"/>
    <w:rsid w:val="009D3D50"/>
    <w:rsid w:val="00A02368"/>
    <w:rsid w:val="00A12087"/>
    <w:rsid w:val="00A2480C"/>
    <w:rsid w:val="00A472ED"/>
    <w:rsid w:val="00A51281"/>
    <w:rsid w:val="00A550E3"/>
    <w:rsid w:val="00A61484"/>
    <w:rsid w:val="00A67F93"/>
    <w:rsid w:val="00A72E02"/>
    <w:rsid w:val="00A77B5C"/>
    <w:rsid w:val="00A92F40"/>
    <w:rsid w:val="00A933E7"/>
    <w:rsid w:val="00AA1F78"/>
    <w:rsid w:val="00AA53F2"/>
    <w:rsid w:val="00AC2E11"/>
    <w:rsid w:val="00AC5E7A"/>
    <w:rsid w:val="00AF4BD6"/>
    <w:rsid w:val="00AF5187"/>
    <w:rsid w:val="00B01DCB"/>
    <w:rsid w:val="00B274EC"/>
    <w:rsid w:val="00B35AB4"/>
    <w:rsid w:val="00B71B35"/>
    <w:rsid w:val="00B818EA"/>
    <w:rsid w:val="00B83D95"/>
    <w:rsid w:val="00B92C57"/>
    <w:rsid w:val="00BA1DE8"/>
    <w:rsid w:val="00BA22FF"/>
    <w:rsid w:val="00BA49EC"/>
    <w:rsid w:val="00BA4E2F"/>
    <w:rsid w:val="00BB2C40"/>
    <w:rsid w:val="00BC18C2"/>
    <w:rsid w:val="00C01679"/>
    <w:rsid w:val="00C115E4"/>
    <w:rsid w:val="00C1236B"/>
    <w:rsid w:val="00C21E00"/>
    <w:rsid w:val="00C26FC8"/>
    <w:rsid w:val="00C6616A"/>
    <w:rsid w:val="00C662C3"/>
    <w:rsid w:val="00C97BC6"/>
    <w:rsid w:val="00CA38FC"/>
    <w:rsid w:val="00CB1915"/>
    <w:rsid w:val="00CE2C66"/>
    <w:rsid w:val="00CE794D"/>
    <w:rsid w:val="00D05AC4"/>
    <w:rsid w:val="00D277CD"/>
    <w:rsid w:val="00D34B75"/>
    <w:rsid w:val="00D77246"/>
    <w:rsid w:val="00D9402F"/>
    <w:rsid w:val="00DC237F"/>
    <w:rsid w:val="00DC3403"/>
    <w:rsid w:val="00DE1C05"/>
    <w:rsid w:val="00DE7B33"/>
    <w:rsid w:val="00E064EE"/>
    <w:rsid w:val="00E23579"/>
    <w:rsid w:val="00E5665C"/>
    <w:rsid w:val="00E75323"/>
    <w:rsid w:val="00E872D7"/>
    <w:rsid w:val="00EA385F"/>
    <w:rsid w:val="00EB5D39"/>
    <w:rsid w:val="00EB7195"/>
    <w:rsid w:val="00EC57B9"/>
    <w:rsid w:val="00EC77E2"/>
    <w:rsid w:val="00EE4FBC"/>
    <w:rsid w:val="00EF30AD"/>
    <w:rsid w:val="00F07202"/>
    <w:rsid w:val="00F10DE5"/>
    <w:rsid w:val="00F218E1"/>
    <w:rsid w:val="00F270B3"/>
    <w:rsid w:val="00F2758B"/>
    <w:rsid w:val="00F34B65"/>
    <w:rsid w:val="00F42527"/>
    <w:rsid w:val="00F810C2"/>
    <w:rsid w:val="00F94ED6"/>
    <w:rsid w:val="00F97141"/>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463529"/>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uiPriority w:val="59"/>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xxxxxxxxxxxxxxx@xxxxx.xxxxxxx" TargetMode="External"/><Relationship Id="rId4" Type="http://schemas.openxmlformats.org/officeDocument/2006/relationships/styles" Target="styles.xml"/><Relationship Id="rId9" Type="http://schemas.openxmlformats.org/officeDocument/2006/relationships/hyperlink" Target="mailto:xxxxxxxxxxxxxxx@xxxxx.xxxxxx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267B5-6F39-420B-A798-08ADDEF0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178</TotalTime>
  <Pages>2</Pages>
  <Words>640</Words>
  <Characters>3841</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4473</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Proceso Asociado</dc:subject>
  <dc:creator>Validar</dc:creator>
  <cp:lastModifiedBy>Luis Ernesto Suarez Rivera</cp:lastModifiedBy>
  <cp:revision>5</cp:revision>
  <cp:lastPrinted>2023-05-17T17:01:00Z</cp:lastPrinted>
  <dcterms:created xsi:type="dcterms:W3CDTF">2024-09-19T20:40:00Z</dcterms:created>
  <dcterms:modified xsi:type="dcterms:W3CDTF">2024-09-24T15:34:00Z</dcterms:modified>
</cp:coreProperties>
</file>