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765B4" w14:textId="076097A9" w:rsidR="003E43E7" w:rsidRPr="00FC3747" w:rsidRDefault="0A6EE124" w:rsidP="003E43E7">
      <w:pPr>
        <w:ind w:left="-426" w:right="-1169"/>
        <w:jc w:val="center"/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</w:pPr>
      <w:r w:rsidRPr="00FC3747"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  <w:t>Transf</w:t>
      </w:r>
      <w:r w:rsidR="003E43E7" w:rsidRPr="00FC3747"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  <w:t>ormar la administración pública</w:t>
      </w:r>
      <w:r w:rsidRPr="00FC3747"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  <w:t xml:space="preserve"> por </w:t>
      </w:r>
      <w:r w:rsidR="003E43E7" w:rsidRPr="00FC3747"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  <w:t>medio del Fortalecimiento institucional como motor de cambio para recuperar la</w:t>
      </w:r>
    </w:p>
    <w:p w14:paraId="7808E8DC" w14:textId="46E24E3B" w:rsidR="008473DD" w:rsidRPr="00FC3747" w:rsidRDefault="003E43E7" w:rsidP="003E43E7">
      <w:pPr>
        <w:ind w:left="-426" w:right="-1169"/>
        <w:jc w:val="center"/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</w:pPr>
      <w:r w:rsidRPr="00FC3747"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  <w:t>confianza de la ciudadanía y para el fortalecimiento del vínculo</w:t>
      </w:r>
      <w:r w:rsidR="006A7593" w:rsidRPr="00FC3747"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  <w:t xml:space="preserve"> Estado-</w:t>
      </w:r>
      <w:r w:rsidRPr="00FC3747"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  <w:t xml:space="preserve">Ciudadanía </w:t>
      </w:r>
    </w:p>
    <w:p w14:paraId="54DECD2A" w14:textId="77777777" w:rsidR="00392A54" w:rsidRPr="00FC3747" w:rsidRDefault="00392A54" w:rsidP="446B62BC">
      <w:pPr>
        <w:ind w:left="-426" w:right="-1169"/>
        <w:jc w:val="center"/>
        <w:rPr>
          <w:rFonts w:ascii="Helvetica" w:hAnsi="Helvetica" w:cs="Helvetica"/>
          <w:b/>
          <w:bCs/>
          <w:i/>
          <w:iCs/>
          <w:color w:val="404040" w:themeColor="text1" w:themeTint="BF"/>
          <w:lang w:val="es-CO"/>
        </w:rPr>
      </w:pPr>
    </w:p>
    <w:p w14:paraId="6282BFBD" w14:textId="7BC955E8" w:rsidR="00586267" w:rsidRPr="00FC3747" w:rsidRDefault="00586267" w:rsidP="446B62BC">
      <w:pPr>
        <w:ind w:left="-426" w:right="-1169"/>
        <w:jc w:val="center"/>
        <w:rPr>
          <w:rFonts w:ascii="Helvetica" w:hAnsi="Helvetica" w:cs="Helvetica"/>
          <w:b/>
          <w:bCs/>
          <w:i/>
          <w:iCs/>
          <w:color w:val="404040" w:themeColor="text1" w:themeTint="BF"/>
          <w:sz w:val="36"/>
          <w:lang w:val="es-CO"/>
        </w:rPr>
      </w:pPr>
      <w:r w:rsidRPr="00FC3747">
        <w:rPr>
          <w:rFonts w:ascii="Helvetica" w:hAnsi="Helvetica" w:cs="Helvetica"/>
          <w:b/>
          <w:bCs/>
          <w:i/>
          <w:iCs/>
          <w:color w:val="404040" w:themeColor="text1" w:themeTint="BF"/>
          <w:sz w:val="36"/>
          <w:lang w:val="es-CO"/>
        </w:rPr>
        <w:t xml:space="preserve">Suscripción </w:t>
      </w:r>
      <w:r w:rsidR="00804556" w:rsidRPr="00FC3747">
        <w:rPr>
          <w:rFonts w:ascii="Helvetica" w:hAnsi="Helvetica" w:cs="Helvetica"/>
          <w:b/>
          <w:bCs/>
          <w:i/>
          <w:iCs/>
          <w:color w:val="404040" w:themeColor="text1" w:themeTint="BF"/>
          <w:sz w:val="36"/>
          <w:lang w:val="es-CO"/>
        </w:rPr>
        <w:t>Plan de Gestión Territorial</w:t>
      </w:r>
      <w:r w:rsidR="009D782B" w:rsidRPr="00FC3747">
        <w:rPr>
          <w:rFonts w:ascii="Helvetica" w:hAnsi="Helvetica" w:cs="Helvetica"/>
          <w:b/>
          <w:bCs/>
          <w:i/>
          <w:iCs/>
          <w:color w:val="404040" w:themeColor="text1" w:themeTint="BF"/>
          <w:sz w:val="36"/>
          <w:lang w:val="es-CO"/>
        </w:rPr>
        <w:t xml:space="preserve"> - PGT</w:t>
      </w:r>
    </w:p>
    <w:p w14:paraId="672A6659" w14:textId="77777777" w:rsidR="000D38B1" w:rsidRPr="00FC3747" w:rsidRDefault="000D38B1" w:rsidP="00D673AE">
      <w:pPr>
        <w:ind w:left="-426" w:right="-35"/>
        <w:jc w:val="both"/>
        <w:rPr>
          <w:rFonts w:ascii="Helvetica" w:hAnsi="Helvetica" w:cs="Helvetica"/>
          <w:color w:val="404040" w:themeColor="text1" w:themeTint="BF"/>
          <w:szCs w:val="24"/>
          <w:lang w:val="es-CO"/>
        </w:rPr>
      </w:pPr>
    </w:p>
    <w:p w14:paraId="6DD544D2" w14:textId="7219B0F5" w:rsidR="00FE3358" w:rsidRPr="00FC3747" w:rsidRDefault="00F0028E" w:rsidP="003E43E7">
      <w:pPr>
        <w:ind w:right="-35"/>
        <w:jc w:val="both"/>
        <w:rPr>
          <w:rFonts w:ascii="Helvetica" w:eastAsia="Arial" w:hAnsi="Helvetica" w:cs="Helvetica"/>
          <w:color w:val="404040" w:themeColor="text1" w:themeTint="BF"/>
          <w:sz w:val="22"/>
          <w:szCs w:val="22"/>
          <w:lang w:val="es-CO"/>
        </w:rPr>
      </w:pPr>
      <w:r w:rsidRPr="00FC3747">
        <w:rPr>
          <w:rFonts w:ascii="Helvetica" w:eastAsia="Arial" w:hAnsi="Helvetica" w:cs="Helvetica"/>
          <w:color w:val="404040" w:themeColor="text1" w:themeTint="BF"/>
          <w:sz w:val="22"/>
          <w:szCs w:val="22"/>
          <w:lang w:val="es-CO"/>
        </w:rPr>
        <w:t xml:space="preserve">Función Pública desarrolla la Estrategia de </w:t>
      </w:r>
      <w:r w:rsidR="00AF282D" w:rsidRPr="00FC3747">
        <w:rPr>
          <w:rFonts w:ascii="Helvetica" w:eastAsia="Arial" w:hAnsi="Helvetica" w:cs="Helvetica"/>
          <w:color w:val="404040" w:themeColor="text1" w:themeTint="BF"/>
          <w:sz w:val="22"/>
          <w:szCs w:val="22"/>
          <w:lang w:val="es-CO"/>
        </w:rPr>
        <w:t>Acción Integral</w:t>
      </w:r>
      <w:r w:rsidRPr="00FC3747">
        <w:rPr>
          <w:rFonts w:ascii="Helvetica" w:eastAsia="Arial" w:hAnsi="Helvetica" w:cs="Helvetica"/>
          <w:color w:val="404040" w:themeColor="text1" w:themeTint="BF"/>
          <w:sz w:val="22"/>
          <w:szCs w:val="22"/>
          <w:lang w:val="es-CO"/>
        </w:rPr>
        <w:t xml:space="preserve"> facilitando a las entidades territoriales</w:t>
      </w:r>
      <w:r w:rsidR="000F39B4" w:rsidRPr="00FC3747">
        <w:rPr>
          <w:rFonts w:ascii="Helvetica" w:eastAsia="Arial" w:hAnsi="Helvetica" w:cs="Helvetica"/>
          <w:color w:val="404040" w:themeColor="text1" w:themeTint="BF"/>
          <w:sz w:val="22"/>
          <w:szCs w:val="22"/>
          <w:lang w:val="es-CO"/>
        </w:rPr>
        <w:t>,</w:t>
      </w:r>
      <w:r w:rsidRPr="00FC3747">
        <w:rPr>
          <w:rFonts w:ascii="Helvetica" w:eastAsia="Arial" w:hAnsi="Helvetica" w:cs="Helvetica"/>
          <w:color w:val="404040" w:themeColor="text1" w:themeTint="BF"/>
          <w:sz w:val="22"/>
          <w:szCs w:val="22"/>
          <w:lang w:val="es-CO"/>
        </w:rPr>
        <w:t xml:space="preserve"> las herramientas para</w:t>
      </w:r>
      <w:r w:rsidR="003E43E7" w:rsidRPr="00FC3747">
        <w:rPr>
          <w:rFonts w:ascii="Helvetica" w:eastAsia="Arial" w:hAnsi="Helvetica" w:cs="Helvetica"/>
          <w:color w:val="404040" w:themeColor="text1" w:themeTint="BF"/>
          <w:sz w:val="22"/>
          <w:szCs w:val="22"/>
          <w:lang w:val="es-CO"/>
        </w:rPr>
        <w:t xml:space="preserve"> mejoramiento de la eficiencia institucional y generando valor público en el marco de un Estado Abierto, con énfasis en los territorios para una paz total</w:t>
      </w:r>
      <w:r w:rsidR="00772705" w:rsidRPr="00FC3747">
        <w:rPr>
          <w:rFonts w:ascii="Helvetica" w:eastAsia="Arial" w:hAnsi="Helvetica" w:cs="Helvetica"/>
          <w:color w:val="404040" w:themeColor="text1" w:themeTint="BF"/>
          <w:sz w:val="22"/>
          <w:szCs w:val="22"/>
          <w:lang w:val="es-CO"/>
        </w:rPr>
        <w:t xml:space="preserve">; para ello </w:t>
      </w:r>
      <w:r w:rsidR="00A77EB4" w:rsidRPr="00FC3747">
        <w:rPr>
          <w:rFonts w:ascii="Helvetica" w:eastAsia="Arial" w:hAnsi="Helvetica" w:cs="Helvetica"/>
          <w:color w:val="404040" w:themeColor="text1" w:themeTint="BF"/>
          <w:sz w:val="22"/>
          <w:szCs w:val="22"/>
          <w:lang w:val="es-CO"/>
        </w:rPr>
        <w:t>se suscribe el presente PGT</w:t>
      </w:r>
      <w:r w:rsidRPr="00FC3747">
        <w:rPr>
          <w:rFonts w:ascii="Helvetica" w:eastAsia="Arial" w:hAnsi="Helvetica" w:cs="Helvetica"/>
          <w:color w:val="404040" w:themeColor="text1" w:themeTint="BF"/>
          <w:sz w:val="22"/>
          <w:szCs w:val="22"/>
          <w:lang w:val="es-CO"/>
        </w:rPr>
        <w:t>:</w:t>
      </w:r>
    </w:p>
    <w:p w14:paraId="093E6C6E" w14:textId="77777777" w:rsidR="00F0028E" w:rsidRPr="00FC3747" w:rsidRDefault="00F0028E" w:rsidP="00D673AE">
      <w:pPr>
        <w:ind w:left="-426" w:right="-35"/>
        <w:jc w:val="both"/>
        <w:rPr>
          <w:rFonts w:ascii="Helvetica" w:eastAsia="Arial" w:hAnsi="Helvetica" w:cs="Helvetica"/>
          <w:color w:val="404040" w:themeColor="text1" w:themeTint="BF"/>
          <w:sz w:val="16"/>
          <w:szCs w:val="16"/>
          <w:lang w:val="es-CO"/>
        </w:rPr>
      </w:pPr>
    </w:p>
    <w:tbl>
      <w:tblPr>
        <w:tblStyle w:val="Tablaconcuadrcula"/>
        <w:tblW w:w="12616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89"/>
        <w:gridCol w:w="4999"/>
        <w:gridCol w:w="1506"/>
        <w:gridCol w:w="385"/>
        <w:gridCol w:w="504"/>
        <w:gridCol w:w="3209"/>
      </w:tblGrid>
      <w:tr w:rsidR="006A7593" w:rsidRPr="00FC3747" w14:paraId="1159F926" w14:textId="77777777" w:rsidTr="006A7593">
        <w:trPr>
          <w:trHeight w:val="454"/>
        </w:trPr>
        <w:tc>
          <w:tcPr>
            <w:tcW w:w="873" w:type="dxa"/>
            <w:vAlign w:val="center"/>
          </w:tcPr>
          <w:p w14:paraId="6A7C1660" w14:textId="7816B9A4" w:rsidR="000142D4" w:rsidRPr="00FC3747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  <w:r w:rsidRPr="00FC3747"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  <w:t>Entidad:</w:t>
            </w:r>
          </w:p>
        </w:tc>
        <w:tc>
          <w:tcPr>
            <w:tcW w:w="7589" w:type="dxa"/>
            <w:gridSpan w:val="3"/>
            <w:vAlign w:val="center"/>
          </w:tcPr>
          <w:p w14:paraId="7742E3D3" w14:textId="1DB66EE9" w:rsidR="000142D4" w:rsidRPr="00FC3747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13EFB330" w14:textId="67285D70" w:rsidR="000142D4" w:rsidRPr="00FC3747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  <w:r w:rsidRPr="00FC3747"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  <w:t>Fecha:</w:t>
            </w:r>
          </w:p>
        </w:tc>
        <w:tc>
          <w:tcPr>
            <w:tcW w:w="3265" w:type="dxa"/>
            <w:vAlign w:val="center"/>
          </w:tcPr>
          <w:p w14:paraId="6DB9F0DB" w14:textId="77777777" w:rsidR="000142D4" w:rsidRPr="00FC3747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</w:p>
        </w:tc>
      </w:tr>
      <w:tr w:rsidR="006A7593" w:rsidRPr="00FC3747" w14:paraId="749F2172" w14:textId="77777777" w:rsidTr="006A7593">
        <w:trPr>
          <w:trHeight w:val="454"/>
        </w:trPr>
        <w:tc>
          <w:tcPr>
            <w:tcW w:w="1863" w:type="dxa"/>
            <w:gridSpan w:val="2"/>
            <w:vAlign w:val="center"/>
          </w:tcPr>
          <w:p w14:paraId="43B7D662" w14:textId="73A5BAFC" w:rsidR="000142D4" w:rsidRPr="00FC3747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  <w:r w:rsidRPr="00FC3747">
              <w:rPr>
                <w:rFonts w:ascii="Helvetica" w:hAnsi="Helvetica" w:cs="Helvetica"/>
                <w:color w:val="404040" w:themeColor="text1" w:themeTint="BF"/>
                <w:sz w:val="22"/>
                <w:szCs w:val="24"/>
                <w:lang w:val="es-CO"/>
              </w:rPr>
              <w:t>Municipio/Ciudad:</w:t>
            </w:r>
          </w:p>
        </w:tc>
        <w:tc>
          <w:tcPr>
            <w:tcW w:w="5089" w:type="dxa"/>
            <w:vAlign w:val="center"/>
          </w:tcPr>
          <w:p w14:paraId="1AC09518" w14:textId="231F12B1" w:rsidR="000142D4" w:rsidRPr="00FC3747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69247489" w14:textId="5C2B1F25" w:rsidR="000142D4" w:rsidRPr="00FC3747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  <w:r w:rsidRPr="00FC3747">
              <w:rPr>
                <w:rFonts w:ascii="Helvetica" w:hAnsi="Helvetica" w:cs="Helvetica"/>
                <w:color w:val="404040" w:themeColor="text1" w:themeTint="BF"/>
                <w:sz w:val="22"/>
                <w:szCs w:val="24"/>
                <w:lang w:val="es-CO"/>
              </w:rPr>
              <w:t>Departamento:</w:t>
            </w:r>
          </w:p>
        </w:tc>
        <w:tc>
          <w:tcPr>
            <w:tcW w:w="3769" w:type="dxa"/>
            <w:gridSpan w:val="2"/>
            <w:vAlign w:val="center"/>
          </w:tcPr>
          <w:p w14:paraId="714EBC6A" w14:textId="77777777" w:rsidR="000142D4" w:rsidRPr="00FC3747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</w:p>
        </w:tc>
      </w:tr>
    </w:tbl>
    <w:p w14:paraId="7C952A1F" w14:textId="77777777" w:rsidR="00772705" w:rsidRPr="00FC3747" w:rsidRDefault="00772705" w:rsidP="00220AF4">
      <w:pPr>
        <w:ind w:right="-35"/>
        <w:jc w:val="both"/>
        <w:rPr>
          <w:rFonts w:ascii="Helvetica" w:hAnsi="Helvetica" w:cs="Helvetica"/>
          <w:color w:val="404040" w:themeColor="text1" w:themeTint="BF"/>
          <w:sz w:val="22"/>
          <w:szCs w:val="24"/>
          <w:lang w:val="es-CO"/>
        </w:rPr>
      </w:pPr>
    </w:p>
    <w:tbl>
      <w:tblPr>
        <w:tblStyle w:val="Tablaconcuadrcula"/>
        <w:tblW w:w="12616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63"/>
        <w:gridCol w:w="3686"/>
      </w:tblGrid>
      <w:tr w:rsidR="006A7593" w:rsidRPr="00FC3747" w14:paraId="0C1A7A2A" w14:textId="75478D77" w:rsidTr="00BB2DCF">
        <w:trPr>
          <w:trHeight w:val="305"/>
        </w:trPr>
        <w:tc>
          <w:tcPr>
            <w:tcW w:w="567" w:type="dxa"/>
          </w:tcPr>
          <w:p w14:paraId="5651A1AF" w14:textId="77777777" w:rsidR="00BB2DCF" w:rsidRPr="00FC3747" w:rsidRDefault="00BB2DCF" w:rsidP="003D32FB">
            <w:pPr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</w:pPr>
          </w:p>
        </w:tc>
        <w:tc>
          <w:tcPr>
            <w:tcW w:w="8363" w:type="dxa"/>
          </w:tcPr>
          <w:p w14:paraId="244122D4" w14:textId="7E1F4794" w:rsidR="00BB2DCF" w:rsidRPr="00FC3747" w:rsidRDefault="00BB2DCF" w:rsidP="003D32FB">
            <w:pPr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</w:pPr>
            <w:r w:rsidRPr="00FC3747"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  <w:t>Tema</w:t>
            </w:r>
          </w:p>
        </w:tc>
        <w:tc>
          <w:tcPr>
            <w:tcW w:w="3686" w:type="dxa"/>
          </w:tcPr>
          <w:p w14:paraId="550AF2B5" w14:textId="2B138F4C" w:rsidR="00BB2DCF" w:rsidRPr="00FC3747" w:rsidRDefault="00BB2DCF" w:rsidP="003D32FB">
            <w:pPr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</w:pPr>
            <w:r w:rsidRPr="00FC3747"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  <w:t>Dirección Técnica</w:t>
            </w:r>
          </w:p>
        </w:tc>
      </w:tr>
      <w:tr w:rsidR="006A7593" w:rsidRPr="00FC3747" w14:paraId="311EDD5F" w14:textId="200DF9ED" w:rsidTr="00BB2DCF">
        <w:trPr>
          <w:trHeight w:val="305"/>
        </w:trPr>
        <w:tc>
          <w:tcPr>
            <w:tcW w:w="567" w:type="dxa"/>
            <w:vAlign w:val="center"/>
          </w:tcPr>
          <w:p w14:paraId="7CAA79E8" w14:textId="47F9FD4F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  <w:r w:rsidRPr="00FC3747"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  <w:t>1.</w:t>
            </w:r>
          </w:p>
        </w:tc>
        <w:tc>
          <w:tcPr>
            <w:tcW w:w="8363" w:type="dxa"/>
          </w:tcPr>
          <w:p w14:paraId="029697F2" w14:textId="77777777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3686" w:type="dxa"/>
          </w:tcPr>
          <w:p w14:paraId="5339A95A" w14:textId="77777777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</w:tr>
      <w:tr w:rsidR="006A7593" w:rsidRPr="00FC3747" w14:paraId="79859B27" w14:textId="6622BAA2" w:rsidTr="00BB2DCF">
        <w:trPr>
          <w:trHeight w:val="305"/>
        </w:trPr>
        <w:tc>
          <w:tcPr>
            <w:tcW w:w="567" w:type="dxa"/>
            <w:vAlign w:val="center"/>
          </w:tcPr>
          <w:p w14:paraId="138C60BB" w14:textId="7DF7E8F6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  <w:r w:rsidRPr="00FC3747"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  <w:t>2.</w:t>
            </w:r>
          </w:p>
        </w:tc>
        <w:tc>
          <w:tcPr>
            <w:tcW w:w="8363" w:type="dxa"/>
          </w:tcPr>
          <w:p w14:paraId="1E55A2DE" w14:textId="77777777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3686" w:type="dxa"/>
          </w:tcPr>
          <w:p w14:paraId="5D5EC9FE" w14:textId="77777777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</w:tr>
      <w:tr w:rsidR="006A7593" w:rsidRPr="00FC3747" w14:paraId="0EAA2418" w14:textId="1877F9C1" w:rsidTr="00BB2DCF">
        <w:trPr>
          <w:trHeight w:val="305"/>
        </w:trPr>
        <w:tc>
          <w:tcPr>
            <w:tcW w:w="567" w:type="dxa"/>
            <w:vAlign w:val="center"/>
          </w:tcPr>
          <w:p w14:paraId="20444504" w14:textId="0015DD16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  <w:r w:rsidRPr="00FC3747"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  <w:t>3.</w:t>
            </w:r>
          </w:p>
        </w:tc>
        <w:tc>
          <w:tcPr>
            <w:tcW w:w="8363" w:type="dxa"/>
          </w:tcPr>
          <w:p w14:paraId="38EE9ED2" w14:textId="77777777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3686" w:type="dxa"/>
          </w:tcPr>
          <w:p w14:paraId="4DB52AD8" w14:textId="77777777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</w:tr>
      <w:tr w:rsidR="00BB2DCF" w:rsidRPr="00FC3747" w14:paraId="282310B9" w14:textId="3A39701E" w:rsidTr="00BB2DCF">
        <w:trPr>
          <w:trHeight w:val="305"/>
        </w:trPr>
        <w:tc>
          <w:tcPr>
            <w:tcW w:w="567" w:type="dxa"/>
            <w:vAlign w:val="center"/>
          </w:tcPr>
          <w:p w14:paraId="2486EF35" w14:textId="12FCB5DA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  <w:r w:rsidRPr="00FC3747"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  <w:t>4.</w:t>
            </w:r>
          </w:p>
        </w:tc>
        <w:tc>
          <w:tcPr>
            <w:tcW w:w="8363" w:type="dxa"/>
          </w:tcPr>
          <w:p w14:paraId="4AB165B1" w14:textId="77777777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3686" w:type="dxa"/>
          </w:tcPr>
          <w:p w14:paraId="488F0BF6" w14:textId="77777777" w:rsidR="00BB2DCF" w:rsidRPr="00FC3747" w:rsidRDefault="00BB2DCF" w:rsidP="000D0AA7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</w:tr>
    </w:tbl>
    <w:p w14:paraId="4B98166A" w14:textId="363DCBAA" w:rsidR="001C2465" w:rsidRPr="00FC3747" w:rsidRDefault="001C2465">
      <w:pPr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</w:p>
    <w:tbl>
      <w:tblPr>
        <w:tblStyle w:val="Tablaconcuadrcula"/>
        <w:tblW w:w="12616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2835"/>
        <w:gridCol w:w="2410"/>
        <w:gridCol w:w="3544"/>
      </w:tblGrid>
      <w:tr w:rsidR="006A7593" w:rsidRPr="00FC3747" w14:paraId="1319E27A" w14:textId="1606B583" w:rsidTr="006A7593">
        <w:trPr>
          <w:trHeight w:val="305"/>
        </w:trPr>
        <w:tc>
          <w:tcPr>
            <w:tcW w:w="567" w:type="dxa"/>
          </w:tcPr>
          <w:p w14:paraId="24A0B88D" w14:textId="77777777" w:rsidR="001C2465" w:rsidRPr="00FC3747" w:rsidRDefault="001C2465" w:rsidP="003D32FB">
            <w:pPr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</w:tcPr>
          <w:p w14:paraId="44D4BD1C" w14:textId="229D3927" w:rsidR="001C2465" w:rsidRPr="00FC3747" w:rsidRDefault="001C2465" w:rsidP="003D32FB">
            <w:pPr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</w:pPr>
            <w:r w:rsidRPr="00FC3747"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  <w:t>Responsable</w:t>
            </w:r>
            <w:r w:rsidR="00CE346D" w:rsidRPr="00FC3747"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  <w:t xml:space="preserve"> de la Entidad</w:t>
            </w:r>
          </w:p>
        </w:tc>
        <w:tc>
          <w:tcPr>
            <w:tcW w:w="2835" w:type="dxa"/>
          </w:tcPr>
          <w:p w14:paraId="3067A461" w14:textId="423FA4E4" w:rsidR="001C2465" w:rsidRPr="00FC3747" w:rsidRDefault="001C2465" w:rsidP="003D32FB">
            <w:pPr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</w:pPr>
            <w:r w:rsidRPr="00FC3747"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  <w:t>Cargo</w:t>
            </w:r>
          </w:p>
        </w:tc>
        <w:tc>
          <w:tcPr>
            <w:tcW w:w="2410" w:type="dxa"/>
          </w:tcPr>
          <w:p w14:paraId="0E023018" w14:textId="071B0034" w:rsidR="001C2465" w:rsidRPr="00FC3747" w:rsidRDefault="001C2465" w:rsidP="003D32FB">
            <w:pPr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</w:pPr>
            <w:r w:rsidRPr="00FC3747"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  <w:t>Teléfono</w:t>
            </w:r>
          </w:p>
        </w:tc>
        <w:tc>
          <w:tcPr>
            <w:tcW w:w="3544" w:type="dxa"/>
          </w:tcPr>
          <w:p w14:paraId="1A6E1B77" w14:textId="3A5E721A" w:rsidR="001C2465" w:rsidRPr="00FC3747" w:rsidRDefault="001C2465" w:rsidP="003D32FB">
            <w:pPr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</w:pPr>
            <w:r w:rsidRPr="00FC3747"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  <w:t>Correo Electrónico</w:t>
            </w:r>
          </w:p>
        </w:tc>
      </w:tr>
      <w:tr w:rsidR="006A7593" w:rsidRPr="00FC3747" w14:paraId="58A8B78D" w14:textId="0D20528A" w:rsidTr="006A7593">
        <w:trPr>
          <w:trHeight w:val="305"/>
        </w:trPr>
        <w:tc>
          <w:tcPr>
            <w:tcW w:w="567" w:type="dxa"/>
            <w:vAlign w:val="center"/>
          </w:tcPr>
          <w:p w14:paraId="63120F80" w14:textId="77777777" w:rsidR="001C2465" w:rsidRPr="00FC3747" w:rsidRDefault="001C2465" w:rsidP="003D32FB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  <w:r w:rsidRPr="00FC3747"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  <w:t>1.</w:t>
            </w:r>
          </w:p>
        </w:tc>
        <w:tc>
          <w:tcPr>
            <w:tcW w:w="3260" w:type="dxa"/>
          </w:tcPr>
          <w:p w14:paraId="46E98FA5" w14:textId="77777777" w:rsidR="001C2465" w:rsidRPr="00FC3747" w:rsidRDefault="001C2465" w:rsidP="003D32FB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2835" w:type="dxa"/>
          </w:tcPr>
          <w:p w14:paraId="0938873C" w14:textId="77777777" w:rsidR="001C2465" w:rsidRPr="00FC3747" w:rsidRDefault="001C2465" w:rsidP="003D32FB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2410" w:type="dxa"/>
          </w:tcPr>
          <w:p w14:paraId="4AFC1E7B" w14:textId="77777777" w:rsidR="001C2465" w:rsidRPr="00FC3747" w:rsidRDefault="001C2465" w:rsidP="003D32FB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3544" w:type="dxa"/>
          </w:tcPr>
          <w:p w14:paraId="2C0B355A" w14:textId="77777777" w:rsidR="001C2465" w:rsidRPr="00FC3747" w:rsidRDefault="001C2465" w:rsidP="003D32FB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</w:tr>
      <w:tr w:rsidR="006A7593" w:rsidRPr="00FC3747" w14:paraId="00012D9B" w14:textId="450A8088" w:rsidTr="006A7593">
        <w:trPr>
          <w:trHeight w:val="305"/>
        </w:trPr>
        <w:tc>
          <w:tcPr>
            <w:tcW w:w="567" w:type="dxa"/>
            <w:vAlign w:val="center"/>
          </w:tcPr>
          <w:p w14:paraId="5B96833F" w14:textId="77777777" w:rsidR="001C2465" w:rsidRPr="00FC3747" w:rsidRDefault="001C2465" w:rsidP="003D32FB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  <w:r w:rsidRPr="00FC3747"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  <w:t>2.</w:t>
            </w:r>
          </w:p>
        </w:tc>
        <w:tc>
          <w:tcPr>
            <w:tcW w:w="3260" w:type="dxa"/>
          </w:tcPr>
          <w:p w14:paraId="3835FEB9" w14:textId="77777777" w:rsidR="001C2465" w:rsidRPr="00FC3747" w:rsidRDefault="001C2465" w:rsidP="003D32FB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2835" w:type="dxa"/>
          </w:tcPr>
          <w:p w14:paraId="0A79DC32" w14:textId="77777777" w:rsidR="001C2465" w:rsidRPr="00FC3747" w:rsidRDefault="001C2465" w:rsidP="003D32FB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2410" w:type="dxa"/>
          </w:tcPr>
          <w:p w14:paraId="7C00169A" w14:textId="77777777" w:rsidR="001C2465" w:rsidRPr="00FC3747" w:rsidRDefault="001C2465" w:rsidP="003D32FB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3544" w:type="dxa"/>
          </w:tcPr>
          <w:p w14:paraId="3EF1BC25" w14:textId="77777777" w:rsidR="001C2465" w:rsidRPr="00FC3747" w:rsidRDefault="001C2465" w:rsidP="003D32FB">
            <w:pPr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</w:p>
        </w:tc>
      </w:tr>
    </w:tbl>
    <w:p w14:paraId="07537043" w14:textId="15DDBCBF" w:rsidR="001C2465" w:rsidRPr="00FC3747" w:rsidRDefault="001C2465">
      <w:pPr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</w:p>
    <w:p w14:paraId="769EA60D" w14:textId="77777777" w:rsidR="006A7593" w:rsidRDefault="006A7593">
      <w:pPr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</w:p>
    <w:p w14:paraId="51A7C7C4" w14:textId="77777777" w:rsidR="00FC3747" w:rsidRPr="00FC3747" w:rsidRDefault="00FC3747">
      <w:pPr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</w:p>
    <w:p w14:paraId="4ADE3021" w14:textId="6F543078" w:rsidR="001C2465" w:rsidRPr="00FC3747" w:rsidRDefault="003E43E7">
      <w:pPr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  <w:r w:rsidRPr="00FC3747">
        <w:rPr>
          <w:rFonts w:ascii="Helvetica" w:hAnsi="Helvetica" w:cs="Helvetica"/>
          <w:b/>
          <w:color w:val="404040" w:themeColor="text1" w:themeTint="BF"/>
          <w:szCs w:val="24"/>
          <w:lang w:val="es-CO"/>
        </w:rPr>
        <w:t>Firma Función Pública                                                                    Firma Entidad</w:t>
      </w:r>
    </w:p>
    <w:p w14:paraId="7E383F56" w14:textId="77777777" w:rsidR="003E43E7" w:rsidRPr="00FC3747" w:rsidRDefault="003E43E7">
      <w:pPr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</w:p>
    <w:p w14:paraId="36F173E1" w14:textId="7934FCA7" w:rsidR="001C2465" w:rsidRPr="00FC3747" w:rsidRDefault="003E43E7">
      <w:pPr>
        <w:rPr>
          <w:rFonts w:ascii="Helvetica" w:hAnsi="Helvetica" w:cs="Helvetica"/>
          <w:color w:val="404040" w:themeColor="text1" w:themeTint="BF"/>
          <w:szCs w:val="24"/>
          <w:lang w:val="es-CO"/>
        </w:rPr>
      </w:pPr>
      <w:r w:rsidRPr="00FC3747">
        <w:rPr>
          <w:rFonts w:ascii="Helvetica" w:hAnsi="Helvetica" w:cs="Helvetica"/>
          <w:color w:val="404040" w:themeColor="text1" w:themeTint="BF"/>
          <w:szCs w:val="24"/>
          <w:lang w:val="es-CO"/>
        </w:rPr>
        <w:t>_________________________________                                ____________________________________________</w:t>
      </w:r>
    </w:p>
    <w:p w14:paraId="13AB6696" w14:textId="2172CB1E" w:rsidR="001C2465" w:rsidRPr="00FC3747" w:rsidRDefault="003E43E7">
      <w:pPr>
        <w:rPr>
          <w:rFonts w:ascii="Helvetica" w:hAnsi="Helvetica" w:cs="Helvetica"/>
          <w:color w:val="404040" w:themeColor="text1" w:themeTint="BF"/>
          <w:sz w:val="20"/>
          <w:szCs w:val="24"/>
          <w:lang w:val="es-CO"/>
        </w:rPr>
      </w:pPr>
      <w:r w:rsidRPr="00FC3747">
        <w:rPr>
          <w:rFonts w:ascii="Helvetica" w:hAnsi="Helvetica" w:cs="Helvetica"/>
          <w:color w:val="404040" w:themeColor="text1" w:themeTint="BF"/>
          <w:sz w:val="20"/>
          <w:szCs w:val="24"/>
          <w:lang w:val="es-CO"/>
        </w:rPr>
        <w:t>Cargo:                                                                                                                      Cargo:</w:t>
      </w:r>
    </w:p>
    <w:p w14:paraId="18051411" w14:textId="5BC398CC" w:rsidR="003E43E7" w:rsidRPr="00FC3747" w:rsidRDefault="003E43E7" w:rsidP="003E43E7">
      <w:pPr>
        <w:tabs>
          <w:tab w:val="left" w:pos="7215"/>
        </w:tabs>
        <w:rPr>
          <w:rFonts w:ascii="Helvetica" w:hAnsi="Helvetica" w:cs="Helvetica"/>
          <w:color w:val="404040" w:themeColor="text1" w:themeTint="BF"/>
          <w:sz w:val="20"/>
          <w:szCs w:val="24"/>
          <w:lang w:val="es-CO"/>
        </w:rPr>
      </w:pPr>
      <w:r w:rsidRPr="00FC3747">
        <w:rPr>
          <w:rFonts w:ascii="Helvetica" w:hAnsi="Helvetica" w:cs="Helvetica"/>
          <w:color w:val="404040" w:themeColor="text1" w:themeTint="BF"/>
          <w:sz w:val="20"/>
          <w:szCs w:val="24"/>
          <w:lang w:val="es-CO"/>
        </w:rPr>
        <w:t>Teléfono:                                                                                                                  Teléfono:</w:t>
      </w:r>
    </w:p>
    <w:p w14:paraId="53259B50" w14:textId="50EC551A" w:rsidR="003E43E7" w:rsidRPr="00FC3747" w:rsidRDefault="003E43E7">
      <w:pPr>
        <w:rPr>
          <w:rFonts w:ascii="Helvetica" w:hAnsi="Helvetica" w:cs="Helvetica"/>
          <w:color w:val="404040" w:themeColor="text1" w:themeTint="BF"/>
          <w:sz w:val="20"/>
          <w:szCs w:val="24"/>
          <w:lang w:val="es-CO"/>
        </w:rPr>
      </w:pPr>
      <w:r w:rsidRPr="00FC3747">
        <w:rPr>
          <w:rFonts w:ascii="Helvetica" w:hAnsi="Helvetica" w:cs="Helvetica"/>
          <w:color w:val="404040" w:themeColor="text1" w:themeTint="BF"/>
          <w:sz w:val="20"/>
          <w:szCs w:val="24"/>
          <w:lang w:val="es-CO"/>
        </w:rPr>
        <w:t>Correo:                                                                                                                     Correo:</w:t>
      </w:r>
    </w:p>
    <w:p w14:paraId="5FC32211" w14:textId="0452B5C4" w:rsidR="00BB2DCF" w:rsidRDefault="00BB2DCF" w:rsidP="00AB437C">
      <w:pPr>
        <w:tabs>
          <w:tab w:val="left" w:pos="4945"/>
          <w:tab w:val="left" w:pos="5624"/>
          <w:tab w:val="right" w:pos="9407"/>
        </w:tabs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</w:p>
    <w:p w14:paraId="7413D1CE" w14:textId="77777777" w:rsidR="009D0001" w:rsidRPr="00FC3747" w:rsidRDefault="009D0001" w:rsidP="00AB437C">
      <w:pPr>
        <w:tabs>
          <w:tab w:val="left" w:pos="4945"/>
          <w:tab w:val="left" w:pos="5624"/>
          <w:tab w:val="right" w:pos="9407"/>
        </w:tabs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  <w:bookmarkStart w:id="0" w:name="_GoBack"/>
      <w:bookmarkEnd w:id="0"/>
    </w:p>
    <w:p w14:paraId="3C2CD371" w14:textId="553EA815" w:rsidR="00AA684B" w:rsidRPr="00FC3747" w:rsidRDefault="00AA684B" w:rsidP="00AB437C">
      <w:pPr>
        <w:tabs>
          <w:tab w:val="left" w:pos="4945"/>
          <w:tab w:val="left" w:pos="5624"/>
          <w:tab w:val="right" w:pos="9407"/>
        </w:tabs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  <w:r w:rsidRPr="00FC3747">
        <w:rPr>
          <w:rFonts w:ascii="Helvetica" w:hAnsi="Helvetica" w:cs="Helvetica"/>
          <w:b/>
          <w:color w:val="404040" w:themeColor="text1" w:themeTint="BF"/>
          <w:szCs w:val="24"/>
          <w:lang w:val="es-CO"/>
        </w:rPr>
        <w:t>Instructivo de diligenciamiento:</w:t>
      </w:r>
    </w:p>
    <w:p w14:paraId="6A05A809" w14:textId="77777777" w:rsidR="004C0E60" w:rsidRPr="00FC3747" w:rsidRDefault="004C0E60" w:rsidP="008E7FE6">
      <w:pPr>
        <w:tabs>
          <w:tab w:val="left" w:pos="4945"/>
          <w:tab w:val="left" w:pos="5624"/>
          <w:tab w:val="right" w:pos="9407"/>
        </w:tabs>
        <w:spacing w:line="360" w:lineRule="auto"/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</w:p>
    <w:p w14:paraId="0FC9D46B" w14:textId="77777777" w:rsidR="004C0E60" w:rsidRPr="00FC3747" w:rsidRDefault="004C0E60" w:rsidP="004105D0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Helvetica" w:hAnsi="Helvetica" w:cs="Helvetica"/>
          <w:color w:val="404040" w:themeColor="text1" w:themeTint="BF"/>
          <w:szCs w:val="24"/>
          <w:lang w:val="es-CO"/>
        </w:rPr>
      </w:pPr>
      <w:r w:rsidRPr="00FC3747">
        <w:rPr>
          <w:rFonts w:ascii="Helvetica" w:hAnsi="Helvetica" w:cs="Helvetica"/>
          <w:color w:val="404040" w:themeColor="text1" w:themeTint="BF"/>
          <w:szCs w:val="24"/>
          <w:lang w:val="es-CO"/>
        </w:rPr>
        <w:t>Diligencie los datos del encabezado correspondientes a</w:t>
      </w:r>
      <w:r w:rsidR="004105D0" w:rsidRPr="00FC3747">
        <w:rPr>
          <w:rFonts w:ascii="Helvetica" w:hAnsi="Helvetica" w:cs="Helvetica"/>
          <w:color w:val="404040" w:themeColor="text1" w:themeTint="BF"/>
          <w:szCs w:val="24"/>
          <w:lang w:val="es-CO"/>
        </w:rPr>
        <w:t>: Entidad,</w:t>
      </w:r>
      <w:r w:rsidRPr="00FC3747">
        <w:rPr>
          <w:rFonts w:ascii="Helvetica" w:hAnsi="Helvetica" w:cs="Helvetica"/>
          <w:color w:val="404040" w:themeColor="text1" w:themeTint="BF"/>
          <w:szCs w:val="24"/>
          <w:lang w:val="es-CO"/>
        </w:rPr>
        <w:t xml:space="preserve"> lug</w:t>
      </w:r>
      <w:r w:rsidR="00302B2E" w:rsidRPr="00FC3747">
        <w:rPr>
          <w:rFonts w:ascii="Helvetica" w:hAnsi="Helvetica" w:cs="Helvetica"/>
          <w:color w:val="404040" w:themeColor="text1" w:themeTint="BF"/>
          <w:szCs w:val="24"/>
          <w:lang w:val="es-CO"/>
        </w:rPr>
        <w:t>ar y fecha de suscripción del PG</w:t>
      </w:r>
      <w:r w:rsidRPr="00FC3747">
        <w:rPr>
          <w:rFonts w:ascii="Helvetica" w:hAnsi="Helvetica" w:cs="Helvetica"/>
          <w:color w:val="404040" w:themeColor="text1" w:themeTint="BF"/>
          <w:szCs w:val="24"/>
          <w:lang w:val="es-CO"/>
        </w:rPr>
        <w:t>T.</w:t>
      </w:r>
    </w:p>
    <w:p w14:paraId="3FF344D5" w14:textId="77777777" w:rsidR="00AA684B" w:rsidRPr="00FC3747" w:rsidRDefault="00AA684B" w:rsidP="004105D0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Helvetica" w:hAnsi="Helvetica" w:cs="Helvetica"/>
          <w:color w:val="404040" w:themeColor="text1" w:themeTint="BF"/>
          <w:szCs w:val="24"/>
          <w:lang w:val="es-CO"/>
        </w:rPr>
      </w:pPr>
      <w:r w:rsidRPr="00FC3747">
        <w:rPr>
          <w:rFonts w:ascii="Helvetica" w:hAnsi="Helvetica" w:cs="Helvetica"/>
          <w:color w:val="404040" w:themeColor="text1" w:themeTint="BF"/>
          <w:szCs w:val="24"/>
          <w:lang w:val="es-CO"/>
        </w:rPr>
        <w:t xml:space="preserve">Diligencie </w:t>
      </w:r>
      <w:r w:rsidR="004C0E60" w:rsidRPr="00FC3747">
        <w:rPr>
          <w:rFonts w:ascii="Helvetica" w:hAnsi="Helvetica" w:cs="Helvetica"/>
          <w:color w:val="404040" w:themeColor="text1" w:themeTint="BF"/>
          <w:szCs w:val="24"/>
          <w:lang w:val="es-CO"/>
        </w:rPr>
        <w:t>el espacio de suscriptores con firma, nombre</w:t>
      </w:r>
      <w:r w:rsidR="001E3BB6" w:rsidRPr="00FC3747">
        <w:rPr>
          <w:rFonts w:ascii="Helvetica" w:hAnsi="Helvetica" w:cs="Helvetica"/>
          <w:color w:val="404040" w:themeColor="text1" w:themeTint="BF"/>
          <w:szCs w:val="24"/>
          <w:lang w:val="es-CO"/>
        </w:rPr>
        <w:t>, cargo, dependencia, correo electrónico y teléfono</w:t>
      </w:r>
    </w:p>
    <w:p w14:paraId="53E90AED" w14:textId="77777777" w:rsidR="004C0E60" w:rsidRPr="00FC3747" w:rsidRDefault="004105D0" w:rsidP="004105D0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Helvetica" w:hAnsi="Helvetica" w:cs="Helvetica"/>
          <w:color w:val="404040" w:themeColor="text1" w:themeTint="BF"/>
          <w:szCs w:val="24"/>
          <w:lang w:val="es-CO"/>
        </w:rPr>
      </w:pPr>
      <w:r w:rsidRPr="00FC3747">
        <w:rPr>
          <w:rFonts w:ascii="Helvetica" w:hAnsi="Helvetica" w:cs="Helvetica"/>
          <w:color w:val="404040" w:themeColor="text1" w:themeTint="BF"/>
          <w:szCs w:val="24"/>
          <w:lang w:val="es-CO"/>
        </w:rPr>
        <w:t>Confirme</w:t>
      </w:r>
      <w:r w:rsidR="004C0E60" w:rsidRPr="00FC3747">
        <w:rPr>
          <w:rFonts w:ascii="Helvetica" w:hAnsi="Helvetica" w:cs="Helvetica"/>
          <w:color w:val="404040" w:themeColor="text1" w:themeTint="BF"/>
          <w:szCs w:val="24"/>
          <w:lang w:val="es-CO"/>
        </w:rPr>
        <w:t xml:space="preserve"> que el suscriptor firme y diligencie de manera clara y completa los datos.</w:t>
      </w:r>
    </w:p>
    <w:p w14:paraId="1FF739E5" w14:textId="2D27ADCF" w:rsidR="00AA684B" w:rsidRPr="00FC3747" w:rsidRDefault="00AA684B" w:rsidP="004105D0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  <w:r w:rsidRPr="00FC3747">
        <w:rPr>
          <w:rFonts w:ascii="Helvetica" w:hAnsi="Helvetica" w:cs="Helvetica"/>
          <w:b/>
          <w:color w:val="404040" w:themeColor="text1" w:themeTint="BF"/>
          <w:szCs w:val="24"/>
          <w:lang w:val="es-CO"/>
        </w:rPr>
        <w:t>A</w:t>
      </w:r>
      <w:r w:rsidR="00302B2E" w:rsidRPr="00FC3747">
        <w:rPr>
          <w:rFonts w:ascii="Helvetica" w:hAnsi="Helvetica" w:cs="Helvetica"/>
          <w:b/>
          <w:color w:val="404040" w:themeColor="text1" w:themeTint="BF"/>
          <w:szCs w:val="24"/>
          <w:lang w:val="es-CO"/>
        </w:rPr>
        <w:t>segúrese de remitir copia del PG</w:t>
      </w:r>
      <w:r w:rsidRPr="00FC3747">
        <w:rPr>
          <w:rFonts w:ascii="Helvetica" w:hAnsi="Helvetica" w:cs="Helvetica"/>
          <w:b/>
          <w:color w:val="404040" w:themeColor="text1" w:themeTint="BF"/>
          <w:szCs w:val="24"/>
          <w:lang w:val="es-CO"/>
        </w:rPr>
        <w:t>T suscrito a la Entidad correspondiente.</w:t>
      </w:r>
    </w:p>
    <w:sectPr w:rsidR="00AA684B" w:rsidRPr="00FC3747" w:rsidSect="009D0001">
      <w:headerReference w:type="default" r:id="rId11"/>
      <w:footerReference w:type="default" r:id="rId12"/>
      <w:headerReference w:type="first" r:id="rId13"/>
      <w:footerReference w:type="first" r:id="rId14"/>
      <w:pgSz w:w="15842" w:h="12242" w:orient="landscape" w:code="1"/>
      <w:pgMar w:top="1701" w:right="1418" w:bottom="567" w:left="1418" w:header="5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18169" w14:textId="77777777" w:rsidR="00136381" w:rsidRDefault="00136381">
      <w:r>
        <w:separator/>
      </w:r>
    </w:p>
  </w:endnote>
  <w:endnote w:type="continuationSeparator" w:id="0">
    <w:p w14:paraId="08810033" w14:textId="77777777" w:rsidR="00136381" w:rsidRDefault="0013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26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3845"/>
      <w:gridCol w:w="3460"/>
      <w:gridCol w:w="5311"/>
    </w:tblGrid>
    <w:tr w:rsidR="009D0001" w:rsidRPr="009D0001" w14:paraId="56F04A08" w14:textId="77777777" w:rsidTr="009D0001">
      <w:trPr>
        <w:trHeight w:val="792"/>
        <w:tblHeader/>
      </w:trPr>
      <w:tc>
        <w:tcPr>
          <w:tcW w:w="3845" w:type="dxa"/>
          <w:shd w:val="clear" w:color="auto" w:fill="auto"/>
        </w:tcPr>
        <w:p w14:paraId="5850BB54" w14:textId="77777777" w:rsidR="009D0001" w:rsidRPr="009D0001" w:rsidRDefault="009D0001" w:rsidP="009D0001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9D0001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2C2F79BB" w14:textId="77777777" w:rsidR="009D0001" w:rsidRPr="009D0001" w:rsidRDefault="009D0001" w:rsidP="009D0001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9D0001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345DCA35" w14:textId="77777777" w:rsidR="009D0001" w:rsidRPr="009D0001" w:rsidRDefault="009D0001" w:rsidP="009D0001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9D0001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0D2333D7" w14:textId="77777777" w:rsidR="009D0001" w:rsidRPr="009D0001" w:rsidRDefault="009D0001" w:rsidP="009D0001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9D0001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1A8877C1" w14:textId="77777777" w:rsidR="009D0001" w:rsidRPr="009D0001" w:rsidRDefault="009D0001" w:rsidP="009D0001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9D0001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3460" w:type="dxa"/>
          <w:shd w:val="clear" w:color="auto" w:fill="auto"/>
        </w:tcPr>
        <w:p w14:paraId="0066E6E2" w14:textId="77777777" w:rsidR="009D0001" w:rsidRPr="009D0001" w:rsidRDefault="009D0001" w:rsidP="009D0001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9D0001">
            <w:rPr>
              <w:rFonts w:ascii="Helvetica" w:hAnsi="Helvetica" w:cs="Helvetica"/>
              <w:sz w:val="14"/>
              <w:szCs w:val="14"/>
              <w:lang w:val="es-CO"/>
            </w:rPr>
            <w:t>Página web:</w:t>
          </w:r>
        </w:p>
        <w:p w14:paraId="06B40F52" w14:textId="77777777" w:rsidR="009D0001" w:rsidRPr="009D0001" w:rsidRDefault="009D0001" w:rsidP="009D0001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hyperlink r:id="rId1" w:history="1">
            <w:r w:rsidRPr="009D0001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www.funcionpublica.gov.co</w:t>
            </w:r>
          </w:hyperlink>
        </w:p>
        <w:p w14:paraId="44BC7E81" w14:textId="77777777" w:rsidR="009D0001" w:rsidRPr="009D0001" w:rsidRDefault="009D0001" w:rsidP="009D0001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</w:p>
        <w:p w14:paraId="5DD108A5" w14:textId="131E6B69" w:rsidR="009D0001" w:rsidRPr="009D0001" w:rsidRDefault="009D0001" w:rsidP="009D000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9D0001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9D0001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5311" w:type="dxa"/>
          <w:shd w:val="clear" w:color="auto" w:fill="auto"/>
        </w:tcPr>
        <w:p w14:paraId="37459D46" w14:textId="66E54346" w:rsidR="009D0001" w:rsidRPr="009D0001" w:rsidRDefault="009D0001" w:rsidP="009D0001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>
            <w:rPr>
              <w:rFonts w:ascii="Helvetica" w:hAnsi="Helvetica" w:cs="Helvetica"/>
              <w:sz w:val="14"/>
              <w:szCs w:val="14"/>
              <w:lang w:val="es-CO"/>
            </w:rPr>
            <w:t>F. Versión 10</w:t>
          </w:r>
          <w:r w:rsidRPr="009D0001">
            <w:rPr>
              <w:rFonts w:ascii="Helvetica" w:hAnsi="Helvetica" w:cs="Helvetica"/>
              <w:sz w:val="14"/>
              <w:szCs w:val="14"/>
              <w:lang w:val="es-CO"/>
            </w:rPr>
            <w:t xml:space="preserve"> - Fecha: 2024-06-</w:t>
          </w:r>
          <w:r>
            <w:rPr>
              <w:rFonts w:ascii="Helvetica" w:hAnsi="Helvetica" w:cs="Helvetica"/>
              <w:sz w:val="14"/>
              <w:szCs w:val="14"/>
              <w:lang w:val="es-CO"/>
            </w:rPr>
            <w:t>21</w:t>
          </w:r>
        </w:p>
        <w:p w14:paraId="04AF5F86" w14:textId="77777777" w:rsidR="009D0001" w:rsidRPr="009D0001" w:rsidRDefault="009D0001" w:rsidP="009D0001">
          <w:pPr>
            <w:pStyle w:val="Piedepgina"/>
            <w:ind w:right="603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9D0001">
            <w:rPr>
              <w:rFonts w:ascii="Helvetica" w:hAnsi="Helvetica" w:cs="Helvetica"/>
              <w:sz w:val="14"/>
              <w:szCs w:val="14"/>
              <w:lang w:val="es-CO"/>
            </w:rPr>
            <w:t>Si este formato se encuentra impreso no se garantiza su vigencia. La versión vigente reposa en el Sistema Integrado de Planeación y Gestión (Intranet)</w:t>
          </w:r>
        </w:p>
      </w:tc>
    </w:tr>
  </w:tbl>
  <w:p w14:paraId="4A464D18" w14:textId="24F4900B" w:rsidR="00B82F60" w:rsidRPr="009D0001" w:rsidRDefault="00B82F60" w:rsidP="009D00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008A" w14:textId="77777777" w:rsidR="007F3A44" w:rsidRDefault="007F3A44" w:rsidP="7406A0F4">
    <w:pPr>
      <w:pStyle w:val="xmsonospacing"/>
      <w:shd w:val="clear" w:color="auto" w:fill="FFFFFF" w:themeFill="background1"/>
      <w:spacing w:after="0" w:afterAutospacing="0"/>
      <w:rPr>
        <w:rFonts w:ascii="Calibri" w:hAnsi="Calibri"/>
        <w:color w:val="212121"/>
        <w:sz w:val="18"/>
        <w:szCs w:val="18"/>
      </w:rPr>
    </w:pPr>
    <w:r>
      <w:rPr>
        <w:rFonts w:ascii="Calibri" w:hAnsi="Calibri"/>
        <w:color w:val="212121"/>
        <w:sz w:val="18"/>
        <w:szCs w:val="18"/>
      </w:rPr>
      <w:t>Versión 2</w:t>
    </w:r>
    <w:r w:rsidR="009E716E" w:rsidRPr="009E716E">
      <w:rPr>
        <w:rFonts w:ascii="Calibri" w:hAnsi="Calibri"/>
        <w:color w:val="212121"/>
        <w:sz w:val="18"/>
        <w:szCs w:val="18"/>
      </w:rPr>
      <w:t xml:space="preserve"> </w:t>
    </w:r>
    <w:r w:rsidR="00231F06">
      <w:rPr>
        <w:rFonts w:ascii="Calibri" w:hAnsi="Calibri"/>
        <w:color w:val="212121"/>
        <w:sz w:val="18"/>
        <w:szCs w:val="18"/>
      </w:rPr>
      <w:tab/>
    </w:r>
    <w:r w:rsidR="00231F06">
      <w:rPr>
        <w:rFonts w:ascii="Calibri" w:hAnsi="Calibri"/>
        <w:color w:val="212121"/>
        <w:sz w:val="18"/>
        <w:szCs w:val="18"/>
      </w:rPr>
      <w:tab/>
    </w:r>
    <w:r w:rsidR="00231F06">
      <w:rPr>
        <w:rFonts w:ascii="Calibri" w:hAnsi="Calibri"/>
        <w:color w:val="212121"/>
        <w:sz w:val="18"/>
        <w:szCs w:val="18"/>
      </w:rPr>
      <w:tab/>
    </w:r>
    <w:r w:rsidRPr="007F3A44">
      <w:rPr>
        <w:rFonts w:ascii="Calibri" w:hAnsi="Calibri"/>
        <w:color w:val="212121"/>
        <w:sz w:val="18"/>
        <w:szCs w:val="18"/>
      </w:rPr>
      <w:t>Si este documento se encuentre impreso no se garantiza su vigencia.</w:t>
    </w:r>
  </w:p>
  <w:p w14:paraId="4001280C" w14:textId="77777777" w:rsidR="007F3A44" w:rsidRPr="007F3A44" w:rsidRDefault="006E060B" w:rsidP="7406A0F4">
    <w:pPr>
      <w:pStyle w:val="xmsonospacing"/>
      <w:shd w:val="clear" w:color="auto" w:fill="FFFFFF" w:themeFill="background1"/>
      <w:spacing w:before="0" w:beforeAutospacing="0" w:after="0" w:afterAutospacing="0"/>
      <w:rPr>
        <w:rFonts w:ascii="Calibri" w:hAnsi="Calibri"/>
        <w:color w:val="212121"/>
        <w:sz w:val="18"/>
        <w:szCs w:val="18"/>
      </w:rPr>
    </w:pPr>
    <w:r>
      <w:rPr>
        <w:rFonts w:ascii="Calibri" w:hAnsi="Calibri"/>
        <w:color w:val="212121"/>
        <w:sz w:val="18"/>
        <w:szCs w:val="18"/>
      </w:rPr>
      <w:t>Fecha: 2018-02</w:t>
    </w:r>
    <w:r w:rsidR="009E716E" w:rsidRPr="009E716E">
      <w:rPr>
        <w:rFonts w:ascii="Calibri" w:hAnsi="Calibri"/>
        <w:color w:val="212121"/>
        <w:sz w:val="18"/>
        <w:szCs w:val="18"/>
      </w:rPr>
      <w:t>-</w:t>
    </w:r>
    <w:r>
      <w:rPr>
        <w:rFonts w:ascii="Calibri" w:hAnsi="Calibri"/>
        <w:color w:val="212121"/>
        <w:sz w:val="18"/>
        <w:szCs w:val="18"/>
      </w:rPr>
      <w:t>12</w:t>
    </w:r>
    <w:r w:rsidR="009E716E" w:rsidRPr="009E716E">
      <w:rPr>
        <w:rFonts w:ascii="Calibri" w:hAnsi="Calibri"/>
        <w:color w:val="212121"/>
        <w:sz w:val="18"/>
        <w:szCs w:val="18"/>
      </w:rPr>
      <w:t xml:space="preserve">          </w:t>
    </w:r>
    <w:r w:rsidR="009E716E">
      <w:rPr>
        <w:rFonts w:ascii="Calibri" w:hAnsi="Calibri"/>
        <w:color w:val="212121"/>
        <w:sz w:val="18"/>
        <w:szCs w:val="18"/>
      </w:rPr>
      <w:tab/>
    </w:r>
    <w:r w:rsidR="0040482E">
      <w:rPr>
        <w:rFonts w:ascii="Calibri" w:hAnsi="Calibri"/>
        <w:color w:val="212121"/>
        <w:sz w:val="18"/>
        <w:szCs w:val="18"/>
      </w:rPr>
      <w:t xml:space="preserve">                </w:t>
    </w:r>
    <w:r w:rsidR="007F3A44" w:rsidRPr="007F3A44">
      <w:rPr>
        <w:rFonts w:ascii="Calibri" w:hAnsi="Calibri"/>
        <w:color w:val="212121"/>
        <w:sz w:val="18"/>
        <w:szCs w:val="18"/>
      </w:rPr>
      <w:t>La versión vigente reposa en el Sistema Integrado de Gestión (intranet).</w:t>
    </w:r>
  </w:p>
  <w:p w14:paraId="5D27893B" w14:textId="77777777" w:rsidR="00B82F60" w:rsidRPr="000D41AE" w:rsidRDefault="009E716E" w:rsidP="007F3A44">
    <w:pPr>
      <w:pStyle w:val="Piedepgina"/>
      <w:rPr>
        <w:rFonts w:asciiTheme="minorHAnsi" w:hAnsiTheme="minorHAnsi"/>
        <w:sz w:val="18"/>
        <w:szCs w:val="18"/>
      </w:rPr>
    </w:pPr>
    <w:r>
      <w:rPr>
        <w:noProof/>
        <w:lang w:val="es-CO"/>
      </w:rPr>
      <w:tab/>
    </w:r>
    <w:r>
      <w:rPr>
        <w:noProof/>
        <w:lang w:val="es-CO"/>
      </w:rPr>
      <w:tab/>
    </w:r>
    <w:r>
      <w:rPr>
        <w:noProof/>
        <w:lang w:val="es-CO"/>
      </w:rPr>
      <w:tab/>
    </w:r>
    <w:r>
      <w:rPr>
        <w:noProof/>
        <w:lang w:val="es-CO"/>
      </w:rPr>
      <w:tab/>
    </w:r>
    <w:r>
      <w:rPr>
        <w:noProof/>
        <w:lang w:val="es-CO"/>
      </w:rPr>
      <w:tab/>
    </w:r>
    <w:r>
      <w:rPr>
        <w:noProof/>
        <w:lang w:val="es-CO"/>
      </w:rPr>
      <w:tab/>
    </w:r>
    <w:r w:rsidRPr="009E716E">
      <w:rPr>
        <w:rFonts w:asciiTheme="minorHAnsi" w:hAnsiTheme="minorHAnsi"/>
        <w:noProof/>
        <w:sz w:val="18"/>
        <w:szCs w:val="18"/>
        <w:lang w:val="es-CO"/>
      </w:rPr>
      <w:t xml:space="preserve">       </w:t>
    </w:r>
    <w:sdt>
      <w:sdtPr>
        <w:rPr>
          <w:rFonts w:asciiTheme="minorHAnsi" w:hAnsiTheme="minorHAnsi"/>
          <w:sz w:val="18"/>
          <w:szCs w:val="18"/>
        </w:rPr>
        <w:id w:val="202372499"/>
        <w:docPartObj>
          <w:docPartGallery w:val="Page Numbers (Bottom of Page)"/>
          <w:docPartUnique/>
        </w:docPartObj>
      </w:sdtPr>
      <w:sdtEndPr/>
      <w:sdtContent>
        <w:r w:rsidRPr="009E716E">
          <w:rPr>
            <w:rFonts w:asciiTheme="minorHAnsi" w:hAnsiTheme="minorHAnsi"/>
            <w:sz w:val="18"/>
            <w:szCs w:val="18"/>
          </w:rPr>
          <w:fldChar w:fldCharType="begin"/>
        </w:r>
        <w:r w:rsidRPr="009E716E">
          <w:rPr>
            <w:rFonts w:asciiTheme="minorHAnsi" w:hAnsiTheme="minorHAnsi"/>
            <w:sz w:val="18"/>
            <w:szCs w:val="18"/>
            <w:lang w:val="es-CO"/>
          </w:rPr>
          <w:instrText>PAGE   \* MERGEFORMAT</w:instrText>
        </w:r>
        <w:r w:rsidRPr="009E716E">
          <w:rPr>
            <w:rFonts w:asciiTheme="minorHAnsi" w:hAnsiTheme="minorHAnsi"/>
            <w:sz w:val="18"/>
            <w:szCs w:val="18"/>
          </w:rPr>
          <w:fldChar w:fldCharType="separate"/>
        </w:r>
        <w:r w:rsidR="00302B2E" w:rsidRPr="00302B2E">
          <w:rPr>
            <w:rFonts w:asciiTheme="minorHAnsi" w:hAnsiTheme="minorHAnsi"/>
            <w:noProof/>
            <w:sz w:val="18"/>
            <w:szCs w:val="18"/>
            <w:lang w:val="es-ES"/>
          </w:rPr>
          <w:t>1</w:t>
        </w:r>
        <w:r w:rsidRPr="009E716E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0D6BD" w14:textId="77777777" w:rsidR="00136381" w:rsidRDefault="00136381">
      <w:r>
        <w:separator/>
      </w:r>
    </w:p>
  </w:footnote>
  <w:footnote w:type="continuationSeparator" w:id="0">
    <w:p w14:paraId="36F49E91" w14:textId="77777777" w:rsidR="00136381" w:rsidRDefault="0013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09F581AA" w:rsidR="008E7FE6" w:rsidRDefault="008E7FE6" w:rsidP="00544780">
    <w:pPr>
      <w:pStyle w:val="Encabezado"/>
      <w:rPr>
        <w:noProof/>
        <w:lang w:val="es-ES"/>
      </w:rPr>
    </w:pPr>
  </w:p>
  <w:p w14:paraId="49E4B370" w14:textId="75E37570" w:rsidR="00B82F60" w:rsidRPr="006A7593" w:rsidRDefault="009D0001" w:rsidP="009D0001">
    <w:pPr>
      <w:pStyle w:val="Encabezado"/>
      <w:jc w:val="center"/>
      <w:rPr>
        <w:noProof/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2FB8E21" wp14:editId="392F45A8">
          <wp:simplePos x="0" y="0"/>
          <wp:positionH relativeFrom="column">
            <wp:posOffset>3487420</wp:posOffset>
          </wp:positionH>
          <wp:positionV relativeFrom="paragraph">
            <wp:posOffset>144145</wp:posOffset>
          </wp:positionV>
          <wp:extent cx="1285008" cy="540000"/>
          <wp:effectExtent l="0" t="0" r="0" b="0"/>
          <wp:wrapNone/>
          <wp:docPr id="20" name="Imagen 20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BBE3" w14:textId="77777777" w:rsidR="00302B2E" w:rsidRDefault="00302B2E" w:rsidP="00302B2E">
    <w:pPr>
      <w:pStyle w:val="Encabezado"/>
      <w:rPr>
        <w:noProof/>
        <w:lang w:val="es-CO" w:eastAsia="es-CO"/>
      </w:rPr>
    </w:pPr>
  </w:p>
  <w:p w14:paraId="41C8F396" w14:textId="77777777" w:rsidR="00302B2E" w:rsidRDefault="00302B2E" w:rsidP="00302B2E">
    <w:pPr>
      <w:pStyle w:val="Encabezado"/>
      <w:rPr>
        <w:noProof/>
        <w:lang w:val="es-CO" w:eastAsia="es-CO"/>
      </w:rPr>
    </w:pPr>
  </w:p>
  <w:p w14:paraId="72A3D3EC" w14:textId="77777777" w:rsidR="00302B2E" w:rsidRDefault="00302B2E" w:rsidP="00302B2E">
    <w:pPr>
      <w:pStyle w:val="Encabezado"/>
      <w:rPr>
        <w:noProof/>
        <w:lang w:val="es-CO" w:eastAsia="es-CO"/>
      </w:rPr>
    </w:pPr>
  </w:p>
  <w:p w14:paraId="6BFA1586" w14:textId="77777777" w:rsidR="00B82F60" w:rsidRPr="00B3048A" w:rsidRDefault="00302B2E" w:rsidP="00302B2E">
    <w:pPr>
      <w:pStyle w:val="Encabezado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4251220B" wp14:editId="5389F09F">
          <wp:extent cx="2527935" cy="482600"/>
          <wp:effectExtent l="0" t="0" r="5715" b="0"/>
          <wp:docPr id="21" name="Imagen 21" descr="../Logo%20Funcion%20Publica/Logo%20Funcion%20Publica%20PNG/Logo%20Funcion%20Publica%20P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935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89B40F2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A332B1"/>
    <w:multiLevelType w:val="hybridMultilevel"/>
    <w:tmpl w:val="C7DE23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A69"/>
    <w:multiLevelType w:val="hybridMultilevel"/>
    <w:tmpl w:val="7C6CBE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940ED"/>
    <w:multiLevelType w:val="hybridMultilevel"/>
    <w:tmpl w:val="680050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0108D"/>
    <w:rsid w:val="000032C7"/>
    <w:rsid w:val="00005297"/>
    <w:rsid w:val="0000714C"/>
    <w:rsid w:val="000142D4"/>
    <w:rsid w:val="0003702A"/>
    <w:rsid w:val="0004777F"/>
    <w:rsid w:val="000676CC"/>
    <w:rsid w:val="00073EBB"/>
    <w:rsid w:val="000821D5"/>
    <w:rsid w:val="00087E08"/>
    <w:rsid w:val="000A4CC4"/>
    <w:rsid w:val="000D0AA7"/>
    <w:rsid w:val="000D38B1"/>
    <w:rsid w:val="000D41AE"/>
    <w:rsid w:val="000D6A70"/>
    <w:rsid w:val="000F39B4"/>
    <w:rsid w:val="000F7026"/>
    <w:rsid w:val="001103D9"/>
    <w:rsid w:val="00112397"/>
    <w:rsid w:val="0012163A"/>
    <w:rsid w:val="00136381"/>
    <w:rsid w:val="001409AC"/>
    <w:rsid w:val="00156926"/>
    <w:rsid w:val="00157D09"/>
    <w:rsid w:val="00191732"/>
    <w:rsid w:val="001918A1"/>
    <w:rsid w:val="001A755C"/>
    <w:rsid w:val="001B2496"/>
    <w:rsid w:val="001C1F34"/>
    <w:rsid w:val="001C2465"/>
    <w:rsid w:val="001E3BB6"/>
    <w:rsid w:val="00220AF4"/>
    <w:rsid w:val="002227A1"/>
    <w:rsid w:val="0022597E"/>
    <w:rsid w:val="00230ECE"/>
    <w:rsid w:val="00231F06"/>
    <w:rsid w:val="0024569B"/>
    <w:rsid w:val="002915AB"/>
    <w:rsid w:val="002A2FF4"/>
    <w:rsid w:val="002A61A6"/>
    <w:rsid w:val="002C120F"/>
    <w:rsid w:val="002C5733"/>
    <w:rsid w:val="002D3E6F"/>
    <w:rsid w:val="00302B2E"/>
    <w:rsid w:val="003379C3"/>
    <w:rsid w:val="00375FD4"/>
    <w:rsid w:val="0038332E"/>
    <w:rsid w:val="00391CBE"/>
    <w:rsid w:val="00392A54"/>
    <w:rsid w:val="003B097D"/>
    <w:rsid w:val="003B4D36"/>
    <w:rsid w:val="003C00CE"/>
    <w:rsid w:val="003C4D30"/>
    <w:rsid w:val="003D32FB"/>
    <w:rsid w:val="003D670E"/>
    <w:rsid w:val="003E43E7"/>
    <w:rsid w:val="003F265B"/>
    <w:rsid w:val="003F7763"/>
    <w:rsid w:val="00400844"/>
    <w:rsid w:val="0040482E"/>
    <w:rsid w:val="004105D0"/>
    <w:rsid w:val="00444A25"/>
    <w:rsid w:val="0046148E"/>
    <w:rsid w:val="00461576"/>
    <w:rsid w:val="004641A7"/>
    <w:rsid w:val="00477D4B"/>
    <w:rsid w:val="00490495"/>
    <w:rsid w:val="00490C3C"/>
    <w:rsid w:val="004A5642"/>
    <w:rsid w:val="004C0C6D"/>
    <w:rsid w:val="004C0E60"/>
    <w:rsid w:val="004C3B4E"/>
    <w:rsid w:val="004C3D47"/>
    <w:rsid w:val="004C44A0"/>
    <w:rsid w:val="004C54BE"/>
    <w:rsid w:val="004E7449"/>
    <w:rsid w:val="004F5981"/>
    <w:rsid w:val="004F6DCA"/>
    <w:rsid w:val="00505DCF"/>
    <w:rsid w:val="00544780"/>
    <w:rsid w:val="00552F72"/>
    <w:rsid w:val="00555AD3"/>
    <w:rsid w:val="00580F55"/>
    <w:rsid w:val="00586267"/>
    <w:rsid w:val="00586E23"/>
    <w:rsid w:val="00591460"/>
    <w:rsid w:val="005A6808"/>
    <w:rsid w:val="005B1E53"/>
    <w:rsid w:val="005B4699"/>
    <w:rsid w:val="005D583F"/>
    <w:rsid w:val="005E1DB8"/>
    <w:rsid w:val="006050B4"/>
    <w:rsid w:val="00610FB7"/>
    <w:rsid w:val="00624E05"/>
    <w:rsid w:val="006329C8"/>
    <w:rsid w:val="00646D18"/>
    <w:rsid w:val="00650858"/>
    <w:rsid w:val="00654BB8"/>
    <w:rsid w:val="00675053"/>
    <w:rsid w:val="006978D2"/>
    <w:rsid w:val="006A53FF"/>
    <w:rsid w:val="006A6CAF"/>
    <w:rsid w:val="006A7593"/>
    <w:rsid w:val="006C7E1B"/>
    <w:rsid w:val="006D1FD4"/>
    <w:rsid w:val="006E020D"/>
    <w:rsid w:val="006E060B"/>
    <w:rsid w:val="00704936"/>
    <w:rsid w:val="00721F4C"/>
    <w:rsid w:val="0072516B"/>
    <w:rsid w:val="00756C04"/>
    <w:rsid w:val="00772705"/>
    <w:rsid w:val="00774513"/>
    <w:rsid w:val="00790FF1"/>
    <w:rsid w:val="007A3960"/>
    <w:rsid w:val="007A6FDC"/>
    <w:rsid w:val="007B010E"/>
    <w:rsid w:val="007B0C38"/>
    <w:rsid w:val="007B3096"/>
    <w:rsid w:val="007D1D49"/>
    <w:rsid w:val="007D32B6"/>
    <w:rsid w:val="007E2F1A"/>
    <w:rsid w:val="007F3A44"/>
    <w:rsid w:val="00804556"/>
    <w:rsid w:val="008358EF"/>
    <w:rsid w:val="008473DD"/>
    <w:rsid w:val="00851FB8"/>
    <w:rsid w:val="00894297"/>
    <w:rsid w:val="00897C2F"/>
    <w:rsid w:val="008A1D78"/>
    <w:rsid w:val="008B53C9"/>
    <w:rsid w:val="008B7186"/>
    <w:rsid w:val="008D605A"/>
    <w:rsid w:val="008E2C62"/>
    <w:rsid w:val="008E7FE6"/>
    <w:rsid w:val="009124F0"/>
    <w:rsid w:val="00925674"/>
    <w:rsid w:val="00931CE9"/>
    <w:rsid w:val="0094071C"/>
    <w:rsid w:val="00956CC5"/>
    <w:rsid w:val="00961178"/>
    <w:rsid w:val="00975671"/>
    <w:rsid w:val="009977BE"/>
    <w:rsid w:val="009A2963"/>
    <w:rsid w:val="009A576F"/>
    <w:rsid w:val="009D0001"/>
    <w:rsid w:val="009D782B"/>
    <w:rsid w:val="009D7BAD"/>
    <w:rsid w:val="009E716E"/>
    <w:rsid w:val="009F00E2"/>
    <w:rsid w:val="009F1A99"/>
    <w:rsid w:val="00A06247"/>
    <w:rsid w:val="00A260A2"/>
    <w:rsid w:val="00A529A6"/>
    <w:rsid w:val="00A60A5C"/>
    <w:rsid w:val="00A61394"/>
    <w:rsid w:val="00A65A50"/>
    <w:rsid w:val="00A77B5C"/>
    <w:rsid w:val="00A77EB4"/>
    <w:rsid w:val="00A8127E"/>
    <w:rsid w:val="00A933E7"/>
    <w:rsid w:val="00AA684B"/>
    <w:rsid w:val="00AA733D"/>
    <w:rsid w:val="00AB437C"/>
    <w:rsid w:val="00AD0C69"/>
    <w:rsid w:val="00AD5A7A"/>
    <w:rsid w:val="00AE4206"/>
    <w:rsid w:val="00AF282D"/>
    <w:rsid w:val="00AF72B8"/>
    <w:rsid w:val="00B10F03"/>
    <w:rsid w:val="00B136CA"/>
    <w:rsid w:val="00B1390D"/>
    <w:rsid w:val="00B168E7"/>
    <w:rsid w:val="00B3048A"/>
    <w:rsid w:val="00B44B28"/>
    <w:rsid w:val="00B82F60"/>
    <w:rsid w:val="00B83D95"/>
    <w:rsid w:val="00BA49EC"/>
    <w:rsid w:val="00BB2DCF"/>
    <w:rsid w:val="00BC58B4"/>
    <w:rsid w:val="00BE6840"/>
    <w:rsid w:val="00BF3081"/>
    <w:rsid w:val="00C245AA"/>
    <w:rsid w:val="00C4267B"/>
    <w:rsid w:val="00C60C6C"/>
    <w:rsid w:val="00C7335A"/>
    <w:rsid w:val="00C955B7"/>
    <w:rsid w:val="00CA3828"/>
    <w:rsid w:val="00CC39D0"/>
    <w:rsid w:val="00CD4F4B"/>
    <w:rsid w:val="00CE140F"/>
    <w:rsid w:val="00CE346D"/>
    <w:rsid w:val="00CE6376"/>
    <w:rsid w:val="00CE794D"/>
    <w:rsid w:val="00CF2F68"/>
    <w:rsid w:val="00CF627F"/>
    <w:rsid w:val="00D034D2"/>
    <w:rsid w:val="00D050E8"/>
    <w:rsid w:val="00D0798A"/>
    <w:rsid w:val="00D34850"/>
    <w:rsid w:val="00D476E7"/>
    <w:rsid w:val="00D50937"/>
    <w:rsid w:val="00D51289"/>
    <w:rsid w:val="00D61B3C"/>
    <w:rsid w:val="00D66F5B"/>
    <w:rsid w:val="00D673AE"/>
    <w:rsid w:val="00D7253E"/>
    <w:rsid w:val="00D8191C"/>
    <w:rsid w:val="00D86350"/>
    <w:rsid w:val="00D9402F"/>
    <w:rsid w:val="00DB06C8"/>
    <w:rsid w:val="00DB1817"/>
    <w:rsid w:val="00DC1228"/>
    <w:rsid w:val="00DD6A47"/>
    <w:rsid w:val="00DF6AB8"/>
    <w:rsid w:val="00E064EE"/>
    <w:rsid w:val="00E131E9"/>
    <w:rsid w:val="00E32BDC"/>
    <w:rsid w:val="00E34315"/>
    <w:rsid w:val="00E348F6"/>
    <w:rsid w:val="00E37205"/>
    <w:rsid w:val="00E4271B"/>
    <w:rsid w:val="00E4399D"/>
    <w:rsid w:val="00E53B2F"/>
    <w:rsid w:val="00E60C55"/>
    <w:rsid w:val="00E90E96"/>
    <w:rsid w:val="00E9196F"/>
    <w:rsid w:val="00E96402"/>
    <w:rsid w:val="00EB1BAB"/>
    <w:rsid w:val="00EB4636"/>
    <w:rsid w:val="00EB638D"/>
    <w:rsid w:val="00ED3221"/>
    <w:rsid w:val="00EE016C"/>
    <w:rsid w:val="00EF0DD2"/>
    <w:rsid w:val="00F0028E"/>
    <w:rsid w:val="00F07A3D"/>
    <w:rsid w:val="00F12014"/>
    <w:rsid w:val="00F149E0"/>
    <w:rsid w:val="00F1581C"/>
    <w:rsid w:val="00F34B65"/>
    <w:rsid w:val="00F45C4D"/>
    <w:rsid w:val="00F70A4D"/>
    <w:rsid w:val="00F80C05"/>
    <w:rsid w:val="00FB35F6"/>
    <w:rsid w:val="00FC3747"/>
    <w:rsid w:val="00FD490F"/>
    <w:rsid w:val="00FE3358"/>
    <w:rsid w:val="089B40F2"/>
    <w:rsid w:val="0A6EE124"/>
    <w:rsid w:val="0D12D17B"/>
    <w:rsid w:val="1C2CBE6F"/>
    <w:rsid w:val="2ACE7889"/>
    <w:rsid w:val="3E234082"/>
    <w:rsid w:val="446B62BC"/>
    <w:rsid w:val="4D60367F"/>
    <w:rsid w:val="593104E6"/>
    <w:rsid w:val="7038BCD1"/>
    <w:rsid w:val="7406A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DE3E8"/>
  <w15:docId w15:val="{80BCCBF1-EAA2-4DF2-85F1-8362D20C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465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uiPriority w:val="99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customStyle="1" w:styleId="xmsonospacing">
    <w:name w:val="x_msonospacing"/>
    <w:basedOn w:val="Normal"/>
    <w:rsid w:val="006E020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AA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DD95ABF24B6548BA5E286C76162C93" ma:contentTypeVersion="10" ma:contentTypeDescription="Crear nuevo documento." ma:contentTypeScope="" ma:versionID="3d4ff1712b8704c07fab1930a0ce6548">
  <xsd:schema xmlns:xsd="http://www.w3.org/2001/XMLSchema" xmlns:xs="http://www.w3.org/2001/XMLSchema" xmlns:p="http://schemas.microsoft.com/office/2006/metadata/properties" xmlns:ns2="f6ced1e4-d8f5-4133-96e9-7862c906be65" xmlns:ns3="5ac48b81-ae28-4917-a917-2c6c1224597d" targetNamespace="http://schemas.microsoft.com/office/2006/metadata/properties" ma:root="true" ma:fieldsID="4d2521cd6607bbec08e4b31cbd8346f1" ns2:_="" ns3:_="">
    <xsd:import namespace="f6ced1e4-d8f5-4133-96e9-7862c906be65"/>
    <xsd:import namespace="5ac48b81-ae28-4917-a917-2c6c12245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d1e4-d8f5-4133-96e9-7862c906b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48b81-ae28-4917-a917-2c6c12245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59A58-B66D-45F4-9AE5-CCB3E9A91E37}">
  <ds:schemaRefs>
    <ds:schemaRef ds:uri="http://schemas.microsoft.com/office/2006/metadata/properties"/>
    <ds:schemaRef ds:uri="http://purl.org/dc/elements/1.1/"/>
    <ds:schemaRef ds:uri="http://purl.org/dc/terms/"/>
    <ds:schemaRef ds:uri="5ac48b81-ae28-4917-a917-2c6c1224597d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f6ced1e4-d8f5-4133-96e9-7862c906be6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8D97B7-F615-4F35-AE39-F03D36054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AE0FC-237E-4276-AC66-C5D058182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ed1e4-d8f5-4133-96e9-7862c906be65"/>
    <ds:schemaRef ds:uri="5ac48b81-ae28-4917-a917-2c6c12245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4E7064-697A-4AD6-92D7-509F918C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0</TotalTime>
  <Pages>2</Pages>
  <Words>177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sadhagsdhagsdhagdhasgdhgdhagsf</vt:lpstr>
    </vt:vector>
  </TitlesOfParts>
  <Company>DAFP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subject/>
  <dc:creator>Stella Moreno Suescun</dc:creator>
  <cp:keywords/>
  <dc:description/>
  <cp:lastModifiedBy>Luis Ernesto Suarez Rivera</cp:lastModifiedBy>
  <cp:revision>2</cp:revision>
  <cp:lastPrinted>2023-03-16T16:53:00Z</cp:lastPrinted>
  <dcterms:created xsi:type="dcterms:W3CDTF">2024-06-21T14:51:00Z</dcterms:created>
  <dcterms:modified xsi:type="dcterms:W3CDTF">2024-06-21T14:51:00Z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0x01010028DD95ABF24B6548BA5E286C76162C93</vt:lpwstr>
  </property>
  <property fmtid="{D5CDD505-2E9C-101B-9397-08002B2CF9AE}" pid="3" name="AuthorIds_UIVersion_1024">
    <vt:lpwstr>105</vt:lpwstr>
  </property>
  <property fmtid="{D5CDD505-2E9C-101B-9397-08002B2CF9AE}" pid="4" name="AuthorIds_UIVersion_3584">
    <vt:lpwstr>27</vt:lpwstr>
  </property>
</Properties>
</file>