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BC3BE" w14:textId="77777777" w:rsidR="003A3ECB" w:rsidRPr="000C3B4E" w:rsidRDefault="003A3ECB" w:rsidP="00B516D3">
      <w:pPr>
        <w:ind w:left="-426" w:right="-744"/>
        <w:jc w:val="center"/>
        <w:rPr>
          <w:rFonts w:ascii="Arial" w:hAnsi="Arial" w:cs="Arial"/>
          <w:b/>
          <w:color w:val="404040" w:themeColor="text1" w:themeTint="BF"/>
          <w:sz w:val="32"/>
          <w:szCs w:val="32"/>
          <w:lang w:val="es-CO"/>
        </w:rPr>
      </w:pPr>
    </w:p>
    <w:p w14:paraId="52E13A59" w14:textId="77777777" w:rsidR="00B866A8" w:rsidRPr="000C3B4E" w:rsidRDefault="00B866A8" w:rsidP="00B866A8">
      <w:pPr>
        <w:ind w:left="-426" w:right="-744"/>
        <w:jc w:val="center"/>
        <w:rPr>
          <w:rFonts w:ascii="Arial" w:hAnsi="Arial" w:cs="Arial"/>
          <w:b/>
          <w:color w:val="404040" w:themeColor="text1" w:themeTint="BF"/>
          <w:sz w:val="32"/>
          <w:szCs w:val="32"/>
          <w:lang w:val="es-CO"/>
        </w:rPr>
      </w:pPr>
      <w:r w:rsidRPr="000C3B4E">
        <w:rPr>
          <w:rFonts w:ascii="Arial" w:hAnsi="Arial" w:cs="Arial"/>
          <w:b/>
          <w:color w:val="404040" w:themeColor="text1" w:themeTint="BF"/>
          <w:sz w:val="32"/>
          <w:szCs w:val="32"/>
          <w:lang w:val="es-CO"/>
        </w:rPr>
        <w:t>C</w:t>
      </w:r>
      <w:r w:rsidR="00622444" w:rsidRPr="000C3B4E">
        <w:rPr>
          <w:rFonts w:ascii="Arial" w:hAnsi="Arial" w:cs="Arial"/>
          <w:b/>
          <w:color w:val="404040" w:themeColor="text1" w:themeTint="BF"/>
          <w:sz w:val="32"/>
          <w:szCs w:val="32"/>
          <w:lang w:val="es-CO"/>
        </w:rPr>
        <w:t xml:space="preserve">ierre </w:t>
      </w:r>
      <w:r w:rsidR="0034300D" w:rsidRPr="000C3B4E">
        <w:rPr>
          <w:rFonts w:ascii="Arial" w:hAnsi="Arial" w:cs="Arial"/>
          <w:b/>
          <w:color w:val="404040" w:themeColor="text1" w:themeTint="BF"/>
          <w:sz w:val="32"/>
          <w:szCs w:val="32"/>
          <w:lang w:val="es-CO"/>
        </w:rPr>
        <w:t>Plan de Acción Técnico</w:t>
      </w:r>
      <w:r w:rsidR="008B6E0C" w:rsidRPr="000C3B4E">
        <w:rPr>
          <w:rFonts w:ascii="Arial" w:hAnsi="Arial" w:cs="Arial"/>
          <w:b/>
          <w:color w:val="404040" w:themeColor="text1" w:themeTint="BF"/>
          <w:sz w:val="32"/>
          <w:szCs w:val="32"/>
          <w:lang w:val="es-CO"/>
        </w:rPr>
        <w:t xml:space="preserve"> </w:t>
      </w:r>
      <w:r w:rsidRPr="000C3B4E">
        <w:rPr>
          <w:rFonts w:ascii="Arial" w:hAnsi="Arial" w:cs="Arial"/>
          <w:b/>
          <w:color w:val="404040" w:themeColor="text1" w:themeTint="BF"/>
          <w:sz w:val="32"/>
          <w:szCs w:val="32"/>
          <w:lang w:val="es-CO"/>
        </w:rPr>
        <w:t>–</w:t>
      </w:r>
      <w:r w:rsidR="0034300D" w:rsidRPr="000C3B4E">
        <w:rPr>
          <w:rFonts w:ascii="Arial" w:hAnsi="Arial" w:cs="Arial"/>
          <w:b/>
          <w:color w:val="404040" w:themeColor="text1" w:themeTint="BF"/>
          <w:sz w:val="32"/>
          <w:szCs w:val="32"/>
          <w:lang w:val="es-CO"/>
        </w:rPr>
        <w:t xml:space="preserve"> PAT</w:t>
      </w:r>
    </w:p>
    <w:p w14:paraId="25883895" w14:textId="77777777" w:rsidR="0012163A" w:rsidRPr="000C3B4E" w:rsidRDefault="004F6DCA" w:rsidP="00B866A8">
      <w:pPr>
        <w:ind w:left="-426" w:right="-744"/>
        <w:jc w:val="center"/>
        <w:rPr>
          <w:rFonts w:ascii="Candara" w:hAnsi="Candara"/>
          <w:b/>
          <w:color w:val="404040" w:themeColor="text1" w:themeTint="BF"/>
          <w:sz w:val="28"/>
          <w:szCs w:val="28"/>
          <w:lang w:val="es-CO"/>
        </w:rPr>
      </w:pPr>
      <w:r w:rsidRPr="000C3B4E">
        <w:rPr>
          <w:rFonts w:ascii="Arial" w:hAnsi="Arial" w:cs="Arial"/>
          <w:noProof/>
          <w:color w:val="404040" w:themeColor="text1" w:themeTint="BF"/>
          <w:sz w:val="28"/>
          <w:szCs w:val="28"/>
          <w:lang w:val="es-CO" w:eastAsia="es-CO"/>
        </w:rPr>
        <w:drawing>
          <wp:anchor distT="0" distB="0" distL="114300" distR="114300" simplePos="0" relativeHeight="251655680" behindDoc="0" locked="0" layoutInCell="1" allowOverlap="1" wp14:anchorId="5C28E7AC" wp14:editId="284CAAF2">
            <wp:simplePos x="0" y="0"/>
            <wp:positionH relativeFrom="column">
              <wp:posOffset>1433195</wp:posOffset>
            </wp:positionH>
            <wp:positionV relativeFrom="paragraph">
              <wp:posOffset>-14249136</wp:posOffset>
            </wp:positionV>
            <wp:extent cx="772160" cy="335280"/>
            <wp:effectExtent l="0" t="0" r="8890" b="762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1" t="10497" r="80093" b="81019"/>
                    <a:stretch/>
                  </pic:blipFill>
                  <pic:spPr bwMode="auto">
                    <a:xfrm>
                      <a:off x="0" y="0"/>
                      <a:ext cx="7721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B4E">
        <w:rPr>
          <w:rFonts w:ascii="Arial" w:hAnsi="Arial" w:cs="Arial"/>
          <w:noProof/>
          <w:color w:val="404040" w:themeColor="text1" w:themeTint="BF"/>
          <w:sz w:val="28"/>
          <w:szCs w:val="28"/>
          <w:lang w:val="es-CO" w:eastAsia="es-CO"/>
        </w:rPr>
        <w:drawing>
          <wp:anchor distT="0" distB="0" distL="114300" distR="114300" simplePos="0" relativeHeight="251651584" behindDoc="0" locked="0" layoutInCell="1" allowOverlap="1" wp14:anchorId="2046CA40" wp14:editId="56C9C5E7">
            <wp:simplePos x="0" y="0"/>
            <wp:positionH relativeFrom="column">
              <wp:posOffset>2255520</wp:posOffset>
            </wp:positionH>
            <wp:positionV relativeFrom="paragraph">
              <wp:posOffset>-20124420</wp:posOffset>
            </wp:positionV>
            <wp:extent cx="581025" cy="565150"/>
            <wp:effectExtent l="0" t="0" r="9525" b="6350"/>
            <wp:wrapNone/>
            <wp:docPr id="1" name="Imagen 1" descr="cid:4D73FA04-8CE1-441B-8A0C-055675F42D86@dafp.loca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id:4D73FA04-8CE1-441B-8A0C-055675F42D86@dafp.loca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B4E">
        <w:rPr>
          <w:rFonts w:ascii="Arial" w:hAnsi="Arial" w:cs="Arial"/>
          <w:noProof/>
          <w:color w:val="404040" w:themeColor="text1" w:themeTint="BF"/>
          <w:sz w:val="28"/>
          <w:szCs w:val="28"/>
          <w:lang w:val="es-CO" w:eastAsia="es-CO"/>
        </w:rPr>
        <w:drawing>
          <wp:anchor distT="0" distB="0" distL="114300" distR="114300" simplePos="0" relativeHeight="251653632" behindDoc="0" locked="0" layoutInCell="1" allowOverlap="1" wp14:anchorId="15BA01CB" wp14:editId="1BE3782E">
            <wp:simplePos x="0" y="0"/>
            <wp:positionH relativeFrom="column">
              <wp:posOffset>1470660</wp:posOffset>
            </wp:positionH>
            <wp:positionV relativeFrom="paragraph">
              <wp:posOffset>-14165316</wp:posOffset>
            </wp:positionV>
            <wp:extent cx="772160" cy="335280"/>
            <wp:effectExtent l="0" t="0" r="889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1" t="10497" r="80093" b="81019"/>
                    <a:stretch/>
                  </pic:blipFill>
                  <pic:spPr bwMode="auto">
                    <a:xfrm>
                      <a:off x="0" y="0"/>
                      <a:ext cx="7721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63A" w:rsidRPr="000C3B4E">
        <w:rPr>
          <w:rFonts w:ascii="Arial" w:hAnsi="Arial" w:cs="Arial"/>
          <w:b/>
          <w:color w:val="404040" w:themeColor="text1" w:themeTint="BF"/>
          <w:sz w:val="28"/>
          <w:szCs w:val="28"/>
          <w:lang w:val="es-CO"/>
        </w:rPr>
        <w:t>Fortalecimiento del Buen Gobierno Territorial</w:t>
      </w:r>
    </w:p>
    <w:p w14:paraId="75EF7435" w14:textId="77777777" w:rsidR="000D41AE" w:rsidRPr="000C3B4E" w:rsidRDefault="00B866A8" w:rsidP="00B866A8">
      <w:pPr>
        <w:tabs>
          <w:tab w:val="left" w:pos="5620"/>
        </w:tabs>
        <w:ind w:left="-425" w:right="-1134"/>
        <w:jc w:val="both"/>
        <w:rPr>
          <w:rFonts w:ascii="Arial" w:hAnsi="Arial" w:cs="Arial"/>
          <w:color w:val="404040" w:themeColor="text1" w:themeTint="BF"/>
          <w:sz w:val="28"/>
          <w:szCs w:val="28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8"/>
          <w:szCs w:val="28"/>
          <w:lang w:val="es-CO"/>
        </w:rPr>
        <w:tab/>
      </w:r>
    </w:p>
    <w:p w14:paraId="7E4A0B6A" w14:textId="77777777" w:rsidR="00622444" w:rsidRPr="000C3B4E" w:rsidRDefault="00622444" w:rsidP="00DA67E6">
      <w:pPr>
        <w:ind w:left="-426" w:right="-602"/>
        <w:jc w:val="both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El Departamento Administrativo de la Función Pública, </w:t>
      </w:r>
      <w:r w:rsidR="007D11D8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desarrolló </w:t>
      </w: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acompañamiento técnico a la entidad</w:t>
      </w:r>
      <w:r w:rsidR="0097479E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 relacionada</w:t>
      </w: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 a</w:t>
      </w:r>
      <w:r w:rsidR="0097479E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 continuación</w:t>
      </w: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:</w:t>
      </w:r>
    </w:p>
    <w:p w14:paraId="79A4CC94" w14:textId="77777777" w:rsidR="00622444" w:rsidRPr="000C3B4E" w:rsidRDefault="00622444" w:rsidP="00622444">
      <w:pPr>
        <w:ind w:left="-426"/>
        <w:jc w:val="both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</w:p>
    <w:p w14:paraId="42493956" w14:textId="77777777" w:rsidR="00622444" w:rsidRPr="000C3B4E" w:rsidRDefault="00622444" w:rsidP="00451D0F">
      <w:pPr>
        <w:tabs>
          <w:tab w:val="left" w:pos="12474"/>
        </w:tabs>
        <w:spacing w:line="360" w:lineRule="auto"/>
        <w:ind w:left="-426" w:right="-425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Entidad</w:t>
      </w:r>
      <w:r w:rsidR="00451D0F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softHyphen/>
      </w:r>
      <w:r w:rsidR="00451D0F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softHyphen/>
      </w:r>
      <w:r w:rsidR="00451D0F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softHyphen/>
      </w:r>
      <w:r w:rsidR="00451D0F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softHyphen/>
      </w:r>
      <w:r w:rsidR="00451D0F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softHyphen/>
      </w:r>
      <w:r w:rsidR="00451D0F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softHyphen/>
      </w:r>
      <w:r w:rsidR="00451D0F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softHyphen/>
        <w:t xml:space="preserve">________________________ </w:t>
      </w: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Municipio/Ciudad: __</w:t>
      </w:r>
      <w:r w:rsidR="00A75E15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_______________________________</w:t>
      </w: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 </w:t>
      </w:r>
    </w:p>
    <w:p w14:paraId="0E295D8E" w14:textId="77777777" w:rsidR="00622444" w:rsidRPr="000C3B4E" w:rsidRDefault="00622444" w:rsidP="00577384">
      <w:pPr>
        <w:tabs>
          <w:tab w:val="left" w:pos="12474"/>
        </w:tabs>
        <w:spacing w:line="360" w:lineRule="auto"/>
        <w:ind w:left="-426" w:right="-425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Departamento:</w:t>
      </w:r>
      <w:r w:rsidR="00826A17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 </w:t>
      </w: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____________________</w:t>
      </w:r>
      <w:r w:rsidR="00826A17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______</w:t>
      </w:r>
      <w:r w:rsidR="00577384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 </w:t>
      </w: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Fecha:</w:t>
      </w:r>
      <w:r w:rsidR="00826A17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 </w:t>
      </w:r>
      <w:r w:rsidR="00A75E15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_________________________________</w:t>
      </w:r>
    </w:p>
    <w:p w14:paraId="63F6C4BC" w14:textId="77777777" w:rsidR="00622444" w:rsidRPr="000C3B4E" w:rsidRDefault="00622444" w:rsidP="00DA67E6">
      <w:pPr>
        <w:ind w:left="-426" w:right="-744"/>
        <w:jc w:val="both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</w:p>
    <w:p w14:paraId="0CE64A53" w14:textId="77777777" w:rsidR="001C7C2D" w:rsidRPr="000C3B4E" w:rsidRDefault="00313D08" w:rsidP="003A3ECB">
      <w:pPr>
        <w:tabs>
          <w:tab w:val="left" w:pos="4945"/>
          <w:tab w:val="left" w:pos="5624"/>
          <w:tab w:val="right" w:pos="9407"/>
        </w:tabs>
        <w:ind w:left="-284"/>
        <w:jc w:val="both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A través del desarrollo de asesorías, s</w:t>
      </w:r>
      <w:r w:rsidR="00622444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e </w:t>
      </w:r>
      <w:r w:rsidR="00BD33FC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finalizaron las actividades suscritas </w:t>
      </w:r>
      <w:r w:rsidR="00B516D3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en los </w:t>
      </w:r>
      <w:r w:rsidR="001C7C2D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Planes de Acción Técnicos PAT. Estos esfuerzos conjuntos permitieron mejorar la gestión pública</w:t>
      </w:r>
      <w:r w:rsidR="009149AE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 en los siguientes </w:t>
      </w:r>
      <w:r w:rsidR="009A398A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temas</w:t>
      </w:r>
      <w:r w:rsidR="001C7C2D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:</w:t>
      </w:r>
    </w:p>
    <w:p w14:paraId="79BE0673" w14:textId="77777777" w:rsidR="00622444" w:rsidRPr="000C3B4E" w:rsidRDefault="00622444" w:rsidP="00DA67E6">
      <w:pPr>
        <w:ind w:left="-426" w:right="-602"/>
        <w:jc w:val="both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</w:p>
    <w:tbl>
      <w:tblPr>
        <w:tblStyle w:val="Tablaconcuadrcula"/>
        <w:tblW w:w="4339" w:type="pct"/>
        <w:jc w:val="center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5681"/>
      </w:tblGrid>
      <w:tr w:rsidR="000C3B4E" w:rsidRPr="000C3B4E" w14:paraId="7F4671D8" w14:textId="77777777" w:rsidTr="000C3B4E">
        <w:trPr>
          <w:trHeight w:val="367"/>
          <w:jc w:val="center"/>
        </w:trPr>
        <w:tc>
          <w:tcPr>
            <w:tcW w:w="1293" w:type="pct"/>
            <w:shd w:val="clear" w:color="auto" w:fill="auto"/>
            <w:vAlign w:val="center"/>
          </w:tcPr>
          <w:p w14:paraId="0A0A61BE" w14:textId="77777777" w:rsidR="00313D08" w:rsidRPr="000C3B4E" w:rsidRDefault="00B866A8" w:rsidP="00A24C51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</w:pPr>
            <w:r w:rsidRPr="000C3B4E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  <w:t xml:space="preserve">Tema 1. </w:t>
            </w:r>
          </w:p>
        </w:tc>
        <w:tc>
          <w:tcPr>
            <w:tcW w:w="3707" w:type="pct"/>
            <w:shd w:val="clear" w:color="auto" w:fill="auto"/>
            <w:vAlign w:val="center"/>
          </w:tcPr>
          <w:p w14:paraId="4B546228" w14:textId="77777777" w:rsidR="00313D08" w:rsidRPr="000C3B4E" w:rsidRDefault="00313D08" w:rsidP="00A24C51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</w:pPr>
          </w:p>
        </w:tc>
      </w:tr>
      <w:tr w:rsidR="000C3B4E" w:rsidRPr="000C3B4E" w14:paraId="7D215DE7" w14:textId="77777777" w:rsidTr="000C3B4E">
        <w:trPr>
          <w:trHeight w:val="367"/>
          <w:jc w:val="center"/>
        </w:trPr>
        <w:tc>
          <w:tcPr>
            <w:tcW w:w="1293" w:type="pct"/>
            <w:shd w:val="clear" w:color="auto" w:fill="auto"/>
            <w:vAlign w:val="center"/>
          </w:tcPr>
          <w:p w14:paraId="4C8A5917" w14:textId="77777777" w:rsidR="001051D0" w:rsidRPr="000C3B4E" w:rsidRDefault="00B866A8" w:rsidP="00510742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</w:pPr>
            <w:r w:rsidRPr="000C3B4E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  <w:t>Tema 2.</w:t>
            </w:r>
          </w:p>
        </w:tc>
        <w:tc>
          <w:tcPr>
            <w:tcW w:w="3707" w:type="pct"/>
            <w:shd w:val="clear" w:color="auto" w:fill="auto"/>
            <w:vAlign w:val="center"/>
          </w:tcPr>
          <w:p w14:paraId="7288974D" w14:textId="77777777" w:rsidR="001051D0" w:rsidRPr="000C3B4E" w:rsidRDefault="001051D0" w:rsidP="00A24C51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</w:pPr>
          </w:p>
        </w:tc>
      </w:tr>
      <w:tr w:rsidR="000C3B4E" w:rsidRPr="000C3B4E" w14:paraId="7B9BAD76" w14:textId="77777777" w:rsidTr="000C3B4E">
        <w:trPr>
          <w:trHeight w:val="367"/>
          <w:jc w:val="center"/>
        </w:trPr>
        <w:tc>
          <w:tcPr>
            <w:tcW w:w="1293" w:type="pct"/>
            <w:shd w:val="clear" w:color="auto" w:fill="auto"/>
            <w:vAlign w:val="center"/>
          </w:tcPr>
          <w:p w14:paraId="041C6DB8" w14:textId="77777777" w:rsidR="001051D0" w:rsidRPr="000C3B4E" w:rsidRDefault="00B866A8" w:rsidP="00A24C51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</w:pPr>
            <w:r w:rsidRPr="000C3B4E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  <w:t xml:space="preserve">Tema 3. </w:t>
            </w:r>
          </w:p>
        </w:tc>
        <w:tc>
          <w:tcPr>
            <w:tcW w:w="3707" w:type="pct"/>
            <w:shd w:val="clear" w:color="auto" w:fill="auto"/>
            <w:vAlign w:val="center"/>
          </w:tcPr>
          <w:p w14:paraId="51A9D6A1" w14:textId="77777777" w:rsidR="001051D0" w:rsidRPr="000C3B4E" w:rsidRDefault="001051D0" w:rsidP="00A24C51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</w:pPr>
          </w:p>
        </w:tc>
      </w:tr>
    </w:tbl>
    <w:p w14:paraId="1E5A72F1" w14:textId="77777777" w:rsidR="00B516D3" w:rsidRPr="000C3B4E" w:rsidRDefault="00B516D3" w:rsidP="005E1DB8">
      <w:pPr>
        <w:ind w:left="-426" w:right="-992"/>
        <w:jc w:val="both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</w:p>
    <w:p w14:paraId="0EF850C2" w14:textId="77777777" w:rsidR="0027786D" w:rsidRPr="000C3B4E" w:rsidRDefault="00635A11" w:rsidP="0027786D">
      <w:pPr>
        <w:tabs>
          <w:tab w:val="left" w:pos="4945"/>
          <w:tab w:val="left" w:pos="5624"/>
          <w:tab w:val="right" w:pos="9407"/>
        </w:tabs>
        <w:ind w:left="-284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Y</w:t>
      </w:r>
      <w:r w:rsidR="00BB1F63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 </w:t>
      </w:r>
      <w:r w:rsidR="00DA67E6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rescatando </w:t>
      </w:r>
      <w:r w:rsidR="00BB1F63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c</w:t>
      </w:r>
      <w:r w:rsidR="0027786D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omo </w:t>
      </w:r>
      <w:r w:rsidR="00DA67E6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lecciones aprendidas:</w:t>
      </w:r>
    </w:p>
    <w:p w14:paraId="673EE7B5" w14:textId="77777777" w:rsidR="00DA67E6" w:rsidRPr="000C3B4E" w:rsidRDefault="00DA67E6" w:rsidP="0027786D">
      <w:pPr>
        <w:tabs>
          <w:tab w:val="left" w:pos="4945"/>
          <w:tab w:val="left" w:pos="5624"/>
          <w:tab w:val="right" w:pos="9407"/>
        </w:tabs>
        <w:ind w:left="-284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</w:p>
    <w:tbl>
      <w:tblPr>
        <w:tblStyle w:val="Tablaconcuadrcula"/>
        <w:tblW w:w="5159" w:type="pct"/>
        <w:tblInd w:w="108" w:type="dxa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9111"/>
      </w:tblGrid>
      <w:tr w:rsidR="000C3B4E" w:rsidRPr="000C3B4E" w14:paraId="465BB58A" w14:textId="77777777" w:rsidTr="000C3B4E">
        <w:trPr>
          <w:trHeight w:val="367"/>
        </w:trPr>
        <w:tc>
          <w:tcPr>
            <w:tcW w:w="5000" w:type="pct"/>
            <w:shd w:val="clear" w:color="auto" w:fill="auto"/>
            <w:vAlign w:val="center"/>
          </w:tcPr>
          <w:p w14:paraId="734C04A9" w14:textId="77777777" w:rsidR="0027786D" w:rsidRPr="000C3B4E" w:rsidRDefault="00B866A8" w:rsidP="00BB0588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</w:pPr>
            <w:r w:rsidRPr="000C3B4E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  <w:t>Lecciones Aprendidas</w:t>
            </w:r>
          </w:p>
        </w:tc>
      </w:tr>
      <w:tr w:rsidR="000C3B4E" w:rsidRPr="000C3B4E" w14:paraId="6E234917" w14:textId="77777777" w:rsidTr="000C3B4E">
        <w:trPr>
          <w:trHeight w:val="360"/>
        </w:trPr>
        <w:tc>
          <w:tcPr>
            <w:tcW w:w="5000" w:type="pct"/>
            <w:vAlign w:val="center"/>
          </w:tcPr>
          <w:p w14:paraId="47504992" w14:textId="77777777" w:rsidR="0027786D" w:rsidRPr="000C3B4E" w:rsidRDefault="0027786D" w:rsidP="00BB0588">
            <w:pP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</w:pPr>
            <w:r w:rsidRPr="000C3B4E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  <w:t>1.</w:t>
            </w:r>
          </w:p>
        </w:tc>
      </w:tr>
      <w:tr w:rsidR="000C3B4E" w:rsidRPr="000C3B4E" w14:paraId="5F5EB229" w14:textId="77777777" w:rsidTr="000C3B4E">
        <w:trPr>
          <w:trHeight w:val="394"/>
        </w:trPr>
        <w:tc>
          <w:tcPr>
            <w:tcW w:w="5000" w:type="pct"/>
            <w:vAlign w:val="center"/>
          </w:tcPr>
          <w:p w14:paraId="5AB7FC80" w14:textId="77777777" w:rsidR="0027786D" w:rsidRPr="000C3B4E" w:rsidRDefault="0027786D" w:rsidP="00BB0588">
            <w:pP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</w:pPr>
            <w:r w:rsidRPr="000C3B4E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  <w:t>2.</w:t>
            </w:r>
          </w:p>
        </w:tc>
      </w:tr>
      <w:tr w:rsidR="000C3B4E" w:rsidRPr="000C3B4E" w14:paraId="5BFCE0AA" w14:textId="77777777" w:rsidTr="000C3B4E">
        <w:trPr>
          <w:trHeight w:val="426"/>
        </w:trPr>
        <w:tc>
          <w:tcPr>
            <w:tcW w:w="5000" w:type="pct"/>
            <w:vAlign w:val="center"/>
          </w:tcPr>
          <w:p w14:paraId="4EE5ABCE" w14:textId="77777777" w:rsidR="0027786D" w:rsidRPr="000C3B4E" w:rsidRDefault="0027786D" w:rsidP="00BB0588">
            <w:pP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</w:pPr>
            <w:r w:rsidRPr="000C3B4E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  <w:t>3.</w:t>
            </w:r>
          </w:p>
        </w:tc>
      </w:tr>
      <w:tr w:rsidR="000C3B4E" w:rsidRPr="000C3B4E" w14:paraId="36A93F96" w14:textId="77777777" w:rsidTr="000C3B4E">
        <w:trPr>
          <w:trHeight w:val="391"/>
        </w:trPr>
        <w:tc>
          <w:tcPr>
            <w:tcW w:w="5000" w:type="pct"/>
            <w:vAlign w:val="center"/>
          </w:tcPr>
          <w:p w14:paraId="0F43CA01" w14:textId="77777777" w:rsidR="0027786D" w:rsidRPr="000C3B4E" w:rsidRDefault="0027786D" w:rsidP="00BB0588">
            <w:pP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</w:pPr>
            <w:r w:rsidRPr="000C3B4E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  <w:t>4.</w:t>
            </w:r>
          </w:p>
        </w:tc>
      </w:tr>
      <w:tr w:rsidR="000C3B4E" w:rsidRPr="000C3B4E" w14:paraId="140BF238" w14:textId="77777777" w:rsidTr="000C3B4E">
        <w:trPr>
          <w:trHeight w:val="425"/>
        </w:trPr>
        <w:tc>
          <w:tcPr>
            <w:tcW w:w="5000" w:type="pct"/>
            <w:vAlign w:val="center"/>
          </w:tcPr>
          <w:p w14:paraId="15F93250" w14:textId="77777777" w:rsidR="00543F0B" w:rsidRPr="000C3B4E" w:rsidRDefault="00543F0B" w:rsidP="00A24C51">
            <w:pP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</w:pPr>
            <w:r w:rsidRPr="000C3B4E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  <w:t>5.</w:t>
            </w:r>
          </w:p>
        </w:tc>
      </w:tr>
      <w:tr w:rsidR="000C3B4E" w:rsidRPr="000C3B4E" w14:paraId="315BBAAD" w14:textId="77777777" w:rsidTr="000C3B4E">
        <w:trPr>
          <w:trHeight w:val="425"/>
        </w:trPr>
        <w:tc>
          <w:tcPr>
            <w:tcW w:w="5000" w:type="pct"/>
            <w:vAlign w:val="center"/>
          </w:tcPr>
          <w:p w14:paraId="295808F0" w14:textId="77777777" w:rsidR="0027786D" w:rsidRPr="000C3B4E" w:rsidRDefault="00543F0B" w:rsidP="00BB0588">
            <w:pP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</w:pPr>
            <w:r w:rsidRPr="000C3B4E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  <w:t>6</w:t>
            </w:r>
            <w:r w:rsidR="0027786D" w:rsidRPr="000C3B4E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val="es-CO"/>
              </w:rPr>
              <w:t>.</w:t>
            </w:r>
          </w:p>
        </w:tc>
      </w:tr>
    </w:tbl>
    <w:p w14:paraId="2715505F" w14:textId="77777777" w:rsidR="0027786D" w:rsidRPr="000C3B4E" w:rsidRDefault="0027786D" w:rsidP="0027786D">
      <w:pPr>
        <w:tabs>
          <w:tab w:val="left" w:pos="4945"/>
          <w:tab w:val="left" w:pos="5624"/>
          <w:tab w:val="right" w:pos="9407"/>
        </w:tabs>
        <w:ind w:left="-284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</w:p>
    <w:p w14:paraId="77B917F6" w14:textId="77777777" w:rsidR="006554DF" w:rsidRPr="000C3B4E" w:rsidRDefault="00DA67E6" w:rsidP="00E35E8D">
      <w:pPr>
        <w:tabs>
          <w:tab w:val="left" w:pos="4945"/>
          <w:tab w:val="left" w:pos="5624"/>
          <w:tab w:val="right" w:pos="9407"/>
        </w:tabs>
        <w:ind w:left="-284" w:right="-602"/>
        <w:rPr>
          <w:rFonts w:ascii="Arial" w:hAnsi="Arial" w:cs="Arial"/>
          <w:color w:val="404040" w:themeColor="text1" w:themeTint="BF"/>
          <w:sz w:val="22"/>
          <w:szCs w:val="22"/>
          <w:u w:val="single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Teniendo en cuenta lo anterior, </w:t>
      </w:r>
      <w:r w:rsidR="00E35E8D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El Departamento Administrativo de la Función Pública y </w:t>
      </w:r>
      <w:r w:rsidR="00577384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la </w:t>
      </w:r>
      <w:r w:rsidR="00577384" w:rsidRPr="000C3B4E">
        <w:rPr>
          <w:rFonts w:ascii="Arial" w:hAnsi="Arial" w:cs="Arial"/>
          <w:b/>
          <w:color w:val="404040" w:themeColor="text1" w:themeTint="BF"/>
          <w:sz w:val="22"/>
          <w:szCs w:val="22"/>
          <w:lang w:val="es-CO"/>
        </w:rPr>
        <w:t>Entidad</w:t>
      </w:r>
      <w:r w:rsidR="00577384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, </w:t>
      </w:r>
      <w:r w:rsidR="00E35E8D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 dan por culminado </w:t>
      </w:r>
      <w:r w:rsidR="008956CA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los temas</w:t>
      </w:r>
      <w:r w:rsidR="00F736DD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 relacionados</w:t>
      </w:r>
      <w:r w:rsidR="006554DF"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 xml:space="preserve"> anteriormente.</w:t>
      </w:r>
      <w:r w:rsidR="00E35E8D" w:rsidRPr="000C3B4E">
        <w:rPr>
          <w:rFonts w:ascii="Arial" w:hAnsi="Arial" w:cs="Arial"/>
          <w:color w:val="404040" w:themeColor="text1" w:themeTint="BF"/>
          <w:sz w:val="22"/>
          <w:szCs w:val="22"/>
          <w:u w:val="single"/>
          <w:lang w:val="es-CO"/>
        </w:rPr>
        <w:t xml:space="preserve">     </w:t>
      </w:r>
    </w:p>
    <w:p w14:paraId="12D93533" w14:textId="77777777" w:rsidR="00B516D3" w:rsidRPr="000C3B4E" w:rsidRDefault="00E35E8D" w:rsidP="00E35E8D">
      <w:pPr>
        <w:tabs>
          <w:tab w:val="left" w:pos="4945"/>
          <w:tab w:val="left" w:pos="5624"/>
          <w:tab w:val="right" w:pos="9407"/>
        </w:tabs>
        <w:ind w:left="-284" w:right="-602"/>
        <w:rPr>
          <w:rFonts w:ascii="Arial" w:hAnsi="Arial" w:cs="Arial"/>
          <w:color w:val="404040" w:themeColor="text1" w:themeTint="BF"/>
          <w:sz w:val="22"/>
          <w:szCs w:val="22"/>
          <w:u w:val="single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2"/>
          <w:szCs w:val="22"/>
          <w:u w:val="single"/>
          <w:lang w:val="es-CO"/>
        </w:rPr>
        <w:t xml:space="preserve">           </w:t>
      </w:r>
    </w:p>
    <w:p w14:paraId="31DAB0AE" w14:textId="77777777" w:rsidR="00543F0B" w:rsidRPr="000C3B4E" w:rsidRDefault="00543F0B" w:rsidP="00E35E8D">
      <w:pPr>
        <w:tabs>
          <w:tab w:val="left" w:pos="4945"/>
          <w:tab w:val="left" w:pos="5624"/>
          <w:tab w:val="right" w:pos="9407"/>
        </w:tabs>
        <w:ind w:left="-284" w:right="-602"/>
        <w:rPr>
          <w:rFonts w:ascii="Arial" w:hAnsi="Arial" w:cs="Arial"/>
          <w:color w:val="404040" w:themeColor="text1" w:themeTint="BF"/>
          <w:sz w:val="22"/>
          <w:szCs w:val="22"/>
          <w:u w:val="single"/>
          <w:lang w:val="es-CO"/>
        </w:rPr>
      </w:pPr>
    </w:p>
    <w:p w14:paraId="2DB8E42B" w14:textId="77777777" w:rsidR="007F3E2F" w:rsidRPr="000C3B4E" w:rsidRDefault="007F3E2F" w:rsidP="00E35E8D">
      <w:pPr>
        <w:tabs>
          <w:tab w:val="left" w:pos="4945"/>
          <w:tab w:val="left" w:pos="5624"/>
          <w:tab w:val="right" w:pos="9407"/>
        </w:tabs>
        <w:ind w:left="-284" w:right="-602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</w:p>
    <w:p w14:paraId="2916211C" w14:textId="77777777" w:rsidR="00543F0B" w:rsidRPr="000C3B4E" w:rsidRDefault="00543F0B" w:rsidP="00E35E8D">
      <w:pPr>
        <w:tabs>
          <w:tab w:val="left" w:pos="4945"/>
          <w:tab w:val="left" w:pos="5624"/>
          <w:tab w:val="right" w:pos="9407"/>
        </w:tabs>
        <w:ind w:left="-284" w:right="-602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</w:p>
    <w:p w14:paraId="510100B1" w14:textId="77777777" w:rsidR="00543F0B" w:rsidRPr="000C3B4E" w:rsidRDefault="00543F0B" w:rsidP="00E35E8D">
      <w:pPr>
        <w:tabs>
          <w:tab w:val="left" w:pos="4945"/>
          <w:tab w:val="left" w:pos="5624"/>
          <w:tab w:val="right" w:pos="9407"/>
        </w:tabs>
        <w:ind w:left="-284" w:right="-602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</w:p>
    <w:p w14:paraId="2E84781E" w14:textId="77777777" w:rsidR="0094071C" w:rsidRPr="000C3B4E" w:rsidRDefault="0094071C" w:rsidP="0094071C">
      <w:pPr>
        <w:tabs>
          <w:tab w:val="left" w:pos="4945"/>
          <w:tab w:val="left" w:pos="5624"/>
          <w:tab w:val="right" w:pos="9407"/>
        </w:tabs>
        <w:ind w:right="-1169"/>
        <w:rPr>
          <w:rFonts w:ascii="Arial" w:hAnsi="Arial" w:cs="Arial"/>
          <w:color w:val="404040" w:themeColor="text1" w:themeTint="BF"/>
          <w:sz w:val="20"/>
          <w:szCs w:val="24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0"/>
          <w:szCs w:val="24"/>
          <w:lang w:val="es-CO"/>
        </w:rPr>
        <w:t>________________________</w:t>
      </w:r>
      <w:r w:rsidR="007F3E2F" w:rsidRPr="000C3B4E">
        <w:rPr>
          <w:rFonts w:ascii="Arial" w:hAnsi="Arial" w:cs="Arial"/>
          <w:color w:val="404040" w:themeColor="text1" w:themeTint="BF"/>
          <w:sz w:val="20"/>
          <w:szCs w:val="24"/>
          <w:lang w:val="es-CO"/>
        </w:rPr>
        <w:t xml:space="preserve">                                         </w:t>
      </w:r>
      <w:r w:rsidRPr="000C3B4E">
        <w:rPr>
          <w:rFonts w:ascii="Arial" w:hAnsi="Arial" w:cs="Arial"/>
          <w:color w:val="404040" w:themeColor="text1" w:themeTint="BF"/>
          <w:sz w:val="20"/>
          <w:szCs w:val="24"/>
          <w:lang w:val="es-CO"/>
        </w:rPr>
        <w:t>______________________</w:t>
      </w:r>
      <w:r w:rsidR="003379C3" w:rsidRPr="000C3B4E">
        <w:rPr>
          <w:rFonts w:ascii="Arial" w:hAnsi="Arial" w:cs="Arial"/>
          <w:color w:val="404040" w:themeColor="text1" w:themeTint="BF"/>
          <w:sz w:val="20"/>
          <w:szCs w:val="24"/>
          <w:lang w:val="es-CO"/>
        </w:rPr>
        <w:t>__</w:t>
      </w:r>
      <w:r w:rsidRPr="000C3B4E">
        <w:rPr>
          <w:rFonts w:ascii="Arial" w:hAnsi="Arial" w:cs="Arial"/>
          <w:color w:val="404040" w:themeColor="text1" w:themeTint="BF"/>
          <w:sz w:val="20"/>
          <w:szCs w:val="24"/>
          <w:lang w:val="es-CO"/>
        </w:rPr>
        <w:t xml:space="preserve">____                       </w:t>
      </w:r>
    </w:p>
    <w:p w14:paraId="2B00ED5E" w14:textId="77777777" w:rsidR="00F25642" w:rsidRPr="000C3B4E" w:rsidRDefault="00F25642" w:rsidP="007F3E2F">
      <w:pPr>
        <w:tabs>
          <w:tab w:val="left" w:pos="4945"/>
          <w:tab w:val="left" w:pos="5624"/>
          <w:tab w:val="right" w:pos="9407"/>
        </w:tabs>
        <w:rPr>
          <w:rFonts w:ascii="Arial" w:hAnsi="Arial" w:cs="Arial"/>
          <w:color w:val="404040" w:themeColor="text1" w:themeTint="BF"/>
          <w:sz w:val="21"/>
          <w:szCs w:val="21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 xml:space="preserve">Firma </w:t>
      </w:r>
      <w:r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ab/>
        <w:t>Firma</w:t>
      </w:r>
    </w:p>
    <w:p w14:paraId="5D9EFA26" w14:textId="77777777" w:rsidR="0094071C" w:rsidRPr="000C3B4E" w:rsidRDefault="00591460" w:rsidP="007F3E2F">
      <w:pPr>
        <w:tabs>
          <w:tab w:val="left" w:pos="4945"/>
          <w:tab w:val="left" w:pos="5624"/>
          <w:tab w:val="right" w:pos="9407"/>
        </w:tabs>
        <w:rPr>
          <w:rFonts w:ascii="Arial" w:hAnsi="Arial" w:cs="Arial"/>
          <w:color w:val="404040" w:themeColor="text1" w:themeTint="BF"/>
          <w:sz w:val="21"/>
          <w:szCs w:val="21"/>
          <w:lang w:val="es-CO"/>
        </w:rPr>
      </w:pPr>
      <w:r w:rsidRPr="000C3B4E">
        <w:rPr>
          <w:rFonts w:ascii="Arial" w:hAnsi="Arial" w:cs="Arial"/>
          <w:b/>
          <w:color w:val="404040" w:themeColor="text1" w:themeTint="BF"/>
          <w:sz w:val="21"/>
          <w:szCs w:val="21"/>
          <w:lang w:val="es-CO"/>
        </w:rPr>
        <w:t>Por Función Pública</w:t>
      </w:r>
      <w:r w:rsidR="003379C3"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ab/>
      </w:r>
      <w:r w:rsidR="0072516B" w:rsidRPr="000C3B4E">
        <w:rPr>
          <w:rFonts w:ascii="Arial" w:hAnsi="Arial" w:cs="Arial"/>
          <w:b/>
          <w:color w:val="404040" w:themeColor="text1" w:themeTint="BF"/>
          <w:sz w:val="21"/>
          <w:szCs w:val="21"/>
          <w:lang w:val="es-CO"/>
        </w:rPr>
        <w:t>Por la E</w:t>
      </w:r>
      <w:r w:rsidR="003379C3" w:rsidRPr="000C3B4E">
        <w:rPr>
          <w:rFonts w:ascii="Arial" w:hAnsi="Arial" w:cs="Arial"/>
          <w:b/>
          <w:color w:val="404040" w:themeColor="text1" w:themeTint="BF"/>
          <w:sz w:val="21"/>
          <w:szCs w:val="21"/>
          <w:lang w:val="es-CO"/>
        </w:rPr>
        <w:t>ntidad</w:t>
      </w:r>
    </w:p>
    <w:p w14:paraId="36EF7D30" w14:textId="77777777" w:rsidR="0072516B" w:rsidRPr="000C3B4E" w:rsidRDefault="00591460" w:rsidP="007F3E2F">
      <w:pPr>
        <w:tabs>
          <w:tab w:val="left" w:pos="4945"/>
          <w:tab w:val="left" w:pos="5624"/>
          <w:tab w:val="right" w:pos="9407"/>
        </w:tabs>
        <w:rPr>
          <w:rFonts w:ascii="Arial" w:hAnsi="Arial" w:cs="Arial"/>
          <w:color w:val="404040" w:themeColor="text1" w:themeTint="BF"/>
          <w:sz w:val="21"/>
          <w:szCs w:val="21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>Nombre:</w:t>
      </w:r>
      <w:r w:rsidR="003379C3"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ab/>
      </w:r>
      <w:r w:rsidR="0072516B"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>Nombre:</w:t>
      </w:r>
    </w:p>
    <w:p w14:paraId="1CA27E2B" w14:textId="77777777" w:rsidR="00E35E8D" w:rsidRPr="000C3B4E" w:rsidRDefault="004C3D47" w:rsidP="007F3E2F">
      <w:pPr>
        <w:tabs>
          <w:tab w:val="left" w:pos="4945"/>
          <w:tab w:val="left" w:pos="5624"/>
          <w:tab w:val="right" w:pos="9407"/>
        </w:tabs>
        <w:rPr>
          <w:rFonts w:ascii="Arial" w:hAnsi="Arial" w:cs="Arial"/>
          <w:color w:val="404040" w:themeColor="text1" w:themeTint="BF"/>
          <w:sz w:val="21"/>
          <w:szCs w:val="21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>Dirección técnica:</w:t>
      </w:r>
      <w:r w:rsidR="00E32BDC"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 xml:space="preserve">                                                         Cargo:</w:t>
      </w:r>
    </w:p>
    <w:p w14:paraId="20CF0865" w14:textId="77777777" w:rsidR="00E32BDC" w:rsidRPr="000C3B4E" w:rsidRDefault="00E35E8D" w:rsidP="007F3E2F">
      <w:pPr>
        <w:tabs>
          <w:tab w:val="left" w:pos="4945"/>
          <w:tab w:val="left" w:pos="5624"/>
          <w:tab w:val="right" w:pos="9407"/>
        </w:tabs>
        <w:rPr>
          <w:rFonts w:ascii="Arial" w:hAnsi="Arial" w:cs="Arial"/>
          <w:color w:val="404040" w:themeColor="text1" w:themeTint="BF"/>
          <w:sz w:val="21"/>
          <w:szCs w:val="21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>Correo electrónico:</w:t>
      </w:r>
      <w:r w:rsidR="00E32BDC"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 xml:space="preserve">                                                       Dependencia:</w:t>
      </w:r>
    </w:p>
    <w:p w14:paraId="4181DD30" w14:textId="77777777" w:rsidR="004C3D47" w:rsidRPr="000C3B4E" w:rsidRDefault="00E35E8D" w:rsidP="007F3E2F">
      <w:pPr>
        <w:tabs>
          <w:tab w:val="left" w:pos="4945"/>
          <w:tab w:val="left" w:pos="5624"/>
          <w:tab w:val="right" w:pos="9407"/>
        </w:tabs>
        <w:rPr>
          <w:rFonts w:ascii="Arial" w:hAnsi="Arial" w:cs="Arial"/>
          <w:color w:val="404040" w:themeColor="text1" w:themeTint="BF"/>
          <w:sz w:val="21"/>
          <w:szCs w:val="21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>Teléfono:</w:t>
      </w:r>
      <w:r w:rsidR="0072516B"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ab/>
      </w:r>
      <w:r w:rsidR="00E32BDC"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>Correo electrónico</w:t>
      </w:r>
      <w:r w:rsidR="00B738D9"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>:</w:t>
      </w:r>
    </w:p>
    <w:p w14:paraId="2E0F53C1" w14:textId="77777777" w:rsidR="003379C3" w:rsidRPr="000C3B4E" w:rsidRDefault="004C3D47" w:rsidP="007F3E2F">
      <w:pPr>
        <w:tabs>
          <w:tab w:val="left" w:pos="4945"/>
          <w:tab w:val="left" w:pos="5624"/>
          <w:tab w:val="right" w:pos="9407"/>
        </w:tabs>
        <w:rPr>
          <w:rFonts w:ascii="Arial" w:hAnsi="Arial" w:cs="Arial"/>
          <w:color w:val="404040" w:themeColor="text1" w:themeTint="BF"/>
          <w:sz w:val="21"/>
          <w:szCs w:val="21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ab/>
      </w:r>
      <w:r w:rsidR="003379C3" w:rsidRPr="000C3B4E">
        <w:rPr>
          <w:rFonts w:ascii="Arial" w:hAnsi="Arial" w:cs="Arial"/>
          <w:color w:val="404040" w:themeColor="text1" w:themeTint="BF"/>
          <w:sz w:val="21"/>
          <w:szCs w:val="21"/>
          <w:lang w:val="es-CO"/>
        </w:rPr>
        <w:t>Teléfono:</w:t>
      </w:r>
    </w:p>
    <w:p w14:paraId="1D0CDA5F" w14:textId="77777777" w:rsidR="00AA684B" w:rsidRPr="000C3B4E" w:rsidRDefault="00AA684B" w:rsidP="00AB32AA">
      <w:pPr>
        <w:tabs>
          <w:tab w:val="left" w:pos="4945"/>
          <w:tab w:val="left" w:pos="5624"/>
          <w:tab w:val="right" w:pos="9407"/>
        </w:tabs>
        <w:spacing w:line="360" w:lineRule="auto"/>
        <w:rPr>
          <w:rFonts w:ascii="Arial" w:hAnsi="Arial" w:cs="Arial"/>
          <w:color w:val="404040" w:themeColor="text1" w:themeTint="BF"/>
          <w:sz w:val="18"/>
          <w:szCs w:val="18"/>
          <w:lang w:val="es-CO"/>
        </w:rPr>
      </w:pPr>
    </w:p>
    <w:p w14:paraId="11223E63" w14:textId="77777777" w:rsidR="00E06F23" w:rsidRPr="000C3B4E" w:rsidRDefault="00E06F23" w:rsidP="00E06F23">
      <w:pPr>
        <w:tabs>
          <w:tab w:val="left" w:pos="4945"/>
          <w:tab w:val="left" w:pos="5624"/>
          <w:tab w:val="right" w:pos="9407"/>
        </w:tabs>
        <w:spacing w:line="360" w:lineRule="auto"/>
        <w:rPr>
          <w:rFonts w:ascii="Arial" w:hAnsi="Arial" w:cs="Arial"/>
          <w:b/>
          <w:color w:val="404040" w:themeColor="text1" w:themeTint="BF"/>
          <w:szCs w:val="21"/>
          <w:lang w:val="es-CO"/>
        </w:rPr>
      </w:pPr>
    </w:p>
    <w:p w14:paraId="69C02791" w14:textId="77777777" w:rsidR="00E06F23" w:rsidRPr="000C3B4E" w:rsidRDefault="00E06F23" w:rsidP="00E06F23">
      <w:pPr>
        <w:tabs>
          <w:tab w:val="left" w:pos="4945"/>
          <w:tab w:val="left" w:pos="5624"/>
          <w:tab w:val="right" w:pos="9407"/>
        </w:tabs>
        <w:spacing w:line="360" w:lineRule="auto"/>
        <w:rPr>
          <w:rFonts w:ascii="Arial" w:hAnsi="Arial" w:cs="Arial"/>
          <w:b/>
          <w:color w:val="404040" w:themeColor="text1" w:themeTint="BF"/>
          <w:szCs w:val="21"/>
          <w:lang w:val="es-CO"/>
        </w:rPr>
      </w:pPr>
      <w:r w:rsidRPr="000C3B4E">
        <w:rPr>
          <w:rFonts w:ascii="Arial" w:hAnsi="Arial" w:cs="Arial"/>
          <w:b/>
          <w:color w:val="404040" w:themeColor="text1" w:themeTint="BF"/>
          <w:szCs w:val="21"/>
          <w:lang w:val="es-CO"/>
        </w:rPr>
        <w:t>Instructivo de diligenciamiento:</w:t>
      </w:r>
    </w:p>
    <w:p w14:paraId="0BBACA15" w14:textId="77777777" w:rsidR="00E06F23" w:rsidRPr="000C3B4E" w:rsidRDefault="00E06F23" w:rsidP="00E06F23">
      <w:pPr>
        <w:tabs>
          <w:tab w:val="left" w:pos="4945"/>
          <w:tab w:val="left" w:pos="5624"/>
          <w:tab w:val="right" w:pos="9407"/>
        </w:tabs>
        <w:spacing w:line="360" w:lineRule="auto"/>
        <w:rPr>
          <w:rFonts w:ascii="Arial" w:hAnsi="Arial" w:cs="Arial"/>
          <w:b/>
          <w:color w:val="404040" w:themeColor="text1" w:themeTint="BF"/>
          <w:sz w:val="21"/>
          <w:szCs w:val="21"/>
          <w:lang w:val="es-CO"/>
        </w:rPr>
      </w:pPr>
    </w:p>
    <w:p w14:paraId="17E74A65" w14:textId="77777777" w:rsidR="00E06F23" w:rsidRPr="000C3B4E" w:rsidRDefault="00E06F23" w:rsidP="00E06F23">
      <w:pPr>
        <w:pStyle w:val="Prrafodelista"/>
        <w:numPr>
          <w:ilvl w:val="0"/>
          <w:numId w:val="5"/>
        </w:numPr>
        <w:tabs>
          <w:tab w:val="left" w:pos="4945"/>
          <w:tab w:val="left" w:pos="5624"/>
          <w:tab w:val="right" w:pos="9407"/>
        </w:tabs>
        <w:spacing w:line="360" w:lineRule="auto"/>
        <w:jc w:val="both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Diligencie los datos del encabezado correspondientes a: Entidad, lugar y fecha de cierre del PAT.</w:t>
      </w:r>
    </w:p>
    <w:p w14:paraId="1F1DB21A" w14:textId="77777777" w:rsidR="00E06F23" w:rsidRPr="000C3B4E" w:rsidRDefault="00E06F23" w:rsidP="00E06F23">
      <w:pPr>
        <w:pStyle w:val="Prrafodelista"/>
        <w:numPr>
          <w:ilvl w:val="0"/>
          <w:numId w:val="5"/>
        </w:numPr>
        <w:tabs>
          <w:tab w:val="left" w:pos="4945"/>
          <w:tab w:val="left" w:pos="5624"/>
          <w:tab w:val="right" w:pos="9407"/>
        </w:tabs>
        <w:spacing w:line="360" w:lineRule="auto"/>
        <w:jc w:val="both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Registre cada uno temas cerrados.</w:t>
      </w:r>
    </w:p>
    <w:p w14:paraId="514645C5" w14:textId="77777777" w:rsidR="00E06F23" w:rsidRPr="000C3B4E" w:rsidRDefault="00A347D3" w:rsidP="00E06F23">
      <w:pPr>
        <w:pStyle w:val="Prrafodelista"/>
        <w:numPr>
          <w:ilvl w:val="0"/>
          <w:numId w:val="5"/>
        </w:numPr>
        <w:tabs>
          <w:tab w:val="left" w:pos="4945"/>
          <w:tab w:val="left" w:pos="5624"/>
          <w:tab w:val="right" w:pos="9407"/>
        </w:tabs>
        <w:spacing w:line="360" w:lineRule="auto"/>
        <w:jc w:val="both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Mencione las lecciones aprendidas de la asesoría que llevaron al cierre del PAT</w:t>
      </w:r>
    </w:p>
    <w:p w14:paraId="0FEF647F" w14:textId="77777777" w:rsidR="00E06F23" w:rsidRPr="000C3B4E" w:rsidRDefault="00E06F23" w:rsidP="00E06F23">
      <w:pPr>
        <w:pStyle w:val="Prrafodelista"/>
        <w:numPr>
          <w:ilvl w:val="0"/>
          <w:numId w:val="5"/>
        </w:numPr>
        <w:tabs>
          <w:tab w:val="left" w:pos="4945"/>
          <w:tab w:val="left" w:pos="5624"/>
          <w:tab w:val="right" w:pos="9407"/>
        </w:tabs>
        <w:spacing w:line="360" w:lineRule="auto"/>
        <w:jc w:val="both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Diligencie el espacio de suscriptores con firma, nombre, cargo, dependencia, correo electrónico y teléfono</w:t>
      </w:r>
    </w:p>
    <w:p w14:paraId="6DEF0C03" w14:textId="77777777" w:rsidR="00E06F23" w:rsidRPr="000C3B4E" w:rsidRDefault="00E06F23" w:rsidP="00E06F23">
      <w:pPr>
        <w:pStyle w:val="Prrafodelista"/>
        <w:numPr>
          <w:ilvl w:val="0"/>
          <w:numId w:val="5"/>
        </w:numPr>
        <w:tabs>
          <w:tab w:val="left" w:pos="4945"/>
          <w:tab w:val="left" w:pos="5624"/>
          <w:tab w:val="right" w:pos="9407"/>
        </w:tabs>
        <w:spacing w:line="360" w:lineRule="auto"/>
        <w:jc w:val="both"/>
        <w:rPr>
          <w:rFonts w:ascii="Arial" w:hAnsi="Arial" w:cs="Arial"/>
          <w:color w:val="404040" w:themeColor="text1" w:themeTint="BF"/>
          <w:sz w:val="22"/>
          <w:szCs w:val="22"/>
          <w:lang w:val="es-CO"/>
        </w:rPr>
      </w:pPr>
      <w:r w:rsidRPr="000C3B4E">
        <w:rPr>
          <w:rFonts w:ascii="Arial" w:hAnsi="Arial" w:cs="Arial"/>
          <w:color w:val="404040" w:themeColor="text1" w:themeTint="BF"/>
          <w:sz w:val="22"/>
          <w:szCs w:val="22"/>
          <w:lang w:val="es-CO"/>
        </w:rPr>
        <w:t>Confirme que el suscriptor firme y diligencie de manera clara y completa los datos.</w:t>
      </w:r>
    </w:p>
    <w:p w14:paraId="06ACD1EB" w14:textId="77777777" w:rsidR="00E06F23" w:rsidRPr="000C3B4E" w:rsidRDefault="00E06F23" w:rsidP="00E06F23">
      <w:pPr>
        <w:pStyle w:val="Prrafodelista"/>
        <w:numPr>
          <w:ilvl w:val="0"/>
          <w:numId w:val="5"/>
        </w:numPr>
        <w:tabs>
          <w:tab w:val="left" w:pos="4945"/>
          <w:tab w:val="left" w:pos="5624"/>
          <w:tab w:val="right" w:pos="9407"/>
        </w:tabs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2"/>
          <w:szCs w:val="22"/>
          <w:lang w:val="es-CO"/>
        </w:rPr>
      </w:pPr>
      <w:r w:rsidRPr="000C3B4E">
        <w:rPr>
          <w:rFonts w:ascii="Arial" w:hAnsi="Arial" w:cs="Arial"/>
          <w:b/>
          <w:color w:val="404040" w:themeColor="text1" w:themeTint="BF"/>
          <w:sz w:val="22"/>
          <w:szCs w:val="22"/>
          <w:lang w:val="es-CO"/>
        </w:rPr>
        <w:t>Asegúrese de remitir copia del PAT suscrito a la Entidad correspondiente.</w:t>
      </w:r>
    </w:p>
    <w:p w14:paraId="2EFDDD8B" w14:textId="77777777" w:rsidR="008956CA" w:rsidRPr="000C3B4E" w:rsidRDefault="008956CA" w:rsidP="00AB32AA">
      <w:pPr>
        <w:tabs>
          <w:tab w:val="left" w:pos="4945"/>
          <w:tab w:val="left" w:pos="5624"/>
          <w:tab w:val="right" w:pos="9407"/>
        </w:tabs>
        <w:spacing w:line="360" w:lineRule="auto"/>
        <w:rPr>
          <w:rFonts w:ascii="Arial" w:hAnsi="Arial" w:cs="Arial"/>
          <w:color w:val="404040" w:themeColor="text1" w:themeTint="BF"/>
          <w:sz w:val="18"/>
          <w:szCs w:val="18"/>
          <w:lang w:val="es-CO"/>
        </w:rPr>
      </w:pPr>
      <w:bookmarkStart w:id="0" w:name="_GoBack"/>
      <w:bookmarkEnd w:id="0"/>
    </w:p>
    <w:sectPr w:rsidR="008956CA" w:rsidRPr="000C3B4E" w:rsidSect="00F23AC2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1256" w:right="1701" w:bottom="1417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8434E" w14:textId="77777777" w:rsidR="00C255EC" w:rsidRDefault="00C255EC">
      <w:r>
        <w:separator/>
      </w:r>
    </w:p>
  </w:endnote>
  <w:endnote w:type="continuationSeparator" w:id="0">
    <w:p w14:paraId="3282B5BE" w14:textId="77777777" w:rsidR="00C255EC" w:rsidRDefault="00C2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F23AC2" w:rsidRPr="00F23AC2" w14:paraId="0FB95CDB" w14:textId="77777777" w:rsidTr="00FA1649">
      <w:trPr>
        <w:trHeight w:val="792"/>
        <w:tblHeader/>
      </w:trPr>
      <w:tc>
        <w:tcPr>
          <w:tcW w:w="2552" w:type="dxa"/>
          <w:shd w:val="clear" w:color="auto" w:fill="auto"/>
        </w:tcPr>
        <w:p w14:paraId="04120521" w14:textId="77777777" w:rsidR="00F23AC2" w:rsidRPr="00F23AC2" w:rsidRDefault="00F23AC2" w:rsidP="00F23AC2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425B7065" w14:textId="77777777" w:rsidR="00F23AC2" w:rsidRPr="00F23AC2" w:rsidRDefault="00F23AC2" w:rsidP="00F23AC2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48F3AF61" w14:textId="77777777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479BEA2A" w14:textId="77777777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43732380" w14:textId="77777777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14:paraId="3325C1F6" w14:textId="77777777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>Página web:</w:t>
          </w:r>
        </w:p>
        <w:p w14:paraId="4A8ED9C0" w14:textId="77777777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hyperlink r:id="rId1" w:history="1">
            <w:r w:rsidRPr="00F23AC2">
              <w:rPr>
                <w:rStyle w:val="Hipervnculo"/>
                <w:rFonts w:ascii="Helvetica" w:hAnsi="Helvetica" w:cs="Helvetica"/>
                <w:sz w:val="14"/>
                <w:szCs w:val="14"/>
                <w:lang w:val="es-CO"/>
              </w:rPr>
              <w:t>www.funcionpublica.gov.co</w:t>
            </w:r>
          </w:hyperlink>
        </w:p>
        <w:p w14:paraId="65447D5B" w14:textId="77777777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</w:p>
        <w:p w14:paraId="387EF7A4" w14:textId="11325ECC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F23AC2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F23AC2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14:paraId="79EF2245" w14:textId="6CAEEAAE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>
            <w:rPr>
              <w:rFonts w:ascii="Helvetica" w:hAnsi="Helvetica" w:cs="Helvetica"/>
              <w:sz w:val="14"/>
              <w:szCs w:val="14"/>
              <w:lang w:val="es-CO"/>
            </w:rPr>
            <w:t>F. Versión 5</w:t>
          </w: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 xml:space="preserve"> - Fecha: 2024-06-</w:t>
          </w:r>
          <w:r>
            <w:rPr>
              <w:rFonts w:ascii="Helvetica" w:hAnsi="Helvetica" w:cs="Helvetica"/>
              <w:sz w:val="14"/>
              <w:szCs w:val="14"/>
              <w:lang w:val="es-CO"/>
            </w:rPr>
            <w:t>21</w:t>
          </w:r>
        </w:p>
        <w:p w14:paraId="6602AD25" w14:textId="77777777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>Si este formato se encuentra impreso no se garantiza su vigencia. La versión vigente reposa en el Sistema Integrado de Planeación y Gestión (Intranet)</w:t>
          </w:r>
        </w:p>
      </w:tc>
    </w:tr>
  </w:tbl>
  <w:p w14:paraId="1A6FB80A" w14:textId="71698AA6" w:rsidR="00B82F60" w:rsidRPr="00F23AC2" w:rsidRDefault="00B82F60" w:rsidP="00F23A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F23AC2" w:rsidRPr="00F23AC2" w14:paraId="1FAE76E0" w14:textId="77777777" w:rsidTr="00FA1649">
      <w:trPr>
        <w:trHeight w:val="792"/>
        <w:tblHeader/>
      </w:trPr>
      <w:tc>
        <w:tcPr>
          <w:tcW w:w="2552" w:type="dxa"/>
          <w:shd w:val="clear" w:color="auto" w:fill="auto"/>
        </w:tcPr>
        <w:p w14:paraId="1C6EDFE6" w14:textId="77777777" w:rsidR="00F23AC2" w:rsidRPr="00F23AC2" w:rsidRDefault="00F23AC2" w:rsidP="00F23AC2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64903585" w14:textId="77777777" w:rsidR="00F23AC2" w:rsidRPr="00F23AC2" w:rsidRDefault="00F23AC2" w:rsidP="00F23AC2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0B622DA6" w14:textId="77777777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507DF639" w14:textId="77777777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0B5BB609" w14:textId="77777777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14:paraId="58633C21" w14:textId="77777777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>Página web:</w:t>
          </w:r>
        </w:p>
        <w:p w14:paraId="7206950D" w14:textId="77777777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hyperlink r:id="rId1" w:history="1">
            <w:r w:rsidRPr="00F23AC2">
              <w:rPr>
                <w:rStyle w:val="Hipervnculo"/>
                <w:rFonts w:ascii="Helvetica" w:hAnsi="Helvetica" w:cs="Helvetica"/>
                <w:sz w:val="14"/>
                <w:szCs w:val="14"/>
                <w:lang w:val="es-CO"/>
              </w:rPr>
              <w:t>www.funcionpublica.gov.co</w:t>
            </w:r>
          </w:hyperlink>
        </w:p>
        <w:p w14:paraId="0191167A" w14:textId="77777777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</w:p>
        <w:p w14:paraId="50A31B1C" w14:textId="552BED10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F23AC2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F23AC2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14:paraId="1C53E37B" w14:textId="5130CD17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>
            <w:rPr>
              <w:rFonts w:ascii="Helvetica" w:hAnsi="Helvetica" w:cs="Helvetica"/>
              <w:sz w:val="14"/>
              <w:szCs w:val="14"/>
              <w:lang w:val="es-CO"/>
            </w:rPr>
            <w:t>F. Versión 5</w:t>
          </w: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 xml:space="preserve"> - Fecha: 2024-06-</w:t>
          </w:r>
          <w:r>
            <w:rPr>
              <w:rFonts w:ascii="Helvetica" w:hAnsi="Helvetica" w:cs="Helvetica"/>
              <w:sz w:val="14"/>
              <w:szCs w:val="14"/>
              <w:lang w:val="es-CO"/>
            </w:rPr>
            <w:t>21</w:t>
          </w:r>
        </w:p>
        <w:p w14:paraId="594AA526" w14:textId="77777777" w:rsidR="00F23AC2" w:rsidRPr="00F23AC2" w:rsidRDefault="00F23AC2" w:rsidP="00F23AC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23AC2">
            <w:rPr>
              <w:rFonts w:ascii="Helvetica" w:hAnsi="Helvetica" w:cs="Helvetica"/>
              <w:sz w:val="14"/>
              <w:szCs w:val="14"/>
              <w:lang w:val="es-CO"/>
            </w:rPr>
            <w:t>Si este formato se encuentra impreso no se garantiza su vigencia. La versión vigente reposa en el Sistema Integrado de Planeación y Gestión (Intranet)</w:t>
          </w:r>
        </w:p>
      </w:tc>
    </w:tr>
  </w:tbl>
  <w:p w14:paraId="1051E754" w14:textId="51C0BB2A" w:rsidR="00B82F60" w:rsidRPr="00F23AC2" w:rsidRDefault="00B82F60" w:rsidP="00F23A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0BA0D" w14:textId="77777777" w:rsidR="00C255EC" w:rsidRDefault="00C255EC">
      <w:r>
        <w:separator/>
      </w:r>
    </w:p>
  </w:footnote>
  <w:footnote w:type="continuationSeparator" w:id="0">
    <w:p w14:paraId="6120BFB7" w14:textId="77777777" w:rsidR="00C255EC" w:rsidRDefault="00C25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A5AB2" w14:textId="55639DA0" w:rsidR="008E7FE6" w:rsidRDefault="00F23AC2" w:rsidP="00F23AC2">
    <w:pPr>
      <w:pStyle w:val="Encabezado"/>
      <w:jc w:val="center"/>
      <w:rPr>
        <w:noProof/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77184" behindDoc="1" locked="0" layoutInCell="1" allowOverlap="1" wp14:anchorId="52A1507C" wp14:editId="534EF915">
          <wp:simplePos x="0" y="0"/>
          <wp:positionH relativeFrom="column">
            <wp:posOffset>2164715</wp:posOffset>
          </wp:positionH>
          <wp:positionV relativeFrom="paragraph">
            <wp:posOffset>152400</wp:posOffset>
          </wp:positionV>
          <wp:extent cx="1285008" cy="540000"/>
          <wp:effectExtent l="0" t="0" r="0" b="0"/>
          <wp:wrapNone/>
          <wp:docPr id="18" name="Imagen 18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CF79B" w14:textId="799FCCC6" w:rsidR="00B82F60" w:rsidRPr="00B3048A" w:rsidRDefault="00F23AC2" w:rsidP="00F23AC2">
    <w:pPr>
      <w:pStyle w:val="Encabezado"/>
      <w:jc w:val="center"/>
      <w:rPr>
        <w:noProof/>
        <w:lang w:val="es-CO" w:eastAsia="es-CO"/>
      </w:rPr>
    </w:pPr>
    <w:r>
      <w:rPr>
        <w:noProof/>
        <w:lang w:val="es-CO" w:eastAsia="es-CO"/>
      </w:rPr>
      <w:drawing>
        <wp:anchor distT="0" distB="0" distL="114300" distR="114300" simplePos="0" relativeHeight="251676160" behindDoc="1" locked="0" layoutInCell="1" allowOverlap="1" wp14:anchorId="0EE2750B" wp14:editId="214B2EB1">
          <wp:simplePos x="0" y="0"/>
          <wp:positionH relativeFrom="column">
            <wp:posOffset>2164715</wp:posOffset>
          </wp:positionH>
          <wp:positionV relativeFrom="paragraph">
            <wp:posOffset>158750</wp:posOffset>
          </wp:positionV>
          <wp:extent cx="1285008" cy="540000"/>
          <wp:effectExtent l="0" t="0" r="0" b="0"/>
          <wp:wrapNone/>
          <wp:docPr id="19" name="Imagen 19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C3A69"/>
    <w:multiLevelType w:val="hybridMultilevel"/>
    <w:tmpl w:val="7C6CBE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9"/>
    <w:rsid w:val="0000108D"/>
    <w:rsid w:val="000032C7"/>
    <w:rsid w:val="0000714C"/>
    <w:rsid w:val="0000790E"/>
    <w:rsid w:val="00024E8D"/>
    <w:rsid w:val="0003702A"/>
    <w:rsid w:val="0004777F"/>
    <w:rsid w:val="00073EBB"/>
    <w:rsid w:val="000821D5"/>
    <w:rsid w:val="000A4CC4"/>
    <w:rsid w:val="000B2C0B"/>
    <w:rsid w:val="000C3B4E"/>
    <w:rsid w:val="000D38B1"/>
    <w:rsid w:val="000D41AE"/>
    <w:rsid w:val="000D6A70"/>
    <w:rsid w:val="000F7026"/>
    <w:rsid w:val="001051D0"/>
    <w:rsid w:val="001103D9"/>
    <w:rsid w:val="0011588F"/>
    <w:rsid w:val="0012163A"/>
    <w:rsid w:val="001409AC"/>
    <w:rsid w:val="001871E5"/>
    <w:rsid w:val="00191732"/>
    <w:rsid w:val="001C1F34"/>
    <w:rsid w:val="001C7C2D"/>
    <w:rsid w:val="001E3BB6"/>
    <w:rsid w:val="002047BC"/>
    <w:rsid w:val="002227A1"/>
    <w:rsid w:val="0022597E"/>
    <w:rsid w:val="00231F06"/>
    <w:rsid w:val="0024569B"/>
    <w:rsid w:val="0027786D"/>
    <w:rsid w:val="002915AB"/>
    <w:rsid w:val="00292809"/>
    <w:rsid w:val="002A2FF4"/>
    <w:rsid w:val="002A61A6"/>
    <w:rsid w:val="002C120F"/>
    <w:rsid w:val="002C5733"/>
    <w:rsid w:val="00304134"/>
    <w:rsid w:val="00313D08"/>
    <w:rsid w:val="003379C3"/>
    <w:rsid w:val="0034300D"/>
    <w:rsid w:val="0036688C"/>
    <w:rsid w:val="0037570D"/>
    <w:rsid w:val="00375FD4"/>
    <w:rsid w:val="0038332E"/>
    <w:rsid w:val="00391CBE"/>
    <w:rsid w:val="003A3ECB"/>
    <w:rsid w:val="003B097D"/>
    <w:rsid w:val="003B4D36"/>
    <w:rsid w:val="003C00CE"/>
    <w:rsid w:val="003C4D30"/>
    <w:rsid w:val="003D670E"/>
    <w:rsid w:val="003F265B"/>
    <w:rsid w:val="003F7763"/>
    <w:rsid w:val="00400844"/>
    <w:rsid w:val="0040482E"/>
    <w:rsid w:val="004105D0"/>
    <w:rsid w:val="004349C2"/>
    <w:rsid w:val="00451D0F"/>
    <w:rsid w:val="0046148E"/>
    <w:rsid w:val="00461576"/>
    <w:rsid w:val="004641A7"/>
    <w:rsid w:val="00477D4B"/>
    <w:rsid w:val="00490495"/>
    <w:rsid w:val="004A5642"/>
    <w:rsid w:val="004C0C6D"/>
    <w:rsid w:val="004C0E60"/>
    <w:rsid w:val="004C3D47"/>
    <w:rsid w:val="004C44A0"/>
    <w:rsid w:val="004E7449"/>
    <w:rsid w:val="004F5981"/>
    <w:rsid w:val="004F6DCA"/>
    <w:rsid w:val="00510742"/>
    <w:rsid w:val="00543F0B"/>
    <w:rsid w:val="00544780"/>
    <w:rsid w:val="00552F72"/>
    <w:rsid w:val="00555AD3"/>
    <w:rsid w:val="00577384"/>
    <w:rsid w:val="00580F55"/>
    <w:rsid w:val="00586E23"/>
    <w:rsid w:val="00591460"/>
    <w:rsid w:val="005B1E53"/>
    <w:rsid w:val="005B4699"/>
    <w:rsid w:val="005D583F"/>
    <w:rsid w:val="005E1DB8"/>
    <w:rsid w:val="006050B4"/>
    <w:rsid w:val="00622444"/>
    <w:rsid w:val="00624E05"/>
    <w:rsid w:val="0062504B"/>
    <w:rsid w:val="00635A11"/>
    <w:rsid w:val="00646D18"/>
    <w:rsid w:val="00650858"/>
    <w:rsid w:val="006554DF"/>
    <w:rsid w:val="00675053"/>
    <w:rsid w:val="006978D2"/>
    <w:rsid w:val="006A53FF"/>
    <w:rsid w:val="006C7E1B"/>
    <w:rsid w:val="006E020D"/>
    <w:rsid w:val="006E060B"/>
    <w:rsid w:val="006E756D"/>
    <w:rsid w:val="0072516B"/>
    <w:rsid w:val="00756C04"/>
    <w:rsid w:val="007A6FDC"/>
    <w:rsid w:val="007B0C38"/>
    <w:rsid w:val="007B3096"/>
    <w:rsid w:val="007D11D8"/>
    <w:rsid w:val="007D32B6"/>
    <w:rsid w:val="007F249F"/>
    <w:rsid w:val="007F3A44"/>
    <w:rsid w:val="007F3E2F"/>
    <w:rsid w:val="00826A17"/>
    <w:rsid w:val="008358EF"/>
    <w:rsid w:val="00851FB8"/>
    <w:rsid w:val="00894297"/>
    <w:rsid w:val="008956CA"/>
    <w:rsid w:val="008A1D78"/>
    <w:rsid w:val="008B53C9"/>
    <w:rsid w:val="008B6E0C"/>
    <w:rsid w:val="008B7186"/>
    <w:rsid w:val="008D605A"/>
    <w:rsid w:val="008E2C62"/>
    <w:rsid w:val="008E7FE6"/>
    <w:rsid w:val="009149AE"/>
    <w:rsid w:val="0094071C"/>
    <w:rsid w:val="00956CC5"/>
    <w:rsid w:val="00961178"/>
    <w:rsid w:val="0097203F"/>
    <w:rsid w:val="0097479E"/>
    <w:rsid w:val="00975671"/>
    <w:rsid w:val="009A2963"/>
    <w:rsid w:val="009A398A"/>
    <w:rsid w:val="009A576F"/>
    <w:rsid w:val="009E5A64"/>
    <w:rsid w:val="009E716E"/>
    <w:rsid w:val="009F1A99"/>
    <w:rsid w:val="00A06247"/>
    <w:rsid w:val="00A260A2"/>
    <w:rsid w:val="00A347D3"/>
    <w:rsid w:val="00A60A5C"/>
    <w:rsid w:val="00A63C25"/>
    <w:rsid w:val="00A65A50"/>
    <w:rsid w:val="00A744D5"/>
    <w:rsid w:val="00A75E15"/>
    <w:rsid w:val="00A77B5C"/>
    <w:rsid w:val="00A8127E"/>
    <w:rsid w:val="00A933E7"/>
    <w:rsid w:val="00AA684B"/>
    <w:rsid w:val="00AA733D"/>
    <w:rsid w:val="00AB32AA"/>
    <w:rsid w:val="00AD0C69"/>
    <w:rsid w:val="00AE4206"/>
    <w:rsid w:val="00AF72B8"/>
    <w:rsid w:val="00B136CA"/>
    <w:rsid w:val="00B1390D"/>
    <w:rsid w:val="00B168E7"/>
    <w:rsid w:val="00B3048A"/>
    <w:rsid w:val="00B516D3"/>
    <w:rsid w:val="00B738D9"/>
    <w:rsid w:val="00B82F60"/>
    <w:rsid w:val="00B83D95"/>
    <w:rsid w:val="00B866A8"/>
    <w:rsid w:val="00BA49EC"/>
    <w:rsid w:val="00BB1F63"/>
    <w:rsid w:val="00BC58B4"/>
    <w:rsid w:val="00BD33FC"/>
    <w:rsid w:val="00C255EC"/>
    <w:rsid w:val="00C4267B"/>
    <w:rsid w:val="00C7335A"/>
    <w:rsid w:val="00C955B7"/>
    <w:rsid w:val="00CA3828"/>
    <w:rsid w:val="00CE140F"/>
    <w:rsid w:val="00CE6376"/>
    <w:rsid w:val="00CE794D"/>
    <w:rsid w:val="00D034D2"/>
    <w:rsid w:val="00D050E8"/>
    <w:rsid w:val="00D0798A"/>
    <w:rsid w:val="00D476E7"/>
    <w:rsid w:val="00D7253E"/>
    <w:rsid w:val="00D8191C"/>
    <w:rsid w:val="00D9402F"/>
    <w:rsid w:val="00DA67E6"/>
    <w:rsid w:val="00DB06C8"/>
    <w:rsid w:val="00DB1817"/>
    <w:rsid w:val="00DD6A47"/>
    <w:rsid w:val="00E064EE"/>
    <w:rsid w:val="00E06F23"/>
    <w:rsid w:val="00E131E9"/>
    <w:rsid w:val="00E32BDC"/>
    <w:rsid w:val="00E35E8D"/>
    <w:rsid w:val="00E37205"/>
    <w:rsid w:val="00E4271B"/>
    <w:rsid w:val="00E4399D"/>
    <w:rsid w:val="00E9196F"/>
    <w:rsid w:val="00E96402"/>
    <w:rsid w:val="00EB638D"/>
    <w:rsid w:val="00ED3221"/>
    <w:rsid w:val="00EE016C"/>
    <w:rsid w:val="00EF0DD2"/>
    <w:rsid w:val="00F1581C"/>
    <w:rsid w:val="00F23AC2"/>
    <w:rsid w:val="00F25642"/>
    <w:rsid w:val="00F34B65"/>
    <w:rsid w:val="00F45C4D"/>
    <w:rsid w:val="00F70A4D"/>
    <w:rsid w:val="00F736DD"/>
    <w:rsid w:val="00F7462F"/>
    <w:rsid w:val="00F80C05"/>
    <w:rsid w:val="00F8730E"/>
    <w:rsid w:val="00FC4283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13A18"/>
  <w15:docId w15:val="{56DB872D-9471-41E5-9271-52648A0C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0C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uiPriority w:val="99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deglobo">
    <w:name w:val="Balloon Text"/>
    <w:basedOn w:val="Normal"/>
    <w:link w:val="TextodegloboCar"/>
    <w:rsid w:val="003833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8332E"/>
    <w:rPr>
      <w:rFonts w:ascii="Lucida Grande" w:hAnsi="Lucida Grande" w:cs="Lucida Grande"/>
      <w:sz w:val="18"/>
      <w:szCs w:val="18"/>
      <w:lang w:val="en-US" w:eastAsia="es-ES"/>
    </w:rPr>
  </w:style>
  <w:style w:type="paragraph" w:customStyle="1" w:styleId="xmsonospacing">
    <w:name w:val="x_msonospacing"/>
    <w:basedOn w:val="Normal"/>
    <w:rsid w:val="006E020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AA6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6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cionpublica.gov.co/ev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6B186-6473-40A1-AE0F-AEB6DF1E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0</TotalTime>
  <Pages>2</Pages>
  <Words>208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sadhagsdhagsdhagdhasgdhgdhagsf</vt:lpstr>
      <vt:lpstr>sadhagsdhagsdhagdhasgdhgdhagsf</vt:lpstr>
    </vt:vector>
  </TitlesOfParts>
  <Company>DAFP</Company>
  <LinksUpToDate>false</LinksUpToDate>
  <CharactersWithSpaces>1801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Luis Ernesto Suarez Rivera</cp:lastModifiedBy>
  <cp:revision>2</cp:revision>
  <cp:lastPrinted>2018-02-06T15:39:00Z</cp:lastPrinted>
  <dcterms:created xsi:type="dcterms:W3CDTF">2024-06-21T14:12:00Z</dcterms:created>
  <dcterms:modified xsi:type="dcterms:W3CDTF">2024-06-21T14:12:00Z</dcterms:modified>
</cp:coreProperties>
</file>