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4BE6C" w14:textId="0A3EBDD6" w:rsidR="00FC035A" w:rsidRDefault="00FC035A" w:rsidP="00FC035A">
      <w:pPr>
        <w:pStyle w:val="Ttulo2"/>
      </w:pPr>
      <w:bookmarkStart w:id="0" w:name="_Toc480197906"/>
      <w:r w:rsidRPr="00787E32">
        <w:t xml:space="preserve">ANEXO </w:t>
      </w:r>
      <w:r w:rsidR="001C0601">
        <w:t>2</w:t>
      </w:r>
      <w:r w:rsidRPr="00787E32">
        <w:t>. CARTA DE POSTULACIÓN DE ENTIDADES PÚBLICAS</w:t>
      </w:r>
      <w:bookmarkEnd w:id="0"/>
    </w:p>
    <w:p w14:paraId="2D3A1179" w14:textId="77777777" w:rsidR="00FC035A" w:rsidRPr="00756269" w:rsidRDefault="00FC035A" w:rsidP="00FC035A">
      <w:pPr>
        <w:autoSpaceDE w:val="0"/>
        <w:autoSpaceDN w:val="0"/>
        <w:adjustRightInd w:val="0"/>
        <w:jc w:val="center"/>
        <w:rPr>
          <w:rFonts w:ascii="Arial Narrow" w:hAnsi="Arial Narrow" w:cstheme="minorHAnsi"/>
          <w:b/>
          <w:noProof/>
          <w:sz w:val="22"/>
          <w:szCs w:val="22"/>
        </w:rPr>
      </w:pPr>
    </w:p>
    <w:p w14:paraId="27BD1970" w14:textId="77777777" w:rsidR="00FC035A" w:rsidRPr="00FC035A" w:rsidRDefault="00FC035A" w:rsidP="00FC035A">
      <w:pPr>
        <w:autoSpaceDE w:val="0"/>
        <w:autoSpaceDN w:val="0"/>
        <w:adjustRightInd w:val="0"/>
        <w:jc w:val="both"/>
        <w:rPr>
          <w:rFonts w:ascii="Arial Narrow" w:hAnsi="Arial Narrow" w:cstheme="minorHAnsi"/>
          <w:noProof/>
          <w:color w:val="808080" w:themeColor="background1" w:themeShade="80"/>
          <w:sz w:val="22"/>
          <w:szCs w:val="22"/>
        </w:rPr>
      </w:pPr>
      <w:r w:rsidRPr="00FC035A">
        <w:rPr>
          <w:rFonts w:ascii="Arial Narrow" w:hAnsi="Arial Narrow" w:cstheme="minorHAnsi"/>
          <w:b/>
          <w:noProof/>
          <w:color w:val="808080" w:themeColor="background1" w:themeShade="80"/>
          <w:sz w:val="22"/>
          <w:szCs w:val="22"/>
        </w:rPr>
        <w:t>(CIUDAD)</w:t>
      </w:r>
      <w:r w:rsidRPr="00FC035A">
        <w:rPr>
          <w:rFonts w:ascii="Arial Narrow" w:hAnsi="Arial Narrow" w:cstheme="minorHAnsi"/>
          <w:noProof/>
          <w:color w:val="808080" w:themeColor="background1" w:themeShade="80"/>
          <w:sz w:val="22"/>
          <w:szCs w:val="22"/>
        </w:rPr>
        <w:t xml:space="preserve">, </w:t>
      </w:r>
      <w:r w:rsidRPr="00FC035A">
        <w:rPr>
          <w:rFonts w:ascii="Arial Narrow" w:hAnsi="Arial Narrow" w:cstheme="minorHAnsi"/>
          <w:b/>
          <w:noProof/>
          <w:color w:val="808080" w:themeColor="background1" w:themeShade="80"/>
          <w:sz w:val="22"/>
          <w:szCs w:val="22"/>
        </w:rPr>
        <w:t>(FECHA)</w:t>
      </w:r>
    </w:p>
    <w:p w14:paraId="1C85A64C" w14:textId="77777777" w:rsidR="00FC035A" w:rsidRPr="00787E32" w:rsidRDefault="00FC035A" w:rsidP="00FC035A">
      <w:pPr>
        <w:autoSpaceDE w:val="0"/>
        <w:autoSpaceDN w:val="0"/>
        <w:adjustRightInd w:val="0"/>
        <w:jc w:val="both"/>
        <w:rPr>
          <w:rFonts w:ascii="Arial Narrow" w:hAnsi="Arial Narrow" w:cstheme="minorHAnsi"/>
          <w:noProof/>
          <w:sz w:val="22"/>
          <w:szCs w:val="22"/>
        </w:rPr>
      </w:pPr>
    </w:p>
    <w:p w14:paraId="4E496576" w14:textId="77777777" w:rsidR="00FC035A" w:rsidRPr="00787E32" w:rsidRDefault="00FC035A" w:rsidP="00FC035A">
      <w:pPr>
        <w:autoSpaceDE w:val="0"/>
        <w:autoSpaceDN w:val="0"/>
        <w:adjustRightInd w:val="0"/>
        <w:jc w:val="both"/>
        <w:rPr>
          <w:rFonts w:ascii="Arial Narrow" w:hAnsi="Arial Narrow" w:cstheme="minorHAnsi"/>
          <w:noProof/>
          <w:sz w:val="22"/>
          <w:szCs w:val="22"/>
        </w:rPr>
      </w:pPr>
      <w:bookmarkStart w:id="1" w:name="_GoBack"/>
      <w:bookmarkEnd w:id="1"/>
      <w:r w:rsidRPr="00787E32">
        <w:rPr>
          <w:rFonts w:ascii="Arial Narrow" w:hAnsi="Arial Narrow" w:cstheme="minorHAnsi"/>
          <w:noProof/>
          <w:sz w:val="22"/>
          <w:szCs w:val="22"/>
        </w:rPr>
        <w:t>Señores</w:t>
      </w:r>
    </w:p>
    <w:p w14:paraId="70C62E04" w14:textId="77777777" w:rsidR="00FC035A" w:rsidRPr="00787E32" w:rsidRDefault="00FC035A" w:rsidP="00FC035A">
      <w:pPr>
        <w:autoSpaceDE w:val="0"/>
        <w:autoSpaceDN w:val="0"/>
        <w:adjustRightInd w:val="0"/>
        <w:jc w:val="both"/>
        <w:rPr>
          <w:rFonts w:ascii="Arial Narrow" w:hAnsi="Arial Narrow" w:cstheme="minorHAnsi"/>
          <w:noProof/>
          <w:sz w:val="22"/>
          <w:szCs w:val="22"/>
        </w:rPr>
      </w:pPr>
      <w:r w:rsidRPr="00787E32">
        <w:rPr>
          <w:rFonts w:ascii="Arial Narrow" w:hAnsi="Arial Narrow" w:cstheme="minorHAnsi"/>
          <w:noProof/>
          <w:sz w:val="22"/>
          <w:szCs w:val="22"/>
        </w:rPr>
        <w:t>PROGRAMA INCENTIVOS PRÁCTICAS LABORALES PARA EL SECTOR PÚBLICO “ESTADO JOVEN”</w:t>
      </w:r>
    </w:p>
    <w:p w14:paraId="7DE03A99" w14:textId="77777777" w:rsidR="00FC035A" w:rsidRPr="00FC035A" w:rsidRDefault="00FC035A" w:rsidP="00FC035A">
      <w:pPr>
        <w:autoSpaceDE w:val="0"/>
        <w:autoSpaceDN w:val="0"/>
        <w:adjustRightInd w:val="0"/>
        <w:jc w:val="both"/>
        <w:rPr>
          <w:rFonts w:ascii="Arial Narrow" w:hAnsi="Arial Narrow" w:cstheme="minorHAnsi"/>
          <w:b/>
          <w:noProof/>
          <w:color w:val="808080" w:themeColor="background1" w:themeShade="80"/>
          <w:sz w:val="22"/>
          <w:szCs w:val="22"/>
        </w:rPr>
      </w:pPr>
      <w:r w:rsidRPr="00FC035A">
        <w:rPr>
          <w:rFonts w:ascii="Arial Narrow" w:hAnsi="Arial Narrow" w:cstheme="minorHAnsi"/>
          <w:b/>
          <w:noProof/>
          <w:color w:val="808080" w:themeColor="background1" w:themeShade="80"/>
          <w:sz w:val="22"/>
          <w:szCs w:val="22"/>
        </w:rPr>
        <w:t>(NOMBRE DE LA CCF A TRAVÉS DE LA CUAL SE POSTULA AL PROGRAMA)</w:t>
      </w:r>
    </w:p>
    <w:p w14:paraId="1E34F60C" w14:textId="77777777" w:rsidR="00FC035A" w:rsidRPr="00756269" w:rsidRDefault="00FC035A" w:rsidP="00FC035A">
      <w:pPr>
        <w:autoSpaceDE w:val="0"/>
        <w:autoSpaceDN w:val="0"/>
        <w:adjustRightInd w:val="0"/>
        <w:jc w:val="both"/>
        <w:rPr>
          <w:rFonts w:ascii="Arial Narrow" w:hAnsi="Arial Narrow" w:cstheme="minorHAnsi"/>
          <w:noProof/>
          <w:sz w:val="22"/>
          <w:szCs w:val="22"/>
        </w:rPr>
      </w:pPr>
      <w:r w:rsidRPr="00756269">
        <w:rPr>
          <w:rFonts w:ascii="Arial Narrow" w:hAnsi="Arial Narrow" w:cstheme="minorHAnsi"/>
          <w:noProof/>
          <w:sz w:val="22"/>
          <w:szCs w:val="22"/>
        </w:rPr>
        <w:t>Bogotá D.C.</w:t>
      </w:r>
    </w:p>
    <w:p w14:paraId="70CFE493" w14:textId="77777777" w:rsidR="00FC035A" w:rsidRPr="00787E32" w:rsidRDefault="00FC035A" w:rsidP="00FC035A"/>
    <w:p w14:paraId="7280E0C6" w14:textId="77777777" w:rsidR="00FC035A" w:rsidRDefault="00FC035A" w:rsidP="00FC035A">
      <w:pPr>
        <w:jc w:val="both"/>
        <w:rPr>
          <w:rFonts w:ascii="Arial Narrow" w:hAnsi="Arial Narrow"/>
          <w:sz w:val="22"/>
          <w:szCs w:val="22"/>
        </w:rPr>
      </w:pPr>
    </w:p>
    <w:p w14:paraId="553BF20E" w14:textId="77777777" w:rsidR="00FC035A" w:rsidRPr="00787E32" w:rsidRDefault="00FC035A" w:rsidP="00FC035A">
      <w:pPr>
        <w:autoSpaceDE w:val="0"/>
        <w:autoSpaceDN w:val="0"/>
        <w:adjustRightInd w:val="0"/>
        <w:jc w:val="both"/>
        <w:rPr>
          <w:rFonts w:ascii="Arial Narrow" w:hAnsi="Arial Narrow" w:cstheme="minorHAnsi"/>
          <w:noProof/>
          <w:sz w:val="22"/>
          <w:szCs w:val="22"/>
        </w:rPr>
      </w:pPr>
      <w:r w:rsidRPr="00787E32">
        <w:rPr>
          <w:rFonts w:ascii="Arial Narrow" w:hAnsi="Arial Narrow" w:cstheme="minorHAnsi"/>
          <w:noProof/>
          <w:sz w:val="22"/>
          <w:szCs w:val="22"/>
        </w:rPr>
        <w:t xml:space="preserve">REF: presentación </w:t>
      </w:r>
      <w:r>
        <w:rPr>
          <w:rFonts w:ascii="Arial Narrow" w:hAnsi="Arial Narrow" w:cstheme="minorHAnsi"/>
          <w:noProof/>
          <w:sz w:val="22"/>
          <w:szCs w:val="22"/>
        </w:rPr>
        <w:t>de entidad pública y plazas de práctica al programa</w:t>
      </w:r>
      <w:r w:rsidRPr="00787E32">
        <w:rPr>
          <w:rFonts w:ascii="Arial Narrow" w:hAnsi="Arial Narrow" w:cstheme="minorHAnsi"/>
          <w:noProof/>
          <w:sz w:val="22"/>
          <w:szCs w:val="22"/>
        </w:rPr>
        <w:t xml:space="preserve"> Estado Joven.</w:t>
      </w:r>
    </w:p>
    <w:p w14:paraId="77C1F31A" w14:textId="77777777" w:rsidR="00FC035A" w:rsidRDefault="00FC035A" w:rsidP="00FC035A">
      <w:pPr>
        <w:jc w:val="both"/>
        <w:rPr>
          <w:rFonts w:ascii="Arial Narrow" w:hAnsi="Arial Narrow"/>
          <w:sz w:val="22"/>
          <w:szCs w:val="22"/>
        </w:rPr>
      </w:pPr>
    </w:p>
    <w:p w14:paraId="66981B7D" w14:textId="16FFD640" w:rsidR="00FC035A" w:rsidRDefault="00FC035A" w:rsidP="00FC035A">
      <w:pPr>
        <w:autoSpaceDE w:val="0"/>
        <w:autoSpaceDN w:val="0"/>
        <w:adjustRightInd w:val="0"/>
        <w:jc w:val="both"/>
        <w:rPr>
          <w:rFonts w:ascii="Arial Narrow" w:hAnsi="Arial Narrow" w:cstheme="minorHAnsi"/>
          <w:noProof/>
          <w:sz w:val="22"/>
          <w:szCs w:val="22"/>
        </w:rPr>
      </w:pPr>
      <w:r>
        <w:rPr>
          <w:rFonts w:ascii="Arial Narrow" w:hAnsi="Arial Narrow" w:cstheme="minorHAnsi"/>
          <w:noProof/>
          <w:sz w:val="22"/>
          <w:szCs w:val="22"/>
        </w:rPr>
        <w:t xml:space="preserve">En calidad de </w:t>
      </w:r>
      <w:r w:rsidRPr="00FC035A">
        <w:rPr>
          <w:rFonts w:ascii="Arial Narrow" w:hAnsi="Arial Narrow" w:cstheme="minorHAnsi"/>
          <w:noProof/>
          <w:color w:val="808080" w:themeColor="background1" w:themeShade="80"/>
          <w:sz w:val="22"/>
          <w:szCs w:val="22"/>
        </w:rPr>
        <w:t>(</w:t>
      </w:r>
      <w:r w:rsidRPr="00FC035A">
        <w:rPr>
          <w:rFonts w:ascii="Arial Narrow" w:hAnsi="Arial Narrow" w:cstheme="minorHAnsi"/>
          <w:b/>
          <w:noProof/>
          <w:color w:val="808080" w:themeColor="background1" w:themeShade="80"/>
          <w:sz w:val="22"/>
          <w:szCs w:val="22"/>
        </w:rPr>
        <w:t>XXXXXXXXXXXXXXXXXXXXXX)</w:t>
      </w:r>
      <w:r>
        <w:rPr>
          <w:rFonts w:ascii="Arial Narrow" w:hAnsi="Arial Narrow" w:cstheme="minorHAnsi"/>
          <w:noProof/>
          <w:sz w:val="22"/>
          <w:szCs w:val="22"/>
        </w:rPr>
        <w:t>, de l</w:t>
      </w:r>
      <w:r w:rsidRPr="00787E32">
        <w:rPr>
          <w:rFonts w:ascii="Arial Narrow" w:hAnsi="Arial Narrow" w:cstheme="minorHAnsi"/>
          <w:noProof/>
          <w:sz w:val="22"/>
          <w:szCs w:val="22"/>
        </w:rPr>
        <w:t xml:space="preserve">a </w:t>
      </w:r>
      <w:r w:rsidRPr="00FC035A">
        <w:rPr>
          <w:rFonts w:ascii="Arial Narrow" w:hAnsi="Arial Narrow" w:cstheme="minorHAnsi"/>
          <w:b/>
          <w:noProof/>
          <w:color w:val="808080" w:themeColor="background1" w:themeShade="80"/>
          <w:sz w:val="22"/>
          <w:szCs w:val="22"/>
        </w:rPr>
        <w:t xml:space="preserve">(NOMBRE DE LA ENTIDAD PÚBLICA), </w:t>
      </w:r>
      <w:r w:rsidRPr="00787E32">
        <w:rPr>
          <w:rFonts w:ascii="Arial Narrow" w:hAnsi="Arial Narrow" w:cstheme="minorHAnsi"/>
          <w:noProof/>
          <w:sz w:val="22"/>
          <w:szCs w:val="22"/>
        </w:rPr>
        <w:t xml:space="preserve">identificada con NIT </w:t>
      </w:r>
      <w:r w:rsidRPr="00FC035A">
        <w:rPr>
          <w:rFonts w:ascii="Arial Narrow" w:hAnsi="Arial Narrow" w:cstheme="minorHAnsi"/>
          <w:b/>
          <w:noProof/>
          <w:color w:val="808080" w:themeColor="background1" w:themeShade="80"/>
          <w:sz w:val="22"/>
          <w:szCs w:val="22"/>
        </w:rPr>
        <w:t xml:space="preserve">(XXXXXXXXXXXXXXX), </w:t>
      </w:r>
      <w:r w:rsidRPr="00787E32">
        <w:rPr>
          <w:rFonts w:ascii="Arial Narrow" w:hAnsi="Arial Narrow" w:cstheme="minorHAnsi"/>
          <w:noProof/>
          <w:sz w:val="22"/>
          <w:szCs w:val="22"/>
        </w:rPr>
        <w:t>con domicilio en</w:t>
      </w:r>
      <w:r w:rsidRPr="00787E32">
        <w:rPr>
          <w:rFonts w:ascii="Arial Narrow" w:hAnsi="Arial Narrow" w:cstheme="minorHAnsi"/>
          <w:b/>
          <w:noProof/>
          <w:sz w:val="22"/>
          <w:szCs w:val="22"/>
        </w:rPr>
        <w:t xml:space="preserve"> </w:t>
      </w:r>
      <w:r w:rsidRPr="00787E32">
        <w:rPr>
          <w:rFonts w:ascii="Arial Narrow" w:hAnsi="Arial Narrow" w:cstheme="minorHAnsi"/>
          <w:b/>
          <w:noProof/>
          <w:color w:val="808080" w:themeColor="background1" w:themeShade="80"/>
          <w:sz w:val="22"/>
          <w:szCs w:val="22"/>
        </w:rPr>
        <w:t>(</w:t>
      </w:r>
      <w:r w:rsidRPr="00FC035A">
        <w:rPr>
          <w:rFonts w:ascii="Arial Narrow" w:hAnsi="Arial Narrow" w:cstheme="minorHAnsi"/>
          <w:b/>
          <w:noProof/>
          <w:color w:val="808080" w:themeColor="background1" w:themeShade="80"/>
          <w:sz w:val="22"/>
          <w:szCs w:val="22"/>
        </w:rPr>
        <w:t>MUNICIPIO, DEPARTAMENTO</w:t>
      </w:r>
      <w:r w:rsidRPr="00D12C3E">
        <w:rPr>
          <w:rFonts w:ascii="Arial Narrow" w:hAnsi="Arial Narrow" w:cstheme="minorHAnsi"/>
          <w:b/>
          <w:noProof/>
          <w:color w:val="0070C0"/>
          <w:sz w:val="22"/>
          <w:szCs w:val="22"/>
        </w:rPr>
        <w:t>)</w:t>
      </w:r>
      <w:r w:rsidRPr="00787E32">
        <w:rPr>
          <w:rFonts w:ascii="Arial Narrow" w:hAnsi="Arial Narrow" w:cstheme="minorHAnsi"/>
          <w:b/>
          <w:noProof/>
          <w:color w:val="808080" w:themeColor="background1" w:themeShade="80"/>
          <w:sz w:val="22"/>
          <w:szCs w:val="22"/>
        </w:rPr>
        <w:t>,</w:t>
      </w:r>
      <w:r w:rsidRPr="00F339E8">
        <w:rPr>
          <w:rFonts w:ascii="Arial Narrow" w:hAnsi="Arial Narrow" w:cstheme="minorHAnsi"/>
          <w:noProof/>
          <w:sz w:val="22"/>
          <w:szCs w:val="22"/>
        </w:rPr>
        <w:t xml:space="preserve"> me permito postular</w:t>
      </w:r>
      <w:r>
        <w:rPr>
          <w:rFonts w:ascii="Arial Narrow" w:hAnsi="Arial Narrow" w:cstheme="minorHAnsi"/>
          <w:noProof/>
          <w:sz w:val="22"/>
          <w:szCs w:val="22"/>
        </w:rPr>
        <w:t xml:space="preserve"> </w:t>
      </w:r>
      <w:r w:rsidRPr="00FC035A">
        <w:rPr>
          <w:rFonts w:ascii="Arial Narrow" w:hAnsi="Arial Narrow" w:cstheme="minorHAnsi"/>
          <w:b/>
          <w:noProof/>
          <w:color w:val="808080" w:themeColor="background1" w:themeShade="80"/>
          <w:sz w:val="22"/>
          <w:szCs w:val="22"/>
        </w:rPr>
        <w:t>(NÚMERO DE PLAZAS)</w:t>
      </w:r>
      <w:r w:rsidRPr="00FC035A">
        <w:rPr>
          <w:rFonts w:ascii="Arial Narrow" w:hAnsi="Arial Narrow" w:cstheme="minorHAnsi"/>
          <w:noProof/>
          <w:color w:val="808080" w:themeColor="background1" w:themeShade="80"/>
          <w:sz w:val="22"/>
          <w:szCs w:val="22"/>
        </w:rPr>
        <w:t xml:space="preserve"> </w:t>
      </w:r>
      <w:r>
        <w:rPr>
          <w:rFonts w:ascii="Arial Narrow" w:hAnsi="Arial Narrow" w:cstheme="minorHAnsi"/>
          <w:noProof/>
          <w:sz w:val="22"/>
          <w:szCs w:val="22"/>
        </w:rPr>
        <w:t>plazas</w:t>
      </w:r>
      <w:r w:rsidR="005C69AD">
        <w:rPr>
          <w:rFonts w:ascii="Arial Narrow" w:hAnsi="Arial Narrow" w:cstheme="minorHAnsi"/>
          <w:noProof/>
          <w:sz w:val="22"/>
          <w:szCs w:val="22"/>
        </w:rPr>
        <w:t xml:space="preserve"> de práctica en el marco de la 5ª </w:t>
      </w:r>
      <w:r>
        <w:rPr>
          <w:rFonts w:ascii="Arial Narrow" w:hAnsi="Arial Narrow" w:cstheme="minorHAnsi"/>
          <w:noProof/>
          <w:sz w:val="22"/>
          <w:szCs w:val="22"/>
        </w:rPr>
        <w:t>convocatoria del programa Estado Joven.</w:t>
      </w:r>
    </w:p>
    <w:p w14:paraId="74636B97" w14:textId="77777777" w:rsidR="00FC035A" w:rsidRDefault="00FC035A" w:rsidP="00FC035A">
      <w:pPr>
        <w:autoSpaceDE w:val="0"/>
        <w:autoSpaceDN w:val="0"/>
        <w:adjustRightInd w:val="0"/>
        <w:jc w:val="both"/>
        <w:rPr>
          <w:rFonts w:ascii="Arial Narrow" w:hAnsi="Arial Narrow" w:cstheme="minorHAnsi"/>
          <w:noProof/>
          <w:sz w:val="22"/>
          <w:szCs w:val="22"/>
        </w:rPr>
      </w:pPr>
    </w:p>
    <w:p w14:paraId="25237040" w14:textId="77777777" w:rsidR="00FC035A" w:rsidRDefault="00FC035A" w:rsidP="00FC035A">
      <w:pPr>
        <w:autoSpaceDE w:val="0"/>
        <w:autoSpaceDN w:val="0"/>
        <w:adjustRightInd w:val="0"/>
        <w:jc w:val="both"/>
        <w:rPr>
          <w:rFonts w:ascii="Arial Narrow" w:hAnsi="Arial Narrow" w:cstheme="minorHAnsi"/>
          <w:noProof/>
          <w:sz w:val="22"/>
          <w:szCs w:val="22"/>
        </w:rPr>
      </w:pPr>
      <w:r>
        <w:rPr>
          <w:rFonts w:ascii="Arial Narrow" w:hAnsi="Arial Narrow" w:cstheme="minorHAnsi"/>
          <w:noProof/>
          <w:sz w:val="22"/>
          <w:szCs w:val="22"/>
        </w:rPr>
        <w:t>Atendiendo al marco jurídico del programa y a los términos de referencia de la convocatoria, certificamos que:</w:t>
      </w:r>
    </w:p>
    <w:p w14:paraId="5B960C68" w14:textId="77777777" w:rsidR="00FC035A" w:rsidRPr="00676866" w:rsidRDefault="00FC035A" w:rsidP="00FC035A">
      <w:pPr>
        <w:pStyle w:val="Prrafodelista"/>
        <w:autoSpaceDE w:val="0"/>
        <w:autoSpaceDN w:val="0"/>
        <w:adjustRightInd w:val="0"/>
        <w:jc w:val="both"/>
        <w:rPr>
          <w:rFonts w:ascii="Arial Narrow" w:hAnsi="Arial Narrow" w:cstheme="minorHAnsi"/>
          <w:noProof/>
        </w:rPr>
      </w:pPr>
    </w:p>
    <w:p w14:paraId="2666E4B9" w14:textId="77777777" w:rsidR="00FC035A" w:rsidRDefault="00FC035A" w:rsidP="00FC035A">
      <w:pPr>
        <w:pStyle w:val="Prrafodelista"/>
        <w:numPr>
          <w:ilvl w:val="0"/>
          <w:numId w:val="47"/>
        </w:numPr>
        <w:pBdr>
          <w:top w:val="nil"/>
          <w:left w:val="nil"/>
          <w:bottom w:val="nil"/>
          <w:right w:val="nil"/>
          <w:between w:val="nil"/>
          <w:bar w:val="nil"/>
        </w:pBdr>
        <w:autoSpaceDE w:val="0"/>
        <w:autoSpaceDN w:val="0"/>
        <w:adjustRightInd w:val="0"/>
        <w:spacing w:after="0" w:line="240" w:lineRule="auto"/>
        <w:jc w:val="both"/>
        <w:rPr>
          <w:rFonts w:ascii="Arial Narrow" w:hAnsi="Arial Narrow" w:cstheme="minorHAnsi"/>
          <w:noProof/>
        </w:rPr>
      </w:pPr>
      <w:r w:rsidRPr="00FC035A">
        <w:rPr>
          <w:rFonts w:ascii="Arial Narrow" w:hAnsi="Arial Narrow" w:cstheme="minorHAnsi"/>
          <w:b/>
          <w:noProof/>
          <w:color w:val="808080" w:themeColor="background1" w:themeShade="80"/>
        </w:rPr>
        <w:t xml:space="preserve">(NOMBRE DE LA ENTIDAD PÚBLICA), </w:t>
      </w:r>
      <w:r w:rsidRPr="00FC035A">
        <w:rPr>
          <w:rFonts w:ascii="Arial Narrow" w:hAnsi="Arial Narrow" w:cstheme="minorHAnsi"/>
          <w:noProof/>
          <w:color w:val="808080" w:themeColor="background1" w:themeShade="80"/>
        </w:rPr>
        <w:t xml:space="preserve"> </w:t>
      </w:r>
      <w:r w:rsidRPr="003E15D9">
        <w:rPr>
          <w:rFonts w:ascii="Arial Narrow" w:hAnsi="Arial Narrow" w:cstheme="minorHAnsi"/>
          <w:noProof/>
        </w:rPr>
        <w:t xml:space="preserve">se está presentando </w:t>
      </w:r>
      <w:r>
        <w:rPr>
          <w:rFonts w:ascii="Arial Narrow" w:hAnsi="Arial Narrow" w:cstheme="minorHAnsi"/>
          <w:noProof/>
        </w:rPr>
        <w:t xml:space="preserve">de forma voluntaria </w:t>
      </w:r>
      <w:r w:rsidRPr="003E15D9">
        <w:rPr>
          <w:rFonts w:ascii="Arial Narrow" w:hAnsi="Arial Narrow" w:cstheme="minorHAnsi"/>
          <w:noProof/>
        </w:rPr>
        <w:t xml:space="preserve">para ser escenario de práctica en el marco del programa Estado Joven: </w:t>
      </w:r>
      <w:r>
        <w:rPr>
          <w:rFonts w:ascii="Arial Narrow" w:hAnsi="Arial Narrow" w:cstheme="minorHAnsi"/>
          <w:noProof/>
        </w:rPr>
        <w:t>p</w:t>
      </w:r>
      <w:r w:rsidRPr="003E15D9">
        <w:rPr>
          <w:rFonts w:ascii="Arial Narrow" w:hAnsi="Arial Narrow" w:cstheme="minorHAnsi"/>
          <w:noProof/>
        </w:rPr>
        <w:t>rácticas</w:t>
      </w:r>
      <w:r>
        <w:rPr>
          <w:rFonts w:ascii="Arial Narrow" w:hAnsi="Arial Narrow" w:cstheme="minorHAnsi"/>
          <w:noProof/>
        </w:rPr>
        <w:t xml:space="preserve"> laborales en el sector público.</w:t>
      </w:r>
    </w:p>
    <w:p w14:paraId="5461591C" w14:textId="77777777" w:rsidR="00FC035A" w:rsidRPr="003E15D9" w:rsidRDefault="00FC035A" w:rsidP="00FC035A">
      <w:pPr>
        <w:pStyle w:val="Prrafodelista"/>
        <w:numPr>
          <w:ilvl w:val="0"/>
          <w:numId w:val="47"/>
        </w:numPr>
        <w:pBdr>
          <w:top w:val="nil"/>
          <w:left w:val="nil"/>
          <w:bottom w:val="nil"/>
          <w:right w:val="nil"/>
          <w:between w:val="nil"/>
          <w:bar w:val="nil"/>
        </w:pBdr>
        <w:autoSpaceDE w:val="0"/>
        <w:autoSpaceDN w:val="0"/>
        <w:adjustRightInd w:val="0"/>
        <w:spacing w:after="0" w:line="240" w:lineRule="auto"/>
        <w:jc w:val="both"/>
        <w:rPr>
          <w:rFonts w:ascii="Arial Narrow" w:hAnsi="Arial Narrow" w:cstheme="minorHAnsi"/>
          <w:noProof/>
        </w:rPr>
      </w:pPr>
      <w:r>
        <w:rPr>
          <w:rFonts w:ascii="Arial Narrow" w:hAnsi="Arial Narrow" w:cstheme="minorHAnsi"/>
          <w:noProof/>
        </w:rPr>
        <w:t>Las cara</w:t>
      </w:r>
      <w:r w:rsidRPr="004A0CAF">
        <w:rPr>
          <w:rFonts w:ascii="Arial Narrow" w:hAnsi="Arial Narrow" w:cstheme="minorHAnsi"/>
          <w:noProof/>
        </w:rPr>
        <w:t>cterísticas de las plaz</w:t>
      </w:r>
      <w:r>
        <w:rPr>
          <w:rFonts w:ascii="Arial Narrow" w:hAnsi="Arial Narrow" w:cstheme="minorHAnsi"/>
          <w:noProof/>
        </w:rPr>
        <w:t>as de práctica son las contenida</w:t>
      </w:r>
      <w:r w:rsidRPr="004A0CAF">
        <w:rPr>
          <w:rFonts w:ascii="Arial Narrow" w:hAnsi="Arial Narrow" w:cstheme="minorHAnsi"/>
          <w:noProof/>
        </w:rPr>
        <w:t>s en</w:t>
      </w:r>
      <w:r>
        <w:rPr>
          <w:rFonts w:ascii="Arial Narrow" w:hAnsi="Arial Narrow" w:cstheme="minorHAnsi"/>
          <w:noProof/>
        </w:rPr>
        <w:t xml:space="preserve"> cada una de</w:t>
      </w:r>
      <w:r w:rsidRPr="004A0CAF">
        <w:rPr>
          <w:rFonts w:ascii="Arial Narrow" w:hAnsi="Arial Narrow" w:cstheme="minorHAnsi"/>
          <w:noProof/>
        </w:rPr>
        <w:t xml:space="preserve"> las </w:t>
      </w:r>
      <w:r>
        <w:rPr>
          <w:rFonts w:ascii="Arial Narrow" w:hAnsi="Arial Narrow" w:cstheme="minorHAnsi"/>
          <w:noProof/>
        </w:rPr>
        <w:t>“</w:t>
      </w:r>
      <w:r w:rsidRPr="004A0CAF">
        <w:rPr>
          <w:rFonts w:ascii="Arial Narrow" w:hAnsi="Arial Narrow" w:cstheme="minorHAnsi"/>
          <w:noProof/>
        </w:rPr>
        <w:t>FICHA DE NECESIDADES DE PRÁCTICAS LABORALES</w:t>
      </w:r>
      <w:r>
        <w:rPr>
          <w:rFonts w:ascii="Arial Narrow" w:hAnsi="Arial Narrow" w:cstheme="minorHAnsi"/>
          <w:noProof/>
        </w:rPr>
        <w:t>”, adjuntas al presente escrito.</w:t>
      </w:r>
    </w:p>
    <w:p w14:paraId="35A46116" w14:textId="77777777" w:rsidR="00FC035A" w:rsidRDefault="00FC035A" w:rsidP="00FC035A">
      <w:pPr>
        <w:pStyle w:val="Prrafodelista"/>
        <w:numPr>
          <w:ilvl w:val="0"/>
          <w:numId w:val="47"/>
        </w:numPr>
        <w:pBdr>
          <w:top w:val="nil"/>
          <w:left w:val="nil"/>
          <w:bottom w:val="nil"/>
          <w:right w:val="nil"/>
          <w:between w:val="nil"/>
          <w:bar w:val="nil"/>
        </w:pBdr>
        <w:autoSpaceDE w:val="0"/>
        <w:autoSpaceDN w:val="0"/>
        <w:adjustRightInd w:val="0"/>
        <w:spacing w:after="0" w:line="240" w:lineRule="auto"/>
        <w:jc w:val="both"/>
        <w:rPr>
          <w:rFonts w:ascii="Arial Narrow" w:hAnsi="Arial Narrow" w:cstheme="minorHAnsi"/>
          <w:noProof/>
        </w:rPr>
      </w:pPr>
      <w:r>
        <w:rPr>
          <w:rFonts w:ascii="Arial Narrow" w:hAnsi="Arial Narrow" w:cstheme="minorHAnsi"/>
          <w:noProof/>
        </w:rPr>
        <w:t>Conocemos las características del programa, las modalidades de práctica e incetivos que ofrece, así como las obligaciones que adquiere la entidad con su participación en el programa.</w:t>
      </w:r>
    </w:p>
    <w:p w14:paraId="7E2D61A1" w14:textId="77777777" w:rsidR="00FC035A" w:rsidRDefault="00FC035A" w:rsidP="00FC035A">
      <w:pPr>
        <w:pStyle w:val="Prrafodelista"/>
        <w:numPr>
          <w:ilvl w:val="0"/>
          <w:numId w:val="47"/>
        </w:numPr>
        <w:pBdr>
          <w:top w:val="nil"/>
          <w:left w:val="nil"/>
          <w:bottom w:val="nil"/>
          <w:right w:val="nil"/>
          <w:between w:val="nil"/>
          <w:bar w:val="nil"/>
        </w:pBdr>
        <w:autoSpaceDE w:val="0"/>
        <w:autoSpaceDN w:val="0"/>
        <w:adjustRightInd w:val="0"/>
        <w:spacing w:after="0" w:line="240" w:lineRule="auto"/>
        <w:jc w:val="both"/>
        <w:rPr>
          <w:rFonts w:ascii="Arial Narrow" w:hAnsi="Arial Narrow" w:cstheme="minorHAnsi"/>
          <w:noProof/>
        </w:rPr>
      </w:pPr>
      <w:r>
        <w:rPr>
          <w:rFonts w:ascii="Arial Narrow" w:hAnsi="Arial Narrow" w:cstheme="minorHAnsi"/>
          <w:noProof/>
        </w:rPr>
        <w:t xml:space="preserve">Seleccionamos a la </w:t>
      </w:r>
      <w:r w:rsidRPr="00FC035A">
        <w:rPr>
          <w:rFonts w:ascii="Arial Narrow" w:hAnsi="Arial Narrow" w:cstheme="minorHAnsi"/>
          <w:b/>
          <w:noProof/>
          <w:color w:val="808080" w:themeColor="background1" w:themeShade="80"/>
        </w:rPr>
        <w:t>(NOMBRE DE LA CCF)</w:t>
      </w:r>
      <w:r w:rsidRPr="00FC035A">
        <w:rPr>
          <w:rFonts w:ascii="Arial Narrow" w:hAnsi="Arial Narrow" w:cstheme="minorHAnsi"/>
          <w:noProof/>
          <w:color w:val="808080" w:themeColor="background1" w:themeShade="80"/>
        </w:rPr>
        <w:t xml:space="preserve"> </w:t>
      </w:r>
      <w:r>
        <w:rPr>
          <w:rFonts w:ascii="Arial Narrow" w:hAnsi="Arial Narrow" w:cstheme="minorHAnsi"/>
          <w:noProof/>
        </w:rPr>
        <w:t>para la postulación de nuestras plazas de práctica.</w:t>
      </w:r>
    </w:p>
    <w:p w14:paraId="2E07591F" w14:textId="77777777" w:rsidR="00FC035A" w:rsidRDefault="00FC035A" w:rsidP="00FC035A">
      <w:pPr>
        <w:pStyle w:val="Prrafodelista"/>
        <w:numPr>
          <w:ilvl w:val="0"/>
          <w:numId w:val="47"/>
        </w:numPr>
        <w:pBdr>
          <w:top w:val="nil"/>
          <w:left w:val="nil"/>
          <w:bottom w:val="nil"/>
          <w:right w:val="nil"/>
          <w:between w:val="nil"/>
          <w:bar w:val="nil"/>
        </w:pBdr>
        <w:autoSpaceDE w:val="0"/>
        <w:autoSpaceDN w:val="0"/>
        <w:adjustRightInd w:val="0"/>
        <w:spacing w:after="0" w:line="240" w:lineRule="auto"/>
        <w:jc w:val="both"/>
        <w:rPr>
          <w:rFonts w:ascii="Arial Narrow" w:hAnsi="Arial Narrow" w:cstheme="minorHAnsi"/>
          <w:noProof/>
        </w:rPr>
      </w:pPr>
      <w:r>
        <w:rPr>
          <w:rFonts w:ascii="Arial Narrow" w:hAnsi="Arial Narrow" w:cstheme="minorHAnsi"/>
          <w:noProof/>
        </w:rPr>
        <w:t>Entendemos que la postulación de una plaza de práctica por parte de la entidad pública no implica obligatoriedad por parte de Estado Joven en la asignación de un practicante, ya que dependerá de la aplicación que realicen los jóvenes y los recursos del FOSFEC disponibles por cada CCF.</w:t>
      </w:r>
    </w:p>
    <w:p w14:paraId="6AF2C8DC" w14:textId="77777777" w:rsidR="00FC035A" w:rsidRPr="00787E32" w:rsidRDefault="00FC035A" w:rsidP="00FC035A">
      <w:pPr>
        <w:pStyle w:val="Prrafodelista"/>
        <w:numPr>
          <w:ilvl w:val="0"/>
          <w:numId w:val="47"/>
        </w:numPr>
        <w:pBdr>
          <w:top w:val="nil"/>
          <w:left w:val="nil"/>
          <w:bottom w:val="nil"/>
          <w:right w:val="nil"/>
          <w:between w:val="nil"/>
          <w:bar w:val="nil"/>
        </w:pBdr>
        <w:autoSpaceDE w:val="0"/>
        <w:autoSpaceDN w:val="0"/>
        <w:adjustRightInd w:val="0"/>
        <w:spacing w:after="0" w:line="240" w:lineRule="auto"/>
        <w:jc w:val="both"/>
        <w:rPr>
          <w:rFonts w:ascii="Arial Narrow" w:hAnsi="Arial Narrow" w:cstheme="minorHAnsi"/>
          <w:noProof/>
        </w:rPr>
      </w:pPr>
      <w:r>
        <w:rPr>
          <w:rFonts w:ascii="Arial Narrow" w:hAnsi="Arial Narrow" w:cstheme="minorHAnsi"/>
          <w:noProof/>
        </w:rPr>
        <w:t>Para cada plaza de práctica de la entidad pública que reciba asignación de practicantes, la entidad se compromete a:</w:t>
      </w:r>
    </w:p>
    <w:p w14:paraId="7F108E83" w14:textId="77777777" w:rsidR="00FC035A" w:rsidRDefault="00FC035A" w:rsidP="00FC035A">
      <w:pPr>
        <w:jc w:val="both"/>
        <w:rPr>
          <w:rFonts w:ascii="Arial Narrow" w:hAnsi="Arial Narrow"/>
          <w:sz w:val="22"/>
          <w:szCs w:val="22"/>
        </w:rPr>
      </w:pPr>
    </w:p>
    <w:p w14:paraId="39383BB0" w14:textId="77777777" w:rsidR="00FC035A" w:rsidRPr="00F1761B" w:rsidRDefault="00FC035A" w:rsidP="00FC035A">
      <w:pPr>
        <w:pStyle w:val="Prrafodelista"/>
        <w:numPr>
          <w:ilvl w:val="1"/>
          <w:numId w:val="24"/>
        </w:numPr>
        <w:spacing w:line="240" w:lineRule="auto"/>
        <w:jc w:val="both"/>
        <w:rPr>
          <w:rFonts w:ascii="Arial Narrow" w:hAnsi="Arial Narrow"/>
          <w:noProof/>
        </w:rPr>
      </w:pPr>
      <w:r w:rsidRPr="00F1761B">
        <w:rPr>
          <w:rFonts w:ascii="Arial Narrow" w:hAnsi="Arial Narrow"/>
          <w:noProof/>
        </w:rPr>
        <w:t>Realizar el proceso de selección del practicante</w:t>
      </w:r>
      <w:r>
        <w:rPr>
          <w:rFonts w:ascii="Arial Narrow" w:hAnsi="Arial Narrow"/>
          <w:noProof/>
        </w:rPr>
        <w:t xml:space="preserve"> de acuerdo a los criterios previamente establecidos y dentro de los términos de la convocatoria.</w:t>
      </w:r>
    </w:p>
    <w:p w14:paraId="3D56B1C5" w14:textId="77777777" w:rsidR="00FC035A" w:rsidRPr="00CD1730" w:rsidRDefault="00FC035A" w:rsidP="00FC035A">
      <w:pPr>
        <w:pStyle w:val="Prrafodelista"/>
        <w:numPr>
          <w:ilvl w:val="1"/>
          <w:numId w:val="24"/>
        </w:numPr>
        <w:spacing w:line="240" w:lineRule="auto"/>
        <w:jc w:val="both"/>
        <w:rPr>
          <w:rFonts w:ascii="Arial Narrow" w:hAnsi="Arial Narrow"/>
          <w:noProof/>
        </w:rPr>
      </w:pPr>
      <w:r w:rsidRPr="00CD1730">
        <w:rPr>
          <w:rFonts w:ascii="Arial Narrow" w:hAnsi="Arial Narrow"/>
        </w:rPr>
        <w:t>Notificar a la CCF los resultados, inmediatamente surta el proceso de selección de estudiantes</w:t>
      </w:r>
      <w:r>
        <w:rPr>
          <w:rFonts w:ascii="Arial Narrow" w:hAnsi="Arial Narrow"/>
        </w:rPr>
        <w:t>, a efectos de que los recursos sean comprometidos para esa plaza de práctica.</w:t>
      </w:r>
    </w:p>
    <w:p w14:paraId="41EE9C72" w14:textId="77777777" w:rsidR="00FC035A" w:rsidRPr="00CD1730" w:rsidRDefault="00FC035A" w:rsidP="00FC035A">
      <w:pPr>
        <w:pStyle w:val="Prrafodelista"/>
        <w:numPr>
          <w:ilvl w:val="1"/>
          <w:numId w:val="24"/>
        </w:numPr>
        <w:spacing w:line="240" w:lineRule="auto"/>
        <w:jc w:val="both"/>
        <w:rPr>
          <w:rFonts w:ascii="Arial Narrow" w:hAnsi="Arial Narrow"/>
          <w:noProof/>
        </w:rPr>
      </w:pPr>
      <w:r w:rsidRPr="00CD1730">
        <w:rPr>
          <w:rFonts w:ascii="Arial Narrow" w:hAnsi="Arial Narrow"/>
          <w:noProof/>
        </w:rPr>
        <w:t>Realizar la vinculación formativa del practicante seleccionado, mediante acto administrativo</w:t>
      </w:r>
      <w:r>
        <w:rPr>
          <w:rFonts w:ascii="Arial Narrow" w:hAnsi="Arial Narrow"/>
          <w:noProof/>
        </w:rPr>
        <w:t xml:space="preserve"> y dentro de los tiempos estrictamente fijados para ello</w:t>
      </w:r>
      <w:r w:rsidRPr="00CD1730">
        <w:rPr>
          <w:rFonts w:ascii="Arial Narrow" w:hAnsi="Arial Narrow"/>
          <w:noProof/>
        </w:rPr>
        <w:t>; por lo tanto la entidad realizará las gestiones y procesos internos necesarios, para expedir dicho documento.</w:t>
      </w:r>
    </w:p>
    <w:p w14:paraId="79F49EFF" w14:textId="77777777" w:rsidR="00FC035A" w:rsidRPr="00676866" w:rsidRDefault="00FC035A" w:rsidP="00FC035A">
      <w:pPr>
        <w:pStyle w:val="Prrafodelista"/>
        <w:numPr>
          <w:ilvl w:val="1"/>
          <w:numId w:val="24"/>
        </w:numPr>
        <w:spacing w:line="240" w:lineRule="auto"/>
        <w:jc w:val="both"/>
        <w:rPr>
          <w:rFonts w:ascii="Arial Narrow" w:hAnsi="Arial Narrow"/>
          <w:noProof/>
        </w:rPr>
      </w:pPr>
      <w:r w:rsidRPr="00676866">
        <w:rPr>
          <w:rFonts w:ascii="Arial Narrow" w:hAnsi="Arial Narrow"/>
          <w:noProof/>
        </w:rPr>
        <w:t xml:space="preserve">Contar con </w:t>
      </w:r>
      <w:r>
        <w:rPr>
          <w:rFonts w:ascii="Arial Narrow" w:hAnsi="Arial Narrow"/>
          <w:noProof/>
        </w:rPr>
        <w:t>un espacio adecuado</w:t>
      </w:r>
      <w:r w:rsidRPr="00676866">
        <w:rPr>
          <w:rFonts w:ascii="Arial Narrow" w:hAnsi="Arial Narrow"/>
          <w:noProof/>
        </w:rPr>
        <w:t xml:space="preserve"> y suministrar los elementos necesarios para que el </w:t>
      </w:r>
      <w:r>
        <w:rPr>
          <w:rFonts w:ascii="Arial Narrow" w:hAnsi="Arial Narrow"/>
          <w:noProof/>
        </w:rPr>
        <w:t>estudiante adelante su práctica laboral, una vez sea vinculado formativamente a la entidad pública.</w:t>
      </w:r>
    </w:p>
    <w:p w14:paraId="4FA5DE19" w14:textId="77777777" w:rsidR="002D3C5C" w:rsidRDefault="00FC035A" w:rsidP="002D3C5C">
      <w:pPr>
        <w:pStyle w:val="Prrafodelista"/>
        <w:numPr>
          <w:ilvl w:val="1"/>
          <w:numId w:val="24"/>
        </w:numPr>
        <w:spacing w:line="240" w:lineRule="auto"/>
        <w:jc w:val="both"/>
        <w:rPr>
          <w:rFonts w:ascii="Arial Narrow" w:hAnsi="Arial Narrow"/>
          <w:noProof/>
        </w:rPr>
      </w:pPr>
      <w:r w:rsidRPr="00F1761B">
        <w:rPr>
          <w:rFonts w:ascii="Arial Narrow" w:hAnsi="Arial Narrow"/>
          <w:noProof/>
        </w:rPr>
        <w:t>Realizar una inducción a los practicantes, en la que se expongan todos los asuntos relativos al funcionamiento del escenario de práctica y de la práctica en sí misma.</w:t>
      </w:r>
    </w:p>
    <w:p w14:paraId="51C11E71" w14:textId="294638A2" w:rsidR="00FC035A" w:rsidRPr="002D3C5C" w:rsidRDefault="00FC035A" w:rsidP="002D3C5C">
      <w:pPr>
        <w:pStyle w:val="Prrafodelista"/>
        <w:numPr>
          <w:ilvl w:val="1"/>
          <w:numId w:val="24"/>
        </w:numPr>
        <w:spacing w:line="240" w:lineRule="auto"/>
        <w:jc w:val="both"/>
        <w:rPr>
          <w:rFonts w:ascii="Arial Narrow" w:hAnsi="Arial Narrow"/>
          <w:noProof/>
        </w:rPr>
      </w:pPr>
      <w:r w:rsidRPr="002D3C5C">
        <w:rPr>
          <w:rFonts w:ascii="Arial Narrow" w:hAnsi="Arial Narrow"/>
          <w:noProof/>
        </w:rPr>
        <w:lastRenderedPageBreak/>
        <w:t xml:space="preserve">Designar a una persona vinculada laboralmente con la entidad pública, para realizar el seguimiento y apoyo al practicante en el desarrollo de sus actividades formativas; quien se denominará tutor de práctica, y cumplirá con lo establecido para ello en el Manual Operativo del programa así como en los términos de referencia de la convocatoria. </w:t>
      </w:r>
    </w:p>
    <w:p w14:paraId="78B9B601" w14:textId="77777777" w:rsidR="00FC035A" w:rsidRPr="00F1761B" w:rsidRDefault="00FC035A" w:rsidP="00FC035A">
      <w:pPr>
        <w:pStyle w:val="Prrafodelista"/>
        <w:numPr>
          <w:ilvl w:val="1"/>
          <w:numId w:val="24"/>
        </w:numPr>
        <w:spacing w:line="240" w:lineRule="auto"/>
        <w:jc w:val="both"/>
        <w:rPr>
          <w:rFonts w:ascii="Arial Narrow" w:hAnsi="Arial Narrow"/>
          <w:noProof/>
        </w:rPr>
      </w:pPr>
      <w:r w:rsidRPr="00F1761B">
        <w:rPr>
          <w:rFonts w:ascii="Arial Narrow" w:hAnsi="Arial Narrow"/>
          <w:noProof/>
        </w:rPr>
        <w:t>Suministrar a las CCF la siguiente información: (i) Aseguradora de Riesgos Laborales (ARL) de la entidad pública donde se realiza la práctica, (ii) actividades que ejecutará el estudiante (iii) lugar en el cual se desarrollarán sus actividades, especificando el centro de trabajo</w:t>
      </w:r>
      <w:r w:rsidRPr="00F1761B">
        <w:rPr>
          <w:rStyle w:val="Refdenotaalpie"/>
          <w:rFonts w:ascii="Arial Narrow" w:hAnsi="Arial Narrow"/>
          <w:noProof/>
        </w:rPr>
        <w:footnoteReference w:id="1"/>
      </w:r>
      <w:r w:rsidRPr="00F1761B">
        <w:rPr>
          <w:rFonts w:ascii="Arial Narrow" w:hAnsi="Arial Narrow"/>
          <w:noProof/>
        </w:rPr>
        <w:t xml:space="preserve"> (iv) clase de riesgo que corresponde a las actividades realizadas (iv) horario en el cual deberán ejecutarse las actividades. Lo anterior, teniendo en cuenta que el procedimiento de afiliación y cotización que realizan las CCF en su condición de administradoras del FOSFEC, no las convierte en empleadoras del estudiante, y por lo tanto la entidad pública es la responsable de la protección del estudiante ante los riesgos que se expone al realizar sus actividades de práctica.</w:t>
      </w:r>
      <w:r w:rsidRPr="00F1761B">
        <w:rPr>
          <w:rStyle w:val="Refdenotaalpie"/>
          <w:rFonts w:ascii="Arial Narrow" w:hAnsi="Arial Narrow"/>
          <w:noProof/>
        </w:rPr>
        <w:footnoteReference w:id="2"/>
      </w:r>
    </w:p>
    <w:p w14:paraId="07884638" w14:textId="77777777" w:rsidR="00FC035A" w:rsidRPr="00F1761B" w:rsidRDefault="00FC035A" w:rsidP="00FC035A">
      <w:pPr>
        <w:pStyle w:val="Prrafodelista"/>
        <w:numPr>
          <w:ilvl w:val="1"/>
          <w:numId w:val="3"/>
        </w:numPr>
        <w:spacing w:line="240" w:lineRule="auto"/>
        <w:jc w:val="both"/>
        <w:rPr>
          <w:rFonts w:ascii="Arial Narrow" w:hAnsi="Arial Narrow"/>
          <w:noProof/>
        </w:rPr>
      </w:pPr>
      <w:r>
        <w:rPr>
          <w:rFonts w:ascii="Arial Narrow" w:hAnsi="Arial Narrow"/>
          <w:noProof/>
        </w:rPr>
        <w:t>Establecer en conjunto con el supervisor de práctica</w:t>
      </w:r>
      <w:r>
        <w:rPr>
          <w:rStyle w:val="Refdenotaalpie"/>
          <w:rFonts w:ascii="Arial Narrow" w:hAnsi="Arial Narrow"/>
          <w:noProof/>
        </w:rPr>
        <w:footnoteReference w:id="3"/>
      </w:r>
      <w:r>
        <w:rPr>
          <w:rFonts w:ascii="Arial Narrow" w:hAnsi="Arial Narrow"/>
          <w:noProof/>
        </w:rPr>
        <w:t>, las</w:t>
      </w:r>
      <w:r w:rsidRPr="00F1761B">
        <w:rPr>
          <w:rFonts w:ascii="Arial Narrow" w:hAnsi="Arial Narrow"/>
          <w:noProof/>
        </w:rPr>
        <w:t xml:space="preserve"> actividades y responsabilidades al practicante</w:t>
      </w:r>
      <w:r>
        <w:rPr>
          <w:rFonts w:ascii="Arial Narrow" w:hAnsi="Arial Narrow"/>
          <w:noProof/>
        </w:rPr>
        <w:t xml:space="preserve"> en el ejercicio de su actividad formativa</w:t>
      </w:r>
      <w:r w:rsidRPr="00F1761B">
        <w:rPr>
          <w:rFonts w:ascii="Arial Narrow" w:hAnsi="Arial Narrow"/>
          <w:noProof/>
        </w:rPr>
        <w:t>, que deberán tener directa relación con el área de c</w:t>
      </w:r>
      <w:r>
        <w:rPr>
          <w:rFonts w:ascii="Arial Narrow" w:hAnsi="Arial Narrow"/>
          <w:noProof/>
        </w:rPr>
        <w:t>onocimiento de su programa académico y estar en</w:t>
      </w:r>
      <w:r w:rsidRPr="00F1761B">
        <w:rPr>
          <w:rFonts w:ascii="Arial Narrow" w:hAnsi="Arial Narrow"/>
          <w:noProof/>
        </w:rPr>
        <w:t xml:space="preserve"> coherencia con lo establecido en la plaza de práctica.</w:t>
      </w:r>
    </w:p>
    <w:p w14:paraId="11FA7D95" w14:textId="77777777" w:rsidR="00FC035A" w:rsidRPr="00894B19" w:rsidRDefault="00FC035A" w:rsidP="00FC035A">
      <w:pPr>
        <w:pStyle w:val="Prrafodelista"/>
        <w:numPr>
          <w:ilvl w:val="1"/>
          <w:numId w:val="3"/>
        </w:numPr>
        <w:spacing w:line="240" w:lineRule="auto"/>
        <w:jc w:val="both"/>
        <w:rPr>
          <w:rFonts w:ascii="Arial Narrow" w:hAnsi="Arial Narrow"/>
          <w:noProof/>
        </w:rPr>
      </w:pPr>
      <w:r w:rsidRPr="00F1761B">
        <w:rPr>
          <w:rFonts w:ascii="Arial Narrow" w:hAnsi="Arial Narrow"/>
          <w:noProof/>
        </w:rPr>
        <w:t xml:space="preserve">Informar a la CCF y a la IES, cualquier situación de la que tenga conocimiento y pudiera afectar el </w:t>
      </w:r>
      <w:r w:rsidRPr="00894B19">
        <w:rPr>
          <w:rFonts w:ascii="Arial Narrow" w:hAnsi="Arial Narrow"/>
          <w:noProof/>
        </w:rPr>
        <w:t>desempeño de las actividades del practicante.</w:t>
      </w:r>
    </w:p>
    <w:p w14:paraId="51B06930" w14:textId="77777777" w:rsidR="00FC035A" w:rsidRPr="00E178F9" w:rsidRDefault="00FC035A" w:rsidP="00FC035A">
      <w:pPr>
        <w:pStyle w:val="Prrafodelista"/>
        <w:numPr>
          <w:ilvl w:val="1"/>
          <w:numId w:val="3"/>
        </w:numPr>
        <w:pBdr>
          <w:top w:val="nil"/>
          <w:left w:val="nil"/>
          <w:bottom w:val="nil"/>
          <w:right w:val="nil"/>
          <w:between w:val="nil"/>
          <w:bar w:val="nil"/>
        </w:pBdr>
        <w:spacing w:after="0" w:line="240" w:lineRule="auto"/>
        <w:jc w:val="both"/>
        <w:rPr>
          <w:rFonts w:ascii="Arial Narrow" w:hAnsi="Arial Narrow"/>
          <w:noProof/>
        </w:rPr>
      </w:pPr>
      <w:r w:rsidRPr="00894B19">
        <w:rPr>
          <w:rFonts w:ascii="Arial Narrow" w:hAnsi="Arial Narrow"/>
          <w:noProof/>
        </w:rPr>
        <w:t xml:space="preserve">Certificar la realización de la práctica laboral, dentro los </w:t>
      </w:r>
      <w:r w:rsidRPr="00E178F9">
        <w:rPr>
          <w:rFonts w:ascii="Arial Narrow" w:hAnsi="Arial Narrow"/>
          <w:noProof/>
        </w:rPr>
        <w:t>8 días hábiles siguientes a la terminación de actividades por parte del practicante.</w:t>
      </w:r>
    </w:p>
    <w:p w14:paraId="77C028C8" w14:textId="77777777" w:rsidR="00FC035A" w:rsidRPr="00984408" w:rsidRDefault="00FC035A" w:rsidP="00FC035A">
      <w:pPr>
        <w:pStyle w:val="Prrafodelista"/>
        <w:numPr>
          <w:ilvl w:val="1"/>
          <w:numId w:val="3"/>
        </w:numPr>
        <w:spacing w:after="0" w:line="240" w:lineRule="auto"/>
        <w:jc w:val="both"/>
        <w:rPr>
          <w:rFonts w:ascii="Arial Narrow" w:hAnsi="Arial Narrow"/>
          <w:noProof/>
        </w:rPr>
      </w:pPr>
      <w:r w:rsidRPr="00E178F9">
        <w:rPr>
          <w:rFonts w:ascii="Arial Narrow" w:hAnsi="Arial Narrow"/>
          <w:noProof/>
        </w:rPr>
        <w:t>Establecer e informar a la CCF la cuenta de correo elec</w:t>
      </w:r>
      <w:r w:rsidRPr="00894B19">
        <w:rPr>
          <w:rFonts w:ascii="Arial Narrow" w:hAnsi="Arial Narrow"/>
          <w:noProof/>
        </w:rPr>
        <w:t>trónico única para efectos de notificación por medios digitales.</w:t>
      </w:r>
    </w:p>
    <w:p w14:paraId="21E97266" w14:textId="77777777" w:rsidR="00FC035A" w:rsidRPr="004A0CAF" w:rsidRDefault="00FC035A" w:rsidP="00FC035A">
      <w:pPr>
        <w:pStyle w:val="Prrafodelista"/>
        <w:numPr>
          <w:ilvl w:val="0"/>
          <w:numId w:val="48"/>
        </w:numPr>
        <w:pBdr>
          <w:top w:val="nil"/>
          <w:left w:val="nil"/>
          <w:bottom w:val="nil"/>
          <w:right w:val="nil"/>
          <w:between w:val="nil"/>
          <w:bar w:val="nil"/>
        </w:pBdr>
        <w:spacing w:after="0" w:line="240" w:lineRule="auto"/>
        <w:ind w:left="1440"/>
        <w:jc w:val="both"/>
        <w:rPr>
          <w:rFonts w:ascii="Arial Narrow" w:hAnsi="Arial Narrow"/>
        </w:rPr>
      </w:pPr>
      <w:r w:rsidRPr="004A0CAF">
        <w:rPr>
          <w:rFonts w:ascii="Arial Narrow" w:hAnsi="Arial Narrow"/>
        </w:rPr>
        <w:t>Las demás establecidas en el Manual Operativo del programa.</w:t>
      </w:r>
    </w:p>
    <w:p w14:paraId="13D6828E" w14:textId="77777777" w:rsidR="00FC035A" w:rsidRDefault="00FC035A" w:rsidP="00FC035A">
      <w:pPr>
        <w:ind w:left="720"/>
        <w:jc w:val="both"/>
        <w:rPr>
          <w:rFonts w:ascii="Arial Narrow" w:hAnsi="Arial Narrow"/>
          <w:sz w:val="22"/>
          <w:szCs w:val="22"/>
        </w:rPr>
      </w:pPr>
    </w:p>
    <w:p w14:paraId="275B50B6" w14:textId="77777777" w:rsidR="00FC035A" w:rsidRDefault="00FC035A" w:rsidP="00FC035A">
      <w:pPr>
        <w:ind w:left="720"/>
        <w:jc w:val="both"/>
        <w:rPr>
          <w:rFonts w:ascii="Arial Narrow" w:hAnsi="Arial Narrow"/>
          <w:sz w:val="22"/>
          <w:szCs w:val="22"/>
        </w:rPr>
      </w:pPr>
      <w:r w:rsidRPr="00E100D0">
        <w:rPr>
          <w:rFonts w:ascii="Arial Narrow" w:hAnsi="Arial Narrow"/>
          <w:sz w:val="22"/>
          <w:szCs w:val="22"/>
        </w:rPr>
        <w:t>En caso de incumplimiento de las obligaciones aquí estipuladas, el programa podrá excluir a la entidad para que participe en</w:t>
      </w:r>
      <w:r>
        <w:rPr>
          <w:rFonts w:ascii="Arial Narrow" w:hAnsi="Arial Narrow"/>
          <w:sz w:val="22"/>
          <w:szCs w:val="22"/>
        </w:rPr>
        <w:t xml:space="preserve"> esta o</w:t>
      </w:r>
      <w:r w:rsidRPr="00E100D0">
        <w:rPr>
          <w:rFonts w:ascii="Arial Narrow" w:hAnsi="Arial Narrow"/>
          <w:sz w:val="22"/>
          <w:szCs w:val="22"/>
        </w:rPr>
        <w:t xml:space="preserve"> futuras</w:t>
      </w:r>
      <w:r>
        <w:rPr>
          <w:rFonts w:ascii="Arial Narrow" w:hAnsi="Arial Narrow"/>
          <w:sz w:val="22"/>
          <w:szCs w:val="22"/>
        </w:rPr>
        <w:t xml:space="preserve"> </w:t>
      </w:r>
      <w:r w:rsidRPr="00E100D0">
        <w:rPr>
          <w:rFonts w:ascii="Arial Narrow" w:hAnsi="Arial Narrow"/>
          <w:sz w:val="22"/>
          <w:szCs w:val="22"/>
        </w:rPr>
        <w:t>convocatorias.</w:t>
      </w:r>
    </w:p>
    <w:p w14:paraId="753428C3" w14:textId="77777777" w:rsidR="00FC035A" w:rsidRDefault="00FC035A" w:rsidP="00FC035A">
      <w:pPr>
        <w:ind w:left="720"/>
        <w:jc w:val="both"/>
        <w:rPr>
          <w:rFonts w:ascii="Arial Narrow" w:hAnsi="Arial Narrow"/>
          <w:sz w:val="22"/>
          <w:szCs w:val="22"/>
        </w:rPr>
      </w:pPr>
    </w:p>
    <w:p w14:paraId="6D0CA817" w14:textId="2CEABB37" w:rsidR="00FC035A" w:rsidRDefault="00FC035A" w:rsidP="00FC035A">
      <w:pPr>
        <w:ind w:left="720"/>
        <w:jc w:val="both"/>
        <w:rPr>
          <w:rFonts w:ascii="Arial Narrow" w:hAnsi="Arial Narrow"/>
          <w:sz w:val="22"/>
          <w:szCs w:val="22"/>
        </w:rPr>
      </w:pPr>
      <w:r>
        <w:rPr>
          <w:rFonts w:ascii="Arial Narrow" w:hAnsi="Arial Narrow"/>
          <w:sz w:val="22"/>
          <w:szCs w:val="22"/>
        </w:rPr>
        <w:t>Atentamente</w:t>
      </w:r>
    </w:p>
    <w:p w14:paraId="19995FBC" w14:textId="77777777" w:rsidR="00FC035A" w:rsidRDefault="00FC035A" w:rsidP="00FC035A">
      <w:pPr>
        <w:ind w:left="720"/>
        <w:jc w:val="both"/>
        <w:rPr>
          <w:rFonts w:ascii="Arial Narrow" w:hAnsi="Arial Narrow"/>
          <w:sz w:val="22"/>
          <w:szCs w:val="22"/>
        </w:rPr>
      </w:pPr>
    </w:p>
    <w:p w14:paraId="475799B1" w14:textId="77777777" w:rsidR="00FC035A" w:rsidRPr="00FC035A" w:rsidRDefault="00FC035A" w:rsidP="00FC035A">
      <w:pPr>
        <w:ind w:left="720"/>
        <w:jc w:val="center"/>
        <w:rPr>
          <w:rFonts w:ascii="Arial Narrow" w:hAnsi="Arial Narrow"/>
          <w:b/>
          <w:color w:val="808080" w:themeColor="background1" w:themeShade="80"/>
          <w:sz w:val="22"/>
          <w:szCs w:val="22"/>
        </w:rPr>
      </w:pPr>
      <w:r w:rsidRPr="00FC035A">
        <w:rPr>
          <w:rFonts w:ascii="Arial Narrow" w:hAnsi="Arial Narrow"/>
          <w:b/>
          <w:color w:val="808080" w:themeColor="background1" w:themeShade="80"/>
          <w:sz w:val="22"/>
          <w:szCs w:val="22"/>
        </w:rPr>
        <w:t>(FIRMA DEL JEFE DE TALENTO HUMANO DE LA ENTIDAD PÚBLICA)</w:t>
      </w:r>
    </w:p>
    <w:p w14:paraId="06B0088D" w14:textId="77777777" w:rsidR="00FC035A" w:rsidRDefault="00FC035A" w:rsidP="00FC035A">
      <w:pPr>
        <w:ind w:left="720"/>
        <w:jc w:val="both"/>
        <w:rPr>
          <w:rFonts w:ascii="Arial Narrow" w:hAnsi="Arial Narrow"/>
          <w:b/>
          <w:color w:val="0070C0"/>
          <w:sz w:val="22"/>
          <w:szCs w:val="22"/>
        </w:rPr>
      </w:pPr>
    </w:p>
    <w:p w14:paraId="2A44B642" w14:textId="77777777" w:rsidR="00FC035A" w:rsidRPr="00160D2F" w:rsidRDefault="00FC035A" w:rsidP="00FC035A">
      <w:pPr>
        <w:ind w:left="720"/>
        <w:jc w:val="both"/>
        <w:rPr>
          <w:rFonts w:ascii="Arial Narrow" w:hAnsi="Arial Narrow"/>
          <w:sz w:val="22"/>
          <w:szCs w:val="22"/>
        </w:rPr>
      </w:pPr>
    </w:p>
    <w:p w14:paraId="2910BBD3" w14:textId="77777777" w:rsidR="00FC035A" w:rsidRPr="00160D2F" w:rsidRDefault="00FC035A" w:rsidP="00FC035A">
      <w:pPr>
        <w:ind w:left="720"/>
        <w:jc w:val="both"/>
        <w:rPr>
          <w:rFonts w:ascii="Arial Narrow" w:hAnsi="Arial Narrow"/>
          <w:sz w:val="22"/>
          <w:szCs w:val="22"/>
        </w:rPr>
      </w:pPr>
      <w:r w:rsidRPr="00160D2F">
        <w:rPr>
          <w:rFonts w:ascii="Arial Narrow" w:hAnsi="Arial Narrow"/>
          <w:b/>
          <w:sz w:val="22"/>
          <w:szCs w:val="22"/>
        </w:rPr>
        <w:t>Anexo:</w:t>
      </w:r>
      <w:r w:rsidRPr="00160D2F">
        <w:rPr>
          <w:rFonts w:ascii="Arial Narrow" w:hAnsi="Arial Narrow"/>
          <w:sz w:val="22"/>
          <w:szCs w:val="22"/>
        </w:rPr>
        <w:t xml:space="preserve"> CD con fichas de necesidades de las prácticas laborales</w:t>
      </w:r>
    </w:p>
    <w:sectPr w:rsidR="00FC035A" w:rsidRPr="00160D2F" w:rsidSect="00B46ED8">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701" w:header="709" w:footer="709"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168C0" w15:done="0"/>
  <w15:commentEx w15:paraId="1ED24C19" w15:done="0"/>
  <w15:commentEx w15:paraId="71CA8451" w15:done="0"/>
  <w15:commentEx w15:paraId="71CF53DE" w15:done="0"/>
  <w15:commentEx w15:paraId="6EA5C2C8" w15:done="0"/>
  <w15:commentEx w15:paraId="6F925902" w15:done="0"/>
  <w15:commentEx w15:paraId="460A32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3B9AB" w14:textId="77777777" w:rsidR="00634D44" w:rsidRDefault="00634D44">
      <w:r>
        <w:separator/>
      </w:r>
    </w:p>
  </w:endnote>
  <w:endnote w:type="continuationSeparator" w:id="0">
    <w:p w14:paraId="779EA095" w14:textId="77777777" w:rsidR="00634D44" w:rsidRDefault="0063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900FF" w14:textId="77777777" w:rsidR="00D94ADB" w:rsidRDefault="00D94A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4C67" w14:textId="77777777" w:rsidR="002072FC" w:rsidRDefault="002072FC" w:rsidP="001A0EEA">
    <w:pPr>
      <w:jc w:val="center"/>
      <w:rPr>
        <w:rFonts w:ascii="Verdana" w:hAnsi="Arial Unicode MS" w:cs="Arial Unicode MS"/>
        <w:b/>
        <w:color w:val="000000"/>
        <w:sz w:val="16"/>
        <w:szCs w:val="16"/>
        <w:u w:color="000000"/>
        <w:lang w:val="es-ES_tradnl" w:eastAsia="es-CO"/>
      </w:rPr>
    </w:pPr>
    <w:r w:rsidRPr="0056602F">
      <w:rPr>
        <w:rFonts w:ascii="Verdana" w:hAnsi="Arial Unicode MS" w:cs="Arial Unicode MS"/>
        <w:color w:val="000000"/>
        <w:sz w:val="16"/>
        <w:szCs w:val="16"/>
        <w:u w:color="000000"/>
        <w:lang w:eastAsia="es-CO"/>
      </w:rPr>
      <w:t>P</w:t>
    </w:r>
    <w:r w:rsidRPr="0056602F">
      <w:rPr>
        <w:rFonts w:ascii="Verdana" w:hAnsi="Arial Unicode MS" w:cs="Arial Unicode MS"/>
        <w:color w:val="000000"/>
        <w:sz w:val="16"/>
        <w:szCs w:val="16"/>
        <w:u w:color="000000"/>
        <w:lang w:eastAsia="es-CO"/>
      </w:rPr>
      <w:t>á</w:t>
    </w:r>
    <w:r w:rsidRPr="0056602F">
      <w:rPr>
        <w:rFonts w:ascii="Verdana" w:hAnsi="Arial Unicode MS" w:cs="Arial Unicode MS"/>
        <w:color w:val="000000"/>
        <w:sz w:val="16"/>
        <w:szCs w:val="16"/>
        <w:u w:color="000000"/>
        <w:lang w:eastAsia="es-CO"/>
      </w:rPr>
      <w:t xml:space="preserve">gina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PAGE  \* Arabic  \* MERGEFORMAT</w:instrText>
    </w:r>
    <w:r w:rsidRPr="0056602F">
      <w:rPr>
        <w:rFonts w:ascii="Verdana" w:hAnsi="Arial Unicode MS" w:cs="Arial Unicode MS"/>
        <w:b/>
        <w:color w:val="000000"/>
        <w:sz w:val="16"/>
        <w:szCs w:val="16"/>
        <w:u w:color="000000"/>
        <w:lang w:val="es-ES_tradnl" w:eastAsia="es-CO"/>
      </w:rPr>
      <w:fldChar w:fldCharType="separate"/>
    </w:r>
    <w:r w:rsidR="005C69AD" w:rsidRPr="005C69AD">
      <w:rPr>
        <w:rFonts w:ascii="Verdana" w:hAnsi="Arial Unicode MS" w:cs="Arial Unicode MS"/>
        <w:b/>
        <w:noProof/>
        <w:color w:val="000000"/>
        <w:sz w:val="16"/>
        <w:szCs w:val="16"/>
        <w:u w:color="000000"/>
        <w:lang w:val="es-ES" w:eastAsia="es-CO"/>
      </w:rPr>
      <w:t>1</w:t>
    </w:r>
    <w:r w:rsidRPr="0056602F">
      <w:rPr>
        <w:rFonts w:ascii="Verdana" w:hAnsi="Arial Unicode MS" w:cs="Arial Unicode MS"/>
        <w:b/>
        <w:color w:val="000000"/>
        <w:sz w:val="16"/>
        <w:szCs w:val="16"/>
        <w:u w:color="000000"/>
        <w:lang w:val="es-ES_tradnl" w:eastAsia="es-CO"/>
      </w:rPr>
      <w:fldChar w:fldCharType="end"/>
    </w:r>
    <w:r w:rsidRPr="0056602F">
      <w:rPr>
        <w:rFonts w:ascii="Verdana" w:hAnsi="Arial Unicode MS" w:cs="Arial Unicode MS"/>
        <w:color w:val="000000"/>
        <w:sz w:val="16"/>
        <w:szCs w:val="16"/>
        <w:u w:color="000000"/>
        <w:lang w:eastAsia="es-CO"/>
      </w:rPr>
      <w:t xml:space="preserve"> de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NUMPAGES  \* Arabic  \* MERGEFORMAT</w:instrText>
    </w:r>
    <w:r w:rsidRPr="0056602F">
      <w:rPr>
        <w:rFonts w:ascii="Verdana" w:hAnsi="Arial Unicode MS" w:cs="Arial Unicode MS"/>
        <w:b/>
        <w:color w:val="000000"/>
        <w:sz w:val="16"/>
        <w:szCs w:val="16"/>
        <w:u w:color="000000"/>
        <w:lang w:val="es-ES_tradnl" w:eastAsia="es-CO"/>
      </w:rPr>
      <w:fldChar w:fldCharType="separate"/>
    </w:r>
    <w:r w:rsidR="005C69AD" w:rsidRPr="005C69AD">
      <w:rPr>
        <w:rFonts w:ascii="Verdana" w:hAnsi="Arial Unicode MS" w:cs="Arial Unicode MS"/>
        <w:b/>
        <w:noProof/>
        <w:color w:val="000000"/>
        <w:sz w:val="16"/>
        <w:szCs w:val="16"/>
        <w:u w:color="000000"/>
        <w:lang w:val="es-ES" w:eastAsia="es-CO"/>
      </w:rPr>
      <w:t>2</w:t>
    </w:r>
    <w:r w:rsidRPr="0056602F">
      <w:rPr>
        <w:rFonts w:ascii="Verdana" w:hAnsi="Arial Unicode MS" w:cs="Arial Unicode MS"/>
        <w:b/>
        <w:color w:val="000000"/>
        <w:sz w:val="16"/>
        <w:szCs w:val="16"/>
        <w:u w:color="000000"/>
        <w:lang w:val="es-ES_tradnl" w:eastAsia="es-CO"/>
      </w:rPr>
      <w:fldChar w:fldCharType="end"/>
    </w:r>
  </w:p>
  <w:p w14:paraId="03B5E33D" w14:textId="77777777" w:rsidR="002072FC" w:rsidRDefault="002072FC" w:rsidP="00E10909">
    <w:pPr>
      <w:pStyle w:val="Piedepgina"/>
      <w:tabs>
        <w:tab w:val="clear" w:pos="4252"/>
        <w:tab w:val="clear" w:pos="8504"/>
      </w:tabs>
      <w:jc w:val="center"/>
      <w:rPr>
        <w:rFonts w:ascii="Verdana"/>
        <w:sz w:val="16"/>
        <w:szCs w:val="16"/>
      </w:rPr>
    </w:pPr>
  </w:p>
  <w:p w14:paraId="73DB4A23" w14:textId="77777777" w:rsidR="002072FC" w:rsidRDefault="002072FC" w:rsidP="00E10909">
    <w:pPr>
      <w:pStyle w:val="Piedepgina"/>
      <w:tabs>
        <w:tab w:val="clear" w:pos="4252"/>
        <w:tab w:val="clear" w:pos="8504"/>
      </w:tabs>
      <w:jc w:val="center"/>
      <w:rPr>
        <w:rFonts w:ascii="Verdana" w:eastAsia="Verdana" w:hAnsi="Verdana" w:cs="Verdana"/>
        <w:sz w:val="16"/>
        <w:szCs w:val="16"/>
      </w:rPr>
    </w:pPr>
    <w:r>
      <w:rPr>
        <w:rFonts w:ascii="Verdana"/>
        <w:sz w:val="16"/>
        <w:szCs w:val="16"/>
      </w:rPr>
      <w:t>Carrera 14 N</w:t>
    </w:r>
    <w:r>
      <w:rPr>
        <w:rFonts w:hAnsi="Verdana"/>
        <w:sz w:val="16"/>
        <w:szCs w:val="16"/>
      </w:rPr>
      <w:t>º</w:t>
    </w:r>
    <w:r>
      <w:rPr>
        <w:rFonts w:hAnsi="Verdana"/>
        <w:sz w:val="16"/>
        <w:szCs w:val="16"/>
      </w:rPr>
      <w:t xml:space="preserve"> </w:t>
    </w:r>
    <w:r>
      <w:rPr>
        <w:rFonts w:ascii="Verdana"/>
        <w:sz w:val="16"/>
        <w:szCs w:val="16"/>
      </w:rPr>
      <w:t>99 - 33 Bogot</w:t>
    </w:r>
    <w:r>
      <w:rPr>
        <w:rFonts w:hAnsi="Verdana"/>
        <w:sz w:val="16"/>
        <w:szCs w:val="16"/>
      </w:rPr>
      <w:t>á</w:t>
    </w:r>
    <w:r>
      <w:rPr>
        <w:rFonts w:hAnsi="Verdana"/>
        <w:sz w:val="16"/>
        <w:szCs w:val="16"/>
      </w:rPr>
      <w:t xml:space="preserve"> </w:t>
    </w:r>
    <w:r>
      <w:rPr>
        <w:rFonts w:ascii="Verdana"/>
        <w:sz w:val="16"/>
        <w:szCs w:val="16"/>
      </w:rPr>
      <w:t>D.C., Colombia</w:t>
    </w:r>
  </w:p>
  <w:p w14:paraId="3EB81CA6" w14:textId="77777777" w:rsidR="002072FC" w:rsidRPr="003003B4" w:rsidRDefault="002072FC" w:rsidP="00E10909">
    <w:pPr>
      <w:pStyle w:val="Piedepgina"/>
      <w:tabs>
        <w:tab w:val="clear" w:pos="4252"/>
        <w:tab w:val="clear" w:pos="8504"/>
      </w:tabs>
      <w:jc w:val="center"/>
      <w:rPr>
        <w:rFonts w:ascii="Verdana" w:eastAsia="Verdana" w:hAnsi="Verdana" w:cs="Verdana"/>
        <w:sz w:val="16"/>
        <w:szCs w:val="16"/>
        <w:lang w:val="fr-FR"/>
      </w:rPr>
    </w:pPr>
    <w:r w:rsidRPr="003003B4">
      <w:rPr>
        <w:rFonts w:ascii="Verdana"/>
        <w:sz w:val="16"/>
        <w:szCs w:val="16"/>
        <w:lang w:val="fr-FR"/>
      </w:rPr>
      <w:t>PBX: 4893900 - FAX: 4893100</w:t>
    </w:r>
  </w:p>
  <w:p w14:paraId="382FD091" w14:textId="77777777" w:rsidR="002072FC" w:rsidRPr="003003B4" w:rsidRDefault="00634D44" w:rsidP="00E10909">
    <w:pPr>
      <w:pStyle w:val="Piedepgina"/>
      <w:tabs>
        <w:tab w:val="clear" w:pos="4252"/>
        <w:tab w:val="clear" w:pos="8504"/>
      </w:tabs>
      <w:jc w:val="center"/>
      <w:rPr>
        <w:lang w:val="fr-FR"/>
      </w:rPr>
    </w:pPr>
    <w:hyperlink r:id="rId1" w:history="1">
      <w:r w:rsidR="002072FC" w:rsidRPr="003003B4">
        <w:rPr>
          <w:rStyle w:val="Hyperlink0"/>
          <w:rFonts w:ascii="Verdana"/>
          <w:b/>
          <w:bCs/>
          <w:sz w:val="16"/>
          <w:szCs w:val="16"/>
          <w:lang w:val="fr-FR"/>
        </w:rPr>
        <w:t>www.mintrabajo.gov.co</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991ED" w14:textId="77777777" w:rsidR="00D94ADB" w:rsidRDefault="00D94A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414AE" w14:textId="77777777" w:rsidR="00634D44" w:rsidRDefault="00634D44">
      <w:r>
        <w:separator/>
      </w:r>
    </w:p>
  </w:footnote>
  <w:footnote w:type="continuationSeparator" w:id="0">
    <w:p w14:paraId="71DD5239" w14:textId="77777777" w:rsidR="00634D44" w:rsidRDefault="00634D44">
      <w:r>
        <w:continuationSeparator/>
      </w:r>
    </w:p>
  </w:footnote>
  <w:footnote w:id="1">
    <w:p w14:paraId="2CD6D1A9" w14:textId="77777777" w:rsidR="002072FC" w:rsidRPr="000706F2" w:rsidRDefault="002072FC" w:rsidP="00FC035A">
      <w:pPr>
        <w:pStyle w:val="Textonotapie"/>
        <w:jc w:val="both"/>
        <w:rPr>
          <w:rFonts w:ascii="Arial Narrow" w:hAnsi="Arial Narrow"/>
          <w:sz w:val="18"/>
          <w:szCs w:val="18"/>
        </w:rPr>
      </w:pPr>
      <w:r w:rsidRPr="000706F2">
        <w:rPr>
          <w:rStyle w:val="Refdenotaalpie"/>
          <w:rFonts w:ascii="Arial Narrow" w:hAnsi="Arial Narrow"/>
          <w:sz w:val="18"/>
          <w:szCs w:val="18"/>
        </w:rPr>
        <w:footnoteRef/>
      </w:r>
      <w:r w:rsidRPr="000706F2">
        <w:rPr>
          <w:rFonts w:ascii="Arial Narrow" w:hAnsi="Arial Narrow"/>
          <w:sz w:val="18"/>
          <w:szCs w:val="18"/>
        </w:rPr>
        <w:t xml:space="preserve"> Acorde a lo establecido por el parágrafo 1 del artículo 2.2.6.1.7.9. del Decreto 1072 de 2015</w:t>
      </w:r>
    </w:p>
  </w:footnote>
  <w:footnote w:id="2">
    <w:p w14:paraId="4836081A" w14:textId="77777777" w:rsidR="002072FC" w:rsidRPr="008C6FC6" w:rsidRDefault="002072FC" w:rsidP="00FC035A">
      <w:pPr>
        <w:pStyle w:val="Textonotapie"/>
        <w:jc w:val="both"/>
        <w:rPr>
          <w:rStyle w:val="Refdenotaalpie"/>
          <w:rFonts w:ascii="Arial Narrow" w:hAnsi="Arial Narrow"/>
          <w:sz w:val="18"/>
          <w:szCs w:val="18"/>
          <w:vertAlign w:val="baseline"/>
        </w:rPr>
      </w:pPr>
      <w:r w:rsidRPr="000706F2">
        <w:rPr>
          <w:rStyle w:val="Refdenotaalpie"/>
          <w:rFonts w:ascii="Arial Narrow" w:hAnsi="Arial Narrow"/>
          <w:sz w:val="18"/>
          <w:szCs w:val="18"/>
        </w:rPr>
        <w:footnoteRef/>
      </w:r>
      <w:r w:rsidRPr="000706F2">
        <w:rPr>
          <w:rFonts w:ascii="Arial Narrow" w:hAnsi="Arial Narrow"/>
          <w:sz w:val="18"/>
          <w:szCs w:val="18"/>
        </w:rPr>
        <w:t xml:space="preserve"> </w:t>
      </w:r>
      <w:r w:rsidRPr="008C6FC6">
        <w:rPr>
          <w:rFonts w:ascii="Arial Narrow" w:hAnsi="Arial Narrow"/>
          <w:sz w:val="18"/>
          <w:szCs w:val="18"/>
        </w:rPr>
        <w:t>Teniendo en cuenta que el artículo 2.2.6.1.7.7. del Decreto 1072 de 2015,</w:t>
      </w:r>
      <w:r w:rsidRPr="008C6FC6">
        <w:rPr>
          <w:rStyle w:val="Refdenotaalpie"/>
          <w:rFonts w:ascii="Arial Narrow" w:hAnsi="Arial Narrow"/>
          <w:sz w:val="18"/>
          <w:szCs w:val="18"/>
          <w:vertAlign w:val="baseline"/>
        </w:rPr>
        <w:t xml:space="preserve"> señala que el Sistema de Gestión de Seguridad y Salud en el Trabajo de la entidad pública donde se realice la práctica laboral, comprenderá a los estudiantes señalados en el artículo 2.2.6.1.7.</w:t>
      </w:r>
      <w:r w:rsidRPr="008C6FC6">
        <w:rPr>
          <w:rFonts w:ascii="Arial Narrow" w:hAnsi="Arial Narrow"/>
          <w:sz w:val="18"/>
          <w:szCs w:val="18"/>
        </w:rPr>
        <w:t>10</w:t>
      </w:r>
      <w:r w:rsidRPr="008C6FC6">
        <w:rPr>
          <w:rStyle w:val="Refdenotaalpie"/>
          <w:rFonts w:ascii="Arial Narrow" w:hAnsi="Arial Narrow"/>
          <w:sz w:val="18"/>
          <w:szCs w:val="18"/>
          <w:vertAlign w:val="baseline"/>
        </w:rPr>
        <w:t xml:space="preserve"> del Decreto 1072 de 2015; por lo tanto el estudiante y la entidad pública se  asimilan, a  la condición de trabajador dependiente y empleador respectivamente, para la realización, con especial énfasis, en las  actividades de prevención, promoción y seguridad y salud en el trabajo. Por esta razón, el procedimiento de afiliación y cotización que realizan las CCF en su condición de administradoras del FOSFEC, no las convierte en empleadoras del estudiante, y por lo que la entidad pública es la responsable de la protección del estudiante ante los riesgos que se expone al realizar sus actividades de práctica.</w:t>
      </w:r>
    </w:p>
  </w:footnote>
  <w:footnote w:id="3">
    <w:p w14:paraId="5BE1B7C4" w14:textId="77777777" w:rsidR="002072FC" w:rsidRPr="000706F2" w:rsidRDefault="002072FC" w:rsidP="00FC035A">
      <w:pPr>
        <w:pStyle w:val="Textonotapie"/>
        <w:jc w:val="both"/>
        <w:rPr>
          <w:rFonts w:ascii="Arial Narrow" w:hAnsi="Arial Narrow"/>
          <w:sz w:val="18"/>
          <w:szCs w:val="18"/>
        </w:rPr>
      </w:pPr>
      <w:r w:rsidRPr="008C6FC6">
        <w:rPr>
          <w:rStyle w:val="Refdenotaalpie"/>
          <w:rFonts w:ascii="Arial Narrow" w:hAnsi="Arial Narrow"/>
          <w:sz w:val="18"/>
          <w:szCs w:val="18"/>
          <w:vertAlign w:val="baseline"/>
        </w:rPr>
        <w:footnoteRef/>
      </w:r>
      <w:r w:rsidRPr="008C6FC6">
        <w:rPr>
          <w:rStyle w:val="Refdenotaalpie"/>
          <w:rFonts w:ascii="Arial Narrow" w:hAnsi="Arial Narrow"/>
          <w:sz w:val="18"/>
          <w:szCs w:val="18"/>
          <w:vertAlign w:val="baseline"/>
        </w:rPr>
        <w:t xml:space="preserve"> Persona adscrita al programa académico del practicante y designado para el efecto por la Institución Educativa, que se encarga de la vigilancia y acompañamiento del desarrollo de la práctica laboral en la entidad pública, así como de acreditar periódicamente el cumplimiento de los deberes del estudiante en el marco de su práctica laboral.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04481" w14:textId="77777777" w:rsidR="00D94ADB" w:rsidRDefault="00D94A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7B506" w14:textId="77777777" w:rsidR="00D94ADB" w:rsidRDefault="00D94ADB" w:rsidP="00D94ADB">
    <w:pPr>
      <w:pStyle w:val="Encabezado"/>
      <w:tabs>
        <w:tab w:val="left" w:pos="2096"/>
        <w:tab w:val="left" w:pos="6713"/>
      </w:tabs>
    </w:pPr>
    <w:r>
      <w:rPr>
        <w:noProof/>
        <w:lang w:val="es-CO"/>
      </w:rPr>
      <w:drawing>
        <wp:inline distT="0" distB="0" distL="0" distR="0" wp14:anchorId="67389399" wp14:editId="00834E7F">
          <wp:extent cx="2250220" cy="53273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720" cy="533802"/>
                  </a:xfrm>
                  <a:prstGeom prst="rect">
                    <a:avLst/>
                  </a:prstGeom>
                  <a:noFill/>
                </pic:spPr>
              </pic:pic>
            </a:graphicData>
          </a:graphic>
        </wp:inline>
      </w:drawing>
    </w:r>
    <w:r>
      <w:rPr>
        <w:noProof/>
        <w:lang w:val="es-CO"/>
      </w:rPr>
      <w:drawing>
        <wp:inline distT="0" distB="0" distL="0" distR="0" wp14:anchorId="4866FF8E" wp14:editId="3266C4E0">
          <wp:extent cx="1431234" cy="48502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5388" cy="483048"/>
                  </a:xfrm>
                  <a:prstGeom prst="rect">
                    <a:avLst/>
                  </a:prstGeom>
                  <a:noFill/>
                </pic:spPr>
              </pic:pic>
            </a:graphicData>
          </a:graphic>
        </wp:inline>
      </w:drawing>
    </w:r>
    <w:r>
      <w:rPr>
        <w:noProof/>
        <w:lang w:val="es-CO"/>
      </w:rPr>
      <w:drawing>
        <wp:inline distT="0" distB="0" distL="0" distR="0" wp14:anchorId="2B9BA5F6" wp14:editId="0D3A8704">
          <wp:extent cx="1017767" cy="5486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3014" cy="551468"/>
                  </a:xfrm>
                  <a:prstGeom prst="rect">
                    <a:avLst/>
                  </a:prstGeom>
                  <a:noFill/>
                </pic:spPr>
              </pic:pic>
            </a:graphicData>
          </a:graphic>
        </wp:inline>
      </w:drawing>
    </w:r>
    <w:r>
      <w:t xml:space="preserve">  </w:t>
    </w:r>
    <w:r>
      <w:tab/>
    </w:r>
    <w:r>
      <w:rPr>
        <w:noProof/>
        <w:lang w:val="es-CO"/>
      </w:rPr>
      <w:drawing>
        <wp:inline distT="0" distB="0" distL="0" distR="0" wp14:anchorId="195A6438" wp14:editId="3BC381ED">
          <wp:extent cx="954741" cy="853888"/>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4741" cy="853888"/>
                  </a:xfrm>
                  <a:prstGeom prst="rect">
                    <a:avLst/>
                  </a:prstGeom>
                  <a:noFill/>
                </pic:spPr>
              </pic:pic>
            </a:graphicData>
          </a:graphic>
        </wp:inline>
      </w:drawing>
    </w:r>
  </w:p>
  <w:p w14:paraId="2E9246DF" w14:textId="24CA402C" w:rsidR="002072FC" w:rsidRDefault="002072FC" w:rsidP="008F7405">
    <w:pPr>
      <w:pStyle w:val="Encabezado"/>
    </w:pPr>
  </w:p>
  <w:p w14:paraId="359AE82C" w14:textId="2CD89D11" w:rsidR="002072FC" w:rsidRDefault="002072FC" w:rsidP="008F7405">
    <w:pPr>
      <w:pStyle w:val="Encabezado"/>
    </w:pPr>
  </w:p>
  <w:p w14:paraId="55F8B5ED" w14:textId="20EEF865" w:rsidR="002072FC" w:rsidRPr="008F7405" w:rsidRDefault="002072FC" w:rsidP="008F740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69D51" w14:textId="77777777" w:rsidR="00D94ADB" w:rsidRDefault="00D94A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54AE2"/>
    <w:multiLevelType w:val="hybridMultilevel"/>
    <w:tmpl w:val="5E4E51F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BA58E6"/>
    <w:multiLevelType w:val="hybridMultilevel"/>
    <w:tmpl w:val="8A3ECD56"/>
    <w:lvl w:ilvl="0" w:tplc="BD865A50">
      <w:numFmt w:val="bullet"/>
      <w:lvlText w:val="-"/>
      <w:lvlJc w:val="left"/>
      <w:pPr>
        <w:ind w:left="1080"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FD7DDE"/>
    <w:multiLevelType w:val="hybridMultilevel"/>
    <w:tmpl w:val="2244C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BA308C"/>
    <w:multiLevelType w:val="hybridMultilevel"/>
    <w:tmpl w:val="48B01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24461"/>
    <w:multiLevelType w:val="hybridMultilevel"/>
    <w:tmpl w:val="07AC997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68F2161"/>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9">
    <w:nsid w:val="191A3EF2"/>
    <w:multiLevelType w:val="hybridMultilevel"/>
    <w:tmpl w:val="A0A6836C"/>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5C7FBE"/>
    <w:multiLevelType w:val="hybridMultilevel"/>
    <w:tmpl w:val="F132929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8B1A4B"/>
    <w:multiLevelType w:val="hybridMultilevel"/>
    <w:tmpl w:val="3E20C284"/>
    <w:lvl w:ilvl="0" w:tplc="35627976">
      <w:start w:val="12"/>
      <w:numFmt w:val="bullet"/>
      <w:lvlText w:val="-"/>
      <w:lvlJc w:val="left"/>
      <w:pPr>
        <w:ind w:left="720" w:hanging="360"/>
      </w:pPr>
      <w:rPr>
        <w:rFonts w:ascii="Arial Narrow" w:eastAsiaTheme="minorHAnsi" w:hAnsi="Arial Narrow"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CA1B46"/>
    <w:multiLevelType w:val="hybridMultilevel"/>
    <w:tmpl w:val="2ACAE4B0"/>
    <w:lvl w:ilvl="0" w:tplc="080A0019">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866AA9"/>
    <w:multiLevelType w:val="hybridMultilevel"/>
    <w:tmpl w:val="888035A2"/>
    <w:lvl w:ilvl="0" w:tplc="240A000F">
      <w:start w:val="1"/>
      <w:numFmt w:val="decimal"/>
      <w:lvlText w:val="%1."/>
      <w:lvlJc w:val="left"/>
      <w:pPr>
        <w:ind w:left="426" w:hanging="360"/>
      </w:pPr>
      <w:rPr>
        <w:rFonts w:hint="default"/>
      </w:rPr>
    </w:lvl>
    <w:lvl w:ilvl="1" w:tplc="240A0019">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6">
    <w:nsid w:val="2B9707EB"/>
    <w:multiLevelType w:val="hybridMultilevel"/>
    <w:tmpl w:val="AC42080A"/>
    <w:lvl w:ilvl="0" w:tplc="AD10CBCA">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05030DB"/>
    <w:multiLevelType w:val="hybridMultilevel"/>
    <w:tmpl w:val="AE162A4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28C725D"/>
    <w:multiLevelType w:val="multilevel"/>
    <w:tmpl w:val="0460236A"/>
    <w:lvl w:ilvl="0">
      <w:start w:val="1"/>
      <w:numFmt w:val="decimal"/>
      <w:lvlText w:val="%1."/>
      <w:lvlJc w:val="left"/>
      <w:pPr>
        <w:ind w:left="720" w:hanging="360"/>
      </w:pPr>
      <w:rPr>
        <w:rFonts w:ascii="Arial Narrow" w:hAnsi="Arial Narrow" w:hint="default"/>
        <w:b/>
        <w:color w:val="auto"/>
      </w:rPr>
    </w:lvl>
    <w:lvl w:ilvl="1">
      <w:start w:val="1"/>
      <w:numFmt w:val="decimal"/>
      <w:isLgl/>
      <w:lvlText w:val="%1.%2"/>
      <w:lvlJc w:val="left"/>
      <w:pPr>
        <w:ind w:left="720" w:hanging="360"/>
      </w:pPr>
      <w:rPr>
        <w:rFonts w:ascii="Arial Narrow" w:hAnsi="Arial Narrow" w:cs="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3893A75"/>
    <w:multiLevelType w:val="hybridMultilevel"/>
    <w:tmpl w:val="3606E2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EA5C75"/>
    <w:multiLevelType w:val="hybridMultilevel"/>
    <w:tmpl w:val="2C60D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872AA9"/>
    <w:multiLevelType w:val="hybridMultilevel"/>
    <w:tmpl w:val="8B3E4DA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nsid w:val="424B7D30"/>
    <w:multiLevelType w:val="hybridMultilevel"/>
    <w:tmpl w:val="25D0EA76"/>
    <w:lvl w:ilvl="0" w:tplc="36EECFA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5F532F"/>
    <w:multiLevelType w:val="hybridMultilevel"/>
    <w:tmpl w:val="788876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F466D91"/>
    <w:multiLevelType w:val="hybridMultilevel"/>
    <w:tmpl w:val="F878B5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0B45CE5"/>
    <w:multiLevelType w:val="hybridMultilevel"/>
    <w:tmpl w:val="E2A09E3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6C6577"/>
    <w:multiLevelType w:val="hybridMultilevel"/>
    <w:tmpl w:val="C3EE15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4438D1"/>
    <w:multiLevelType w:val="hybridMultilevel"/>
    <w:tmpl w:val="B1EEA4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5A9B37C9"/>
    <w:multiLevelType w:val="hybridMultilevel"/>
    <w:tmpl w:val="C7C2F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514CA8"/>
    <w:multiLevelType w:val="hybridMultilevel"/>
    <w:tmpl w:val="A9104512"/>
    <w:lvl w:ilvl="0" w:tplc="0FB25BE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134AA"/>
    <w:multiLevelType w:val="hybridMultilevel"/>
    <w:tmpl w:val="5AEC8EF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7B0F66"/>
    <w:multiLevelType w:val="multilevel"/>
    <w:tmpl w:val="78EA2B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0A3330"/>
    <w:multiLevelType w:val="hybridMultilevel"/>
    <w:tmpl w:val="E7BEF79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68363D6A"/>
    <w:multiLevelType w:val="hybridMultilevel"/>
    <w:tmpl w:val="241207FC"/>
    <w:lvl w:ilvl="0" w:tplc="240A0013">
      <w:start w:val="1"/>
      <w:numFmt w:val="upp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64170B"/>
    <w:multiLevelType w:val="hybridMultilevel"/>
    <w:tmpl w:val="B8F894A6"/>
    <w:lvl w:ilvl="0" w:tplc="63FC5954">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6D06D5"/>
    <w:multiLevelType w:val="multilevel"/>
    <w:tmpl w:val="AA0E71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E4F0AA6"/>
    <w:multiLevelType w:val="multilevel"/>
    <w:tmpl w:val="4BF68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992E75"/>
    <w:multiLevelType w:val="hybridMultilevel"/>
    <w:tmpl w:val="0B90006C"/>
    <w:lvl w:ilvl="0" w:tplc="5E52E9C0">
      <w:start w:val="2"/>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9">
    <w:nsid w:val="73EB5707"/>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40">
    <w:nsid w:val="747A368A"/>
    <w:multiLevelType w:val="hybridMultilevel"/>
    <w:tmpl w:val="35FE9B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5D673DF"/>
    <w:multiLevelType w:val="hybridMultilevel"/>
    <w:tmpl w:val="11E4D5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117A8C"/>
    <w:multiLevelType w:val="hybridMultilevel"/>
    <w:tmpl w:val="272C0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E5E3A94"/>
    <w:multiLevelType w:val="multilevel"/>
    <w:tmpl w:val="AED6FEBA"/>
    <w:lvl w:ilvl="0">
      <w:start w:val="1"/>
      <w:numFmt w:val="decimal"/>
      <w:lvlText w:val="%1."/>
      <w:lvlJc w:val="left"/>
      <w:pPr>
        <w:ind w:left="426" w:hanging="360"/>
      </w:pPr>
      <w:rPr>
        <w:rFonts w:cstheme="minorBidi"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666" w:hanging="72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466" w:hanging="108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266" w:hanging="1440"/>
      </w:pPr>
      <w:rPr>
        <w:rFonts w:hint="default"/>
      </w:rPr>
    </w:lvl>
  </w:abstractNum>
  <w:abstractNum w:abstractNumId="45">
    <w:nsid w:val="7E5F689E"/>
    <w:multiLevelType w:val="hybridMultilevel"/>
    <w:tmpl w:val="6A34D4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E26ACD"/>
    <w:multiLevelType w:val="hybridMultilevel"/>
    <w:tmpl w:val="0CECFA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F6E69AB"/>
    <w:multiLevelType w:val="multilevel"/>
    <w:tmpl w:val="0956778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8"/>
  </w:num>
  <w:num w:numId="2">
    <w:abstractNumId w:val="40"/>
  </w:num>
  <w:num w:numId="3">
    <w:abstractNumId w:val="25"/>
  </w:num>
  <w:num w:numId="4">
    <w:abstractNumId w:val="23"/>
  </w:num>
  <w:num w:numId="5">
    <w:abstractNumId w:val="19"/>
  </w:num>
  <w:num w:numId="6">
    <w:abstractNumId w:val="22"/>
  </w:num>
  <w:num w:numId="7">
    <w:abstractNumId w:val="24"/>
  </w:num>
  <w:num w:numId="8">
    <w:abstractNumId w:val="33"/>
  </w:num>
  <w:num w:numId="9">
    <w:abstractNumId w:val="1"/>
  </w:num>
  <w:num w:numId="10">
    <w:abstractNumId w:val="32"/>
  </w:num>
  <w:num w:numId="11">
    <w:abstractNumId w:val="17"/>
  </w:num>
  <w:num w:numId="12">
    <w:abstractNumId w:val="45"/>
  </w:num>
  <w:num w:numId="13">
    <w:abstractNumId w:val="26"/>
  </w:num>
  <w:num w:numId="14">
    <w:abstractNumId w:val="37"/>
  </w:num>
  <w:num w:numId="15">
    <w:abstractNumId w:val="28"/>
  </w:num>
  <w:num w:numId="16">
    <w:abstractNumId w:val="5"/>
  </w:num>
  <w:num w:numId="17">
    <w:abstractNumId w:val="43"/>
  </w:num>
  <w:num w:numId="18">
    <w:abstractNumId w:val="2"/>
  </w:num>
  <w:num w:numId="19">
    <w:abstractNumId w:val="18"/>
  </w:num>
  <w:num w:numId="20">
    <w:abstractNumId w:val="18"/>
  </w:num>
  <w:num w:numId="21">
    <w:abstractNumId w:val="35"/>
  </w:num>
  <w:num w:numId="22">
    <w:abstractNumId w:val="20"/>
  </w:num>
  <w:num w:numId="23">
    <w:abstractNumId w:val="42"/>
  </w:num>
  <w:num w:numId="24">
    <w:abstractNumId w:val="4"/>
  </w:num>
  <w:num w:numId="25">
    <w:abstractNumId w:val="10"/>
  </w:num>
  <w:num w:numId="26">
    <w:abstractNumId w:val="29"/>
  </w:num>
  <w:num w:numId="27">
    <w:abstractNumId w:val="34"/>
  </w:num>
  <w:num w:numId="28">
    <w:abstractNumId w:val="13"/>
  </w:num>
  <w:num w:numId="29">
    <w:abstractNumId w:val="7"/>
  </w:num>
  <w:num w:numId="30">
    <w:abstractNumId w:val="46"/>
  </w:num>
  <w:num w:numId="31">
    <w:abstractNumId w:val="36"/>
  </w:num>
  <w:num w:numId="32">
    <w:abstractNumId w:val="0"/>
  </w:num>
  <w:num w:numId="33">
    <w:abstractNumId w:val="14"/>
  </w:num>
  <w:num w:numId="34">
    <w:abstractNumId w:val="12"/>
  </w:num>
  <w:num w:numId="35">
    <w:abstractNumId w:val="9"/>
  </w:num>
  <w:num w:numId="36">
    <w:abstractNumId w:val="16"/>
  </w:num>
  <w:num w:numId="37">
    <w:abstractNumId w:val="31"/>
  </w:num>
  <w:num w:numId="38">
    <w:abstractNumId w:val="3"/>
  </w:num>
  <w:num w:numId="39">
    <w:abstractNumId w:val="15"/>
  </w:num>
  <w:num w:numId="40">
    <w:abstractNumId w:val="8"/>
  </w:num>
  <w:num w:numId="41">
    <w:abstractNumId w:val="4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41"/>
  </w:num>
  <w:num w:numId="46">
    <w:abstractNumId w:val="38"/>
  </w:num>
  <w:num w:numId="47">
    <w:abstractNumId w:val="47"/>
  </w:num>
  <w:num w:numId="48">
    <w:abstractNumId w:val="30"/>
  </w:num>
  <w:num w:numId="49">
    <w:abstractNumId w:val="39"/>
  </w:num>
  <w:num w:numId="50">
    <w:abstractNumId w:val="11"/>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exica Martínez">
    <w15:presenceInfo w15:providerId="Windows Live" w15:userId="2a8dd1ad91dd6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7A"/>
    <w:rsid w:val="00000857"/>
    <w:rsid w:val="00001D22"/>
    <w:rsid w:val="000063A4"/>
    <w:rsid w:val="00006E94"/>
    <w:rsid w:val="00007402"/>
    <w:rsid w:val="000074DD"/>
    <w:rsid w:val="000077B9"/>
    <w:rsid w:val="0000784B"/>
    <w:rsid w:val="000151B9"/>
    <w:rsid w:val="000160FC"/>
    <w:rsid w:val="000175E3"/>
    <w:rsid w:val="0002031B"/>
    <w:rsid w:val="00023B6E"/>
    <w:rsid w:val="00024573"/>
    <w:rsid w:val="00024F00"/>
    <w:rsid w:val="00026846"/>
    <w:rsid w:val="00027413"/>
    <w:rsid w:val="00027576"/>
    <w:rsid w:val="0003071E"/>
    <w:rsid w:val="00030AD0"/>
    <w:rsid w:val="00031D07"/>
    <w:rsid w:val="000320F2"/>
    <w:rsid w:val="00032EC2"/>
    <w:rsid w:val="00032F35"/>
    <w:rsid w:val="000336FC"/>
    <w:rsid w:val="0003390B"/>
    <w:rsid w:val="0003473B"/>
    <w:rsid w:val="00042344"/>
    <w:rsid w:val="00042CFC"/>
    <w:rsid w:val="00043778"/>
    <w:rsid w:val="00043B5B"/>
    <w:rsid w:val="00045727"/>
    <w:rsid w:val="00045E85"/>
    <w:rsid w:val="0004663F"/>
    <w:rsid w:val="000473AA"/>
    <w:rsid w:val="00047CB1"/>
    <w:rsid w:val="000500F1"/>
    <w:rsid w:val="0005179F"/>
    <w:rsid w:val="00053237"/>
    <w:rsid w:val="000532C2"/>
    <w:rsid w:val="000533FC"/>
    <w:rsid w:val="0005370E"/>
    <w:rsid w:val="000551F1"/>
    <w:rsid w:val="00055BAB"/>
    <w:rsid w:val="00056477"/>
    <w:rsid w:val="000569DC"/>
    <w:rsid w:val="00061A05"/>
    <w:rsid w:val="000628B8"/>
    <w:rsid w:val="00063E42"/>
    <w:rsid w:val="00064BEE"/>
    <w:rsid w:val="00065747"/>
    <w:rsid w:val="00065804"/>
    <w:rsid w:val="00067036"/>
    <w:rsid w:val="00070B0C"/>
    <w:rsid w:val="00072261"/>
    <w:rsid w:val="00073112"/>
    <w:rsid w:val="00073DE1"/>
    <w:rsid w:val="000754F4"/>
    <w:rsid w:val="00082447"/>
    <w:rsid w:val="000835A0"/>
    <w:rsid w:val="000858CA"/>
    <w:rsid w:val="00085CA9"/>
    <w:rsid w:val="00087D0C"/>
    <w:rsid w:val="00087E52"/>
    <w:rsid w:val="00090841"/>
    <w:rsid w:val="00092884"/>
    <w:rsid w:val="00092903"/>
    <w:rsid w:val="00093CD6"/>
    <w:rsid w:val="0009405C"/>
    <w:rsid w:val="00096202"/>
    <w:rsid w:val="000966D6"/>
    <w:rsid w:val="00096C3D"/>
    <w:rsid w:val="000977CE"/>
    <w:rsid w:val="00097AAE"/>
    <w:rsid w:val="000A04E4"/>
    <w:rsid w:val="000A1373"/>
    <w:rsid w:val="000A4F04"/>
    <w:rsid w:val="000A5585"/>
    <w:rsid w:val="000A5A4D"/>
    <w:rsid w:val="000A5AD4"/>
    <w:rsid w:val="000A6614"/>
    <w:rsid w:val="000B02E6"/>
    <w:rsid w:val="000B0912"/>
    <w:rsid w:val="000B1B81"/>
    <w:rsid w:val="000B2414"/>
    <w:rsid w:val="000B29EF"/>
    <w:rsid w:val="000B3E48"/>
    <w:rsid w:val="000B42D6"/>
    <w:rsid w:val="000B5D61"/>
    <w:rsid w:val="000B6E27"/>
    <w:rsid w:val="000C0261"/>
    <w:rsid w:val="000C1050"/>
    <w:rsid w:val="000C2FA8"/>
    <w:rsid w:val="000C32F8"/>
    <w:rsid w:val="000C34FB"/>
    <w:rsid w:val="000C3875"/>
    <w:rsid w:val="000C6BC3"/>
    <w:rsid w:val="000C6BE7"/>
    <w:rsid w:val="000C6E69"/>
    <w:rsid w:val="000C7119"/>
    <w:rsid w:val="000C7C5C"/>
    <w:rsid w:val="000D15BB"/>
    <w:rsid w:val="000D222F"/>
    <w:rsid w:val="000D268A"/>
    <w:rsid w:val="000D2920"/>
    <w:rsid w:val="000D31A5"/>
    <w:rsid w:val="000D3362"/>
    <w:rsid w:val="000D33D1"/>
    <w:rsid w:val="000D3C0D"/>
    <w:rsid w:val="000D4F88"/>
    <w:rsid w:val="000D4F95"/>
    <w:rsid w:val="000D5394"/>
    <w:rsid w:val="000D5B65"/>
    <w:rsid w:val="000D7A2E"/>
    <w:rsid w:val="000D7C65"/>
    <w:rsid w:val="000D7EFA"/>
    <w:rsid w:val="000E077B"/>
    <w:rsid w:val="000E2B74"/>
    <w:rsid w:val="000E3007"/>
    <w:rsid w:val="000E3106"/>
    <w:rsid w:val="000E3218"/>
    <w:rsid w:val="000E4408"/>
    <w:rsid w:val="000E4873"/>
    <w:rsid w:val="000E5438"/>
    <w:rsid w:val="000E566C"/>
    <w:rsid w:val="000E6418"/>
    <w:rsid w:val="000F1E97"/>
    <w:rsid w:val="000F389C"/>
    <w:rsid w:val="000F4561"/>
    <w:rsid w:val="000F56A0"/>
    <w:rsid w:val="000F5C63"/>
    <w:rsid w:val="000F5DDF"/>
    <w:rsid w:val="000F7DAD"/>
    <w:rsid w:val="0010091F"/>
    <w:rsid w:val="00100BEB"/>
    <w:rsid w:val="001012E3"/>
    <w:rsid w:val="0010177B"/>
    <w:rsid w:val="00102DAE"/>
    <w:rsid w:val="001031F2"/>
    <w:rsid w:val="001031FE"/>
    <w:rsid w:val="001066BC"/>
    <w:rsid w:val="0010712C"/>
    <w:rsid w:val="0010795D"/>
    <w:rsid w:val="00111B07"/>
    <w:rsid w:val="00112488"/>
    <w:rsid w:val="00112809"/>
    <w:rsid w:val="00112EE7"/>
    <w:rsid w:val="0011396F"/>
    <w:rsid w:val="00113DBE"/>
    <w:rsid w:val="00114099"/>
    <w:rsid w:val="001142B7"/>
    <w:rsid w:val="0011528D"/>
    <w:rsid w:val="00115BF9"/>
    <w:rsid w:val="0011727D"/>
    <w:rsid w:val="001179B1"/>
    <w:rsid w:val="00117EE8"/>
    <w:rsid w:val="00121805"/>
    <w:rsid w:val="00121EE5"/>
    <w:rsid w:val="00122048"/>
    <w:rsid w:val="0012473F"/>
    <w:rsid w:val="001257A6"/>
    <w:rsid w:val="00134B56"/>
    <w:rsid w:val="0013561B"/>
    <w:rsid w:val="0013592D"/>
    <w:rsid w:val="001361DC"/>
    <w:rsid w:val="00136634"/>
    <w:rsid w:val="001367B8"/>
    <w:rsid w:val="00136D0D"/>
    <w:rsid w:val="00137562"/>
    <w:rsid w:val="00140445"/>
    <w:rsid w:val="001441A0"/>
    <w:rsid w:val="001450FE"/>
    <w:rsid w:val="00145310"/>
    <w:rsid w:val="00145A31"/>
    <w:rsid w:val="00145EA0"/>
    <w:rsid w:val="00145FD4"/>
    <w:rsid w:val="00150380"/>
    <w:rsid w:val="001513CD"/>
    <w:rsid w:val="00151589"/>
    <w:rsid w:val="0015207A"/>
    <w:rsid w:val="0015453A"/>
    <w:rsid w:val="00154715"/>
    <w:rsid w:val="001555C1"/>
    <w:rsid w:val="0015599B"/>
    <w:rsid w:val="00155AF0"/>
    <w:rsid w:val="00155BC8"/>
    <w:rsid w:val="001561C5"/>
    <w:rsid w:val="001611FC"/>
    <w:rsid w:val="00162A00"/>
    <w:rsid w:val="001653D5"/>
    <w:rsid w:val="00167DE8"/>
    <w:rsid w:val="001712B7"/>
    <w:rsid w:val="00172581"/>
    <w:rsid w:val="001725F1"/>
    <w:rsid w:val="00172D2E"/>
    <w:rsid w:val="00173C4F"/>
    <w:rsid w:val="001753BA"/>
    <w:rsid w:val="00176C61"/>
    <w:rsid w:val="0017742C"/>
    <w:rsid w:val="00180386"/>
    <w:rsid w:val="0018188E"/>
    <w:rsid w:val="00182389"/>
    <w:rsid w:val="00182582"/>
    <w:rsid w:val="00182AFA"/>
    <w:rsid w:val="0018352C"/>
    <w:rsid w:val="001855A8"/>
    <w:rsid w:val="00187775"/>
    <w:rsid w:val="001903C1"/>
    <w:rsid w:val="00190CE1"/>
    <w:rsid w:val="00190D1A"/>
    <w:rsid w:val="001922B0"/>
    <w:rsid w:val="001935A8"/>
    <w:rsid w:val="001945EE"/>
    <w:rsid w:val="00194980"/>
    <w:rsid w:val="00197381"/>
    <w:rsid w:val="001A0EEA"/>
    <w:rsid w:val="001A26ED"/>
    <w:rsid w:val="001A3EDE"/>
    <w:rsid w:val="001A40FE"/>
    <w:rsid w:val="001A5DB5"/>
    <w:rsid w:val="001A662A"/>
    <w:rsid w:val="001A6C59"/>
    <w:rsid w:val="001B17B8"/>
    <w:rsid w:val="001B22C7"/>
    <w:rsid w:val="001B3735"/>
    <w:rsid w:val="001B3B0B"/>
    <w:rsid w:val="001B402D"/>
    <w:rsid w:val="001B797D"/>
    <w:rsid w:val="001B7F6D"/>
    <w:rsid w:val="001C04CD"/>
    <w:rsid w:val="001C0601"/>
    <w:rsid w:val="001C0739"/>
    <w:rsid w:val="001C0BCE"/>
    <w:rsid w:val="001C0CD4"/>
    <w:rsid w:val="001C0FE0"/>
    <w:rsid w:val="001C4FDD"/>
    <w:rsid w:val="001C55EA"/>
    <w:rsid w:val="001C63BB"/>
    <w:rsid w:val="001C678F"/>
    <w:rsid w:val="001D0134"/>
    <w:rsid w:val="001D05FB"/>
    <w:rsid w:val="001D0DD7"/>
    <w:rsid w:val="001D166A"/>
    <w:rsid w:val="001D184A"/>
    <w:rsid w:val="001D1F5B"/>
    <w:rsid w:val="001D22F9"/>
    <w:rsid w:val="001D235D"/>
    <w:rsid w:val="001D40AE"/>
    <w:rsid w:val="001D504C"/>
    <w:rsid w:val="001D55E6"/>
    <w:rsid w:val="001D70CB"/>
    <w:rsid w:val="001D7C4B"/>
    <w:rsid w:val="001E263A"/>
    <w:rsid w:val="001E3F27"/>
    <w:rsid w:val="001E6608"/>
    <w:rsid w:val="001F0116"/>
    <w:rsid w:val="001F1F6E"/>
    <w:rsid w:val="001F272D"/>
    <w:rsid w:val="001F76F0"/>
    <w:rsid w:val="00200A1C"/>
    <w:rsid w:val="002024A8"/>
    <w:rsid w:val="00202CCE"/>
    <w:rsid w:val="00203D01"/>
    <w:rsid w:val="002055B5"/>
    <w:rsid w:val="00205673"/>
    <w:rsid w:val="002058D2"/>
    <w:rsid w:val="0020652C"/>
    <w:rsid w:val="0020729C"/>
    <w:rsid w:val="002072FC"/>
    <w:rsid w:val="002075AE"/>
    <w:rsid w:val="002078BB"/>
    <w:rsid w:val="00210637"/>
    <w:rsid w:val="0021292F"/>
    <w:rsid w:val="00212D77"/>
    <w:rsid w:val="00212F3A"/>
    <w:rsid w:val="00213253"/>
    <w:rsid w:val="002139FC"/>
    <w:rsid w:val="00213F5D"/>
    <w:rsid w:val="00214289"/>
    <w:rsid w:val="002153B9"/>
    <w:rsid w:val="00215C24"/>
    <w:rsid w:val="00217145"/>
    <w:rsid w:val="00220B13"/>
    <w:rsid w:val="00221927"/>
    <w:rsid w:val="002223EA"/>
    <w:rsid w:val="00222B0B"/>
    <w:rsid w:val="002232BE"/>
    <w:rsid w:val="0022491F"/>
    <w:rsid w:val="0022495A"/>
    <w:rsid w:val="00227851"/>
    <w:rsid w:val="002310FC"/>
    <w:rsid w:val="0023118D"/>
    <w:rsid w:val="00231581"/>
    <w:rsid w:val="00231663"/>
    <w:rsid w:val="00234E80"/>
    <w:rsid w:val="002354B2"/>
    <w:rsid w:val="00236036"/>
    <w:rsid w:val="00241CFB"/>
    <w:rsid w:val="00243164"/>
    <w:rsid w:val="00245DA6"/>
    <w:rsid w:val="00246267"/>
    <w:rsid w:val="00246281"/>
    <w:rsid w:val="00246347"/>
    <w:rsid w:val="00246441"/>
    <w:rsid w:val="002505E3"/>
    <w:rsid w:val="00250D36"/>
    <w:rsid w:val="002515E0"/>
    <w:rsid w:val="00251ED9"/>
    <w:rsid w:val="002530A3"/>
    <w:rsid w:val="0025518E"/>
    <w:rsid w:val="00256C06"/>
    <w:rsid w:val="00257005"/>
    <w:rsid w:val="00257527"/>
    <w:rsid w:val="00257787"/>
    <w:rsid w:val="00257EF6"/>
    <w:rsid w:val="002601E3"/>
    <w:rsid w:val="002605A6"/>
    <w:rsid w:val="00261AE9"/>
    <w:rsid w:val="002650A1"/>
    <w:rsid w:val="00265175"/>
    <w:rsid w:val="00266743"/>
    <w:rsid w:val="002667D9"/>
    <w:rsid w:val="00266FB6"/>
    <w:rsid w:val="002714BE"/>
    <w:rsid w:val="00271F50"/>
    <w:rsid w:val="00272A29"/>
    <w:rsid w:val="00273A5E"/>
    <w:rsid w:val="0027653F"/>
    <w:rsid w:val="0028038E"/>
    <w:rsid w:val="00280A18"/>
    <w:rsid w:val="002813FB"/>
    <w:rsid w:val="0028218F"/>
    <w:rsid w:val="00282C79"/>
    <w:rsid w:val="00282CF8"/>
    <w:rsid w:val="00282E03"/>
    <w:rsid w:val="0028381B"/>
    <w:rsid w:val="0028628C"/>
    <w:rsid w:val="00286D58"/>
    <w:rsid w:val="002871B5"/>
    <w:rsid w:val="002879E8"/>
    <w:rsid w:val="00287D32"/>
    <w:rsid w:val="00287FD9"/>
    <w:rsid w:val="0029381D"/>
    <w:rsid w:val="002939F3"/>
    <w:rsid w:val="00294441"/>
    <w:rsid w:val="00294C24"/>
    <w:rsid w:val="00297F56"/>
    <w:rsid w:val="002A06A2"/>
    <w:rsid w:val="002A0735"/>
    <w:rsid w:val="002A0ABE"/>
    <w:rsid w:val="002A3B8C"/>
    <w:rsid w:val="002A498B"/>
    <w:rsid w:val="002A4C03"/>
    <w:rsid w:val="002A500B"/>
    <w:rsid w:val="002A67F7"/>
    <w:rsid w:val="002A6862"/>
    <w:rsid w:val="002B1D6A"/>
    <w:rsid w:val="002B1EC2"/>
    <w:rsid w:val="002B24FB"/>
    <w:rsid w:val="002B2EB8"/>
    <w:rsid w:val="002B6DE1"/>
    <w:rsid w:val="002C0477"/>
    <w:rsid w:val="002C128E"/>
    <w:rsid w:val="002C33A5"/>
    <w:rsid w:val="002C37D1"/>
    <w:rsid w:val="002C39D7"/>
    <w:rsid w:val="002C5A14"/>
    <w:rsid w:val="002C7005"/>
    <w:rsid w:val="002C7684"/>
    <w:rsid w:val="002D107F"/>
    <w:rsid w:val="002D11A1"/>
    <w:rsid w:val="002D127B"/>
    <w:rsid w:val="002D2738"/>
    <w:rsid w:val="002D373F"/>
    <w:rsid w:val="002D3C5C"/>
    <w:rsid w:val="002D4C40"/>
    <w:rsid w:val="002D4FB9"/>
    <w:rsid w:val="002D5839"/>
    <w:rsid w:val="002D713F"/>
    <w:rsid w:val="002E0952"/>
    <w:rsid w:val="002E1612"/>
    <w:rsid w:val="002E2308"/>
    <w:rsid w:val="002E2355"/>
    <w:rsid w:val="002E2653"/>
    <w:rsid w:val="002E2A10"/>
    <w:rsid w:val="002E3856"/>
    <w:rsid w:val="002E7E11"/>
    <w:rsid w:val="002E7E3E"/>
    <w:rsid w:val="002F02FA"/>
    <w:rsid w:val="002F09C0"/>
    <w:rsid w:val="002F29D0"/>
    <w:rsid w:val="002F496F"/>
    <w:rsid w:val="002F595E"/>
    <w:rsid w:val="003003B4"/>
    <w:rsid w:val="003020BA"/>
    <w:rsid w:val="0030314D"/>
    <w:rsid w:val="003037F2"/>
    <w:rsid w:val="00305BB3"/>
    <w:rsid w:val="00307153"/>
    <w:rsid w:val="00311C7A"/>
    <w:rsid w:val="0031250C"/>
    <w:rsid w:val="00313F66"/>
    <w:rsid w:val="00314DD4"/>
    <w:rsid w:val="00315541"/>
    <w:rsid w:val="003155A7"/>
    <w:rsid w:val="00315EC5"/>
    <w:rsid w:val="00317DB0"/>
    <w:rsid w:val="00320727"/>
    <w:rsid w:val="00320FDC"/>
    <w:rsid w:val="00321E78"/>
    <w:rsid w:val="00322EEB"/>
    <w:rsid w:val="003238CB"/>
    <w:rsid w:val="00326BAC"/>
    <w:rsid w:val="0032719D"/>
    <w:rsid w:val="00327497"/>
    <w:rsid w:val="0033029B"/>
    <w:rsid w:val="0033110A"/>
    <w:rsid w:val="0033190F"/>
    <w:rsid w:val="00332288"/>
    <w:rsid w:val="00334E18"/>
    <w:rsid w:val="003403C9"/>
    <w:rsid w:val="00340D1A"/>
    <w:rsid w:val="00341B0C"/>
    <w:rsid w:val="00341CD6"/>
    <w:rsid w:val="00341EC9"/>
    <w:rsid w:val="0034232A"/>
    <w:rsid w:val="00343544"/>
    <w:rsid w:val="00343764"/>
    <w:rsid w:val="0034399A"/>
    <w:rsid w:val="00343A0A"/>
    <w:rsid w:val="00343F01"/>
    <w:rsid w:val="003443FA"/>
    <w:rsid w:val="003450E6"/>
    <w:rsid w:val="0034585C"/>
    <w:rsid w:val="00347332"/>
    <w:rsid w:val="0034785D"/>
    <w:rsid w:val="00350F67"/>
    <w:rsid w:val="0035256E"/>
    <w:rsid w:val="00352C28"/>
    <w:rsid w:val="003556F7"/>
    <w:rsid w:val="00356239"/>
    <w:rsid w:val="00357622"/>
    <w:rsid w:val="00360AF4"/>
    <w:rsid w:val="0036158E"/>
    <w:rsid w:val="00362E20"/>
    <w:rsid w:val="003641EB"/>
    <w:rsid w:val="00366EE6"/>
    <w:rsid w:val="00366F44"/>
    <w:rsid w:val="003675DD"/>
    <w:rsid w:val="003723AD"/>
    <w:rsid w:val="003735D5"/>
    <w:rsid w:val="00373D21"/>
    <w:rsid w:val="0037426E"/>
    <w:rsid w:val="003754C1"/>
    <w:rsid w:val="00377048"/>
    <w:rsid w:val="003818EE"/>
    <w:rsid w:val="00382FD9"/>
    <w:rsid w:val="0038328B"/>
    <w:rsid w:val="003836B1"/>
    <w:rsid w:val="003848C6"/>
    <w:rsid w:val="00386D9C"/>
    <w:rsid w:val="003872D3"/>
    <w:rsid w:val="003876BA"/>
    <w:rsid w:val="0039048B"/>
    <w:rsid w:val="0039093A"/>
    <w:rsid w:val="00395829"/>
    <w:rsid w:val="0039646A"/>
    <w:rsid w:val="00396770"/>
    <w:rsid w:val="00396F2E"/>
    <w:rsid w:val="003972C1"/>
    <w:rsid w:val="00397B7D"/>
    <w:rsid w:val="00397C5E"/>
    <w:rsid w:val="003A0997"/>
    <w:rsid w:val="003A1AD1"/>
    <w:rsid w:val="003A28B6"/>
    <w:rsid w:val="003A3A92"/>
    <w:rsid w:val="003A5273"/>
    <w:rsid w:val="003A7252"/>
    <w:rsid w:val="003A7ED5"/>
    <w:rsid w:val="003B0D0F"/>
    <w:rsid w:val="003B2E90"/>
    <w:rsid w:val="003B35EE"/>
    <w:rsid w:val="003B36AD"/>
    <w:rsid w:val="003B377C"/>
    <w:rsid w:val="003B3E4F"/>
    <w:rsid w:val="003B573A"/>
    <w:rsid w:val="003B57EE"/>
    <w:rsid w:val="003B6CB3"/>
    <w:rsid w:val="003C0087"/>
    <w:rsid w:val="003C10B6"/>
    <w:rsid w:val="003C165E"/>
    <w:rsid w:val="003C20C9"/>
    <w:rsid w:val="003C2E51"/>
    <w:rsid w:val="003C329E"/>
    <w:rsid w:val="003C36D2"/>
    <w:rsid w:val="003C397B"/>
    <w:rsid w:val="003C3C9F"/>
    <w:rsid w:val="003C463A"/>
    <w:rsid w:val="003C4A85"/>
    <w:rsid w:val="003C573C"/>
    <w:rsid w:val="003C5F13"/>
    <w:rsid w:val="003C701C"/>
    <w:rsid w:val="003D1202"/>
    <w:rsid w:val="003D13B6"/>
    <w:rsid w:val="003D2C47"/>
    <w:rsid w:val="003D2F08"/>
    <w:rsid w:val="003D2FE1"/>
    <w:rsid w:val="003D41B6"/>
    <w:rsid w:val="003D42BF"/>
    <w:rsid w:val="003D4F7C"/>
    <w:rsid w:val="003D5DD5"/>
    <w:rsid w:val="003D6CCB"/>
    <w:rsid w:val="003D6F38"/>
    <w:rsid w:val="003D7F2C"/>
    <w:rsid w:val="003E0142"/>
    <w:rsid w:val="003E0AA2"/>
    <w:rsid w:val="003E1E83"/>
    <w:rsid w:val="003E3303"/>
    <w:rsid w:val="003E38B7"/>
    <w:rsid w:val="003E440E"/>
    <w:rsid w:val="003F2B2A"/>
    <w:rsid w:val="003F37D6"/>
    <w:rsid w:val="003F54EB"/>
    <w:rsid w:val="003F7DFD"/>
    <w:rsid w:val="003F7F96"/>
    <w:rsid w:val="0040047E"/>
    <w:rsid w:val="0040357F"/>
    <w:rsid w:val="00404736"/>
    <w:rsid w:val="00405F0F"/>
    <w:rsid w:val="00406C02"/>
    <w:rsid w:val="00406ED1"/>
    <w:rsid w:val="004133A9"/>
    <w:rsid w:val="00413642"/>
    <w:rsid w:val="00413CF5"/>
    <w:rsid w:val="004141C5"/>
    <w:rsid w:val="004144C5"/>
    <w:rsid w:val="00414A75"/>
    <w:rsid w:val="00414FD1"/>
    <w:rsid w:val="00416723"/>
    <w:rsid w:val="00416C56"/>
    <w:rsid w:val="0041727E"/>
    <w:rsid w:val="004179ED"/>
    <w:rsid w:val="00417C0D"/>
    <w:rsid w:val="004201FA"/>
    <w:rsid w:val="00420A86"/>
    <w:rsid w:val="00420F2F"/>
    <w:rsid w:val="00421D8C"/>
    <w:rsid w:val="00421F63"/>
    <w:rsid w:val="00423952"/>
    <w:rsid w:val="00424100"/>
    <w:rsid w:val="00424BC2"/>
    <w:rsid w:val="004250BC"/>
    <w:rsid w:val="0042745C"/>
    <w:rsid w:val="00430917"/>
    <w:rsid w:val="00430C3B"/>
    <w:rsid w:val="00431A29"/>
    <w:rsid w:val="00432CA3"/>
    <w:rsid w:val="00432F01"/>
    <w:rsid w:val="004355AF"/>
    <w:rsid w:val="00436F7C"/>
    <w:rsid w:val="004403BB"/>
    <w:rsid w:val="004404BE"/>
    <w:rsid w:val="0044051A"/>
    <w:rsid w:val="00442F89"/>
    <w:rsid w:val="004450DD"/>
    <w:rsid w:val="004461A0"/>
    <w:rsid w:val="004462C6"/>
    <w:rsid w:val="0045021E"/>
    <w:rsid w:val="00450989"/>
    <w:rsid w:val="00450BCC"/>
    <w:rsid w:val="00450C65"/>
    <w:rsid w:val="00452090"/>
    <w:rsid w:val="00453A79"/>
    <w:rsid w:val="00453C7F"/>
    <w:rsid w:val="004551C1"/>
    <w:rsid w:val="0045578B"/>
    <w:rsid w:val="00460B53"/>
    <w:rsid w:val="00461ED3"/>
    <w:rsid w:val="00462671"/>
    <w:rsid w:val="00463308"/>
    <w:rsid w:val="004669E5"/>
    <w:rsid w:val="00466B6B"/>
    <w:rsid w:val="00470A0F"/>
    <w:rsid w:val="00472950"/>
    <w:rsid w:val="004742B9"/>
    <w:rsid w:val="004746A2"/>
    <w:rsid w:val="00477BF6"/>
    <w:rsid w:val="0048077D"/>
    <w:rsid w:val="0048125F"/>
    <w:rsid w:val="0048187D"/>
    <w:rsid w:val="0048238E"/>
    <w:rsid w:val="00482629"/>
    <w:rsid w:val="00483C59"/>
    <w:rsid w:val="0048525D"/>
    <w:rsid w:val="0048533D"/>
    <w:rsid w:val="004861B6"/>
    <w:rsid w:val="004917D2"/>
    <w:rsid w:val="004919F6"/>
    <w:rsid w:val="00492AA0"/>
    <w:rsid w:val="00493E7B"/>
    <w:rsid w:val="00494115"/>
    <w:rsid w:val="00497F07"/>
    <w:rsid w:val="004A1AC7"/>
    <w:rsid w:val="004A28B3"/>
    <w:rsid w:val="004A31D3"/>
    <w:rsid w:val="004A5F9C"/>
    <w:rsid w:val="004A61E9"/>
    <w:rsid w:val="004A65B3"/>
    <w:rsid w:val="004A7FF8"/>
    <w:rsid w:val="004B010B"/>
    <w:rsid w:val="004B0964"/>
    <w:rsid w:val="004B1A8A"/>
    <w:rsid w:val="004B362D"/>
    <w:rsid w:val="004B5E3A"/>
    <w:rsid w:val="004B6442"/>
    <w:rsid w:val="004B74A3"/>
    <w:rsid w:val="004C017C"/>
    <w:rsid w:val="004C3AE9"/>
    <w:rsid w:val="004C3CC8"/>
    <w:rsid w:val="004C457B"/>
    <w:rsid w:val="004C4A54"/>
    <w:rsid w:val="004C4CAA"/>
    <w:rsid w:val="004D1876"/>
    <w:rsid w:val="004D667E"/>
    <w:rsid w:val="004D69BE"/>
    <w:rsid w:val="004E0E44"/>
    <w:rsid w:val="004E3020"/>
    <w:rsid w:val="004E4667"/>
    <w:rsid w:val="004E4DE5"/>
    <w:rsid w:val="004E7F42"/>
    <w:rsid w:val="004F1188"/>
    <w:rsid w:val="004F1EC8"/>
    <w:rsid w:val="004F2C7E"/>
    <w:rsid w:val="004F36CE"/>
    <w:rsid w:val="004F37D7"/>
    <w:rsid w:val="004F421F"/>
    <w:rsid w:val="004F4BC4"/>
    <w:rsid w:val="004F5750"/>
    <w:rsid w:val="004F6748"/>
    <w:rsid w:val="00500B42"/>
    <w:rsid w:val="0050215C"/>
    <w:rsid w:val="00503282"/>
    <w:rsid w:val="00504A2D"/>
    <w:rsid w:val="00505C9B"/>
    <w:rsid w:val="00505CD2"/>
    <w:rsid w:val="005063F8"/>
    <w:rsid w:val="00507FE3"/>
    <w:rsid w:val="005121C1"/>
    <w:rsid w:val="00514289"/>
    <w:rsid w:val="0051574C"/>
    <w:rsid w:val="00516300"/>
    <w:rsid w:val="005163BD"/>
    <w:rsid w:val="00522A6E"/>
    <w:rsid w:val="00525145"/>
    <w:rsid w:val="00525B0D"/>
    <w:rsid w:val="00525F39"/>
    <w:rsid w:val="00526264"/>
    <w:rsid w:val="005273FC"/>
    <w:rsid w:val="00527E57"/>
    <w:rsid w:val="005307A3"/>
    <w:rsid w:val="00531D88"/>
    <w:rsid w:val="00532420"/>
    <w:rsid w:val="005328A7"/>
    <w:rsid w:val="00532A1A"/>
    <w:rsid w:val="00532B59"/>
    <w:rsid w:val="005375A6"/>
    <w:rsid w:val="00537E36"/>
    <w:rsid w:val="005450A2"/>
    <w:rsid w:val="00545E94"/>
    <w:rsid w:val="00545F91"/>
    <w:rsid w:val="005460C4"/>
    <w:rsid w:val="005460EA"/>
    <w:rsid w:val="00546EE8"/>
    <w:rsid w:val="00550981"/>
    <w:rsid w:val="00552DF0"/>
    <w:rsid w:val="0055644C"/>
    <w:rsid w:val="00556771"/>
    <w:rsid w:val="00560164"/>
    <w:rsid w:val="00560A35"/>
    <w:rsid w:val="00560C62"/>
    <w:rsid w:val="00561BCA"/>
    <w:rsid w:val="00561CFA"/>
    <w:rsid w:val="005626CC"/>
    <w:rsid w:val="00562FD3"/>
    <w:rsid w:val="00563245"/>
    <w:rsid w:val="005639EB"/>
    <w:rsid w:val="00563DAA"/>
    <w:rsid w:val="0056428C"/>
    <w:rsid w:val="00564B93"/>
    <w:rsid w:val="00565960"/>
    <w:rsid w:val="005660D8"/>
    <w:rsid w:val="005662A7"/>
    <w:rsid w:val="0057227C"/>
    <w:rsid w:val="00572D96"/>
    <w:rsid w:val="00574413"/>
    <w:rsid w:val="005749CE"/>
    <w:rsid w:val="00575CE8"/>
    <w:rsid w:val="005760A1"/>
    <w:rsid w:val="005800F8"/>
    <w:rsid w:val="00580686"/>
    <w:rsid w:val="005806AE"/>
    <w:rsid w:val="005807DC"/>
    <w:rsid w:val="00582B9D"/>
    <w:rsid w:val="00583A04"/>
    <w:rsid w:val="00583DFF"/>
    <w:rsid w:val="00583E14"/>
    <w:rsid w:val="00584A94"/>
    <w:rsid w:val="00585972"/>
    <w:rsid w:val="005866BC"/>
    <w:rsid w:val="005867FD"/>
    <w:rsid w:val="005870F0"/>
    <w:rsid w:val="005876A8"/>
    <w:rsid w:val="00590723"/>
    <w:rsid w:val="00591ECC"/>
    <w:rsid w:val="00593EF8"/>
    <w:rsid w:val="00594D31"/>
    <w:rsid w:val="00597C40"/>
    <w:rsid w:val="005A0005"/>
    <w:rsid w:val="005A0597"/>
    <w:rsid w:val="005A3BCC"/>
    <w:rsid w:val="005A4273"/>
    <w:rsid w:val="005A4FCE"/>
    <w:rsid w:val="005A7871"/>
    <w:rsid w:val="005B067F"/>
    <w:rsid w:val="005B06FB"/>
    <w:rsid w:val="005B1322"/>
    <w:rsid w:val="005B1C1F"/>
    <w:rsid w:val="005B27C6"/>
    <w:rsid w:val="005B4F46"/>
    <w:rsid w:val="005B6984"/>
    <w:rsid w:val="005C04E7"/>
    <w:rsid w:val="005C2B4F"/>
    <w:rsid w:val="005C474F"/>
    <w:rsid w:val="005C4A3F"/>
    <w:rsid w:val="005C4E96"/>
    <w:rsid w:val="005C5A76"/>
    <w:rsid w:val="005C69AD"/>
    <w:rsid w:val="005D050F"/>
    <w:rsid w:val="005D0E41"/>
    <w:rsid w:val="005D1148"/>
    <w:rsid w:val="005D1BB3"/>
    <w:rsid w:val="005D38F1"/>
    <w:rsid w:val="005D51A4"/>
    <w:rsid w:val="005D75EF"/>
    <w:rsid w:val="005E09C0"/>
    <w:rsid w:val="005E2543"/>
    <w:rsid w:val="005E31ED"/>
    <w:rsid w:val="005E3879"/>
    <w:rsid w:val="005E3ACA"/>
    <w:rsid w:val="005E4202"/>
    <w:rsid w:val="005F07C9"/>
    <w:rsid w:val="005F4740"/>
    <w:rsid w:val="005F4EA7"/>
    <w:rsid w:val="005F5021"/>
    <w:rsid w:val="005F55D3"/>
    <w:rsid w:val="005F5729"/>
    <w:rsid w:val="005F66E6"/>
    <w:rsid w:val="005F7271"/>
    <w:rsid w:val="005F7D6C"/>
    <w:rsid w:val="00600A65"/>
    <w:rsid w:val="00600DDE"/>
    <w:rsid w:val="0060347E"/>
    <w:rsid w:val="00603760"/>
    <w:rsid w:val="00605958"/>
    <w:rsid w:val="0060623E"/>
    <w:rsid w:val="00607BC3"/>
    <w:rsid w:val="00613E68"/>
    <w:rsid w:val="00614298"/>
    <w:rsid w:val="00615DCA"/>
    <w:rsid w:val="00616809"/>
    <w:rsid w:val="006207ED"/>
    <w:rsid w:val="00621D5F"/>
    <w:rsid w:val="00622886"/>
    <w:rsid w:val="0062386F"/>
    <w:rsid w:val="00623DDB"/>
    <w:rsid w:val="00625966"/>
    <w:rsid w:val="0063037A"/>
    <w:rsid w:val="0063273A"/>
    <w:rsid w:val="00632A47"/>
    <w:rsid w:val="00634D44"/>
    <w:rsid w:val="00635512"/>
    <w:rsid w:val="006414B8"/>
    <w:rsid w:val="00641F2E"/>
    <w:rsid w:val="006424AB"/>
    <w:rsid w:val="00643FA4"/>
    <w:rsid w:val="00644A41"/>
    <w:rsid w:val="00644B60"/>
    <w:rsid w:val="00644C11"/>
    <w:rsid w:val="00644DE4"/>
    <w:rsid w:val="006502D5"/>
    <w:rsid w:val="00650B6F"/>
    <w:rsid w:val="0065241E"/>
    <w:rsid w:val="00653607"/>
    <w:rsid w:val="00653634"/>
    <w:rsid w:val="0065480E"/>
    <w:rsid w:val="00654A96"/>
    <w:rsid w:val="00655040"/>
    <w:rsid w:val="006570CF"/>
    <w:rsid w:val="00657A58"/>
    <w:rsid w:val="00657E1D"/>
    <w:rsid w:val="00657E23"/>
    <w:rsid w:val="006619A0"/>
    <w:rsid w:val="00662EC9"/>
    <w:rsid w:val="006651AC"/>
    <w:rsid w:val="0067010A"/>
    <w:rsid w:val="0067056E"/>
    <w:rsid w:val="006717FD"/>
    <w:rsid w:val="006727B6"/>
    <w:rsid w:val="00673315"/>
    <w:rsid w:val="00674FED"/>
    <w:rsid w:val="006766EC"/>
    <w:rsid w:val="0068031B"/>
    <w:rsid w:val="00683158"/>
    <w:rsid w:val="00683A09"/>
    <w:rsid w:val="00684CAC"/>
    <w:rsid w:val="0068568D"/>
    <w:rsid w:val="006857B4"/>
    <w:rsid w:val="0068737F"/>
    <w:rsid w:val="00690814"/>
    <w:rsid w:val="00690A94"/>
    <w:rsid w:val="006919C1"/>
    <w:rsid w:val="00693276"/>
    <w:rsid w:val="00693D45"/>
    <w:rsid w:val="00694DAF"/>
    <w:rsid w:val="0069583E"/>
    <w:rsid w:val="006959B2"/>
    <w:rsid w:val="00695E36"/>
    <w:rsid w:val="006960EE"/>
    <w:rsid w:val="006963D1"/>
    <w:rsid w:val="00697CCD"/>
    <w:rsid w:val="006A0507"/>
    <w:rsid w:val="006A20EA"/>
    <w:rsid w:val="006A2474"/>
    <w:rsid w:val="006A2C34"/>
    <w:rsid w:val="006A3755"/>
    <w:rsid w:val="006A531E"/>
    <w:rsid w:val="006B00FE"/>
    <w:rsid w:val="006B04B9"/>
    <w:rsid w:val="006B4A63"/>
    <w:rsid w:val="006B5D6B"/>
    <w:rsid w:val="006C01C7"/>
    <w:rsid w:val="006C259A"/>
    <w:rsid w:val="006C2D87"/>
    <w:rsid w:val="006C42DB"/>
    <w:rsid w:val="006C5468"/>
    <w:rsid w:val="006C5702"/>
    <w:rsid w:val="006C5F49"/>
    <w:rsid w:val="006C6462"/>
    <w:rsid w:val="006C67EB"/>
    <w:rsid w:val="006C688F"/>
    <w:rsid w:val="006C6CD4"/>
    <w:rsid w:val="006D158D"/>
    <w:rsid w:val="006D1625"/>
    <w:rsid w:val="006D31BF"/>
    <w:rsid w:val="006D41ED"/>
    <w:rsid w:val="006D460C"/>
    <w:rsid w:val="006D4808"/>
    <w:rsid w:val="006D7D87"/>
    <w:rsid w:val="006D7DFA"/>
    <w:rsid w:val="006E003B"/>
    <w:rsid w:val="006E0910"/>
    <w:rsid w:val="006E1028"/>
    <w:rsid w:val="006E227A"/>
    <w:rsid w:val="006E22F9"/>
    <w:rsid w:val="006E27BD"/>
    <w:rsid w:val="006E4B5F"/>
    <w:rsid w:val="006E4FED"/>
    <w:rsid w:val="006E55A2"/>
    <w:rsid w:val="006E57A0"/>
    <w:rsid w:val="006E7F76"/>
    <w:rsid w:val="006F56CF"/>
    <w:rsid w:val="006F5798"/>
    <w:rsid w:val="006F57B2"/>
    <w:rsid w:val="006F76DB"/>
    <w:rsid w:val="006F7C82"/>
    <w:rsid w:val="006F7E84"/>
    <w:rsid w:val="007007DD"/>
    <w:rsid w:val="007016A1"/>
    <w:rsid w:val="00702D8B"/>
    <w:rsid w:val="00702EE4"/>
    <w:rsid w:val="00703A8B"/>
    <w:rsid w:val="00706033"/>
    <w:rsid w:val="007068F7"/>
    <w:rsid w:val="00706F53"/>
    <w:rsid w:val="007071D6"/>
    <w:rsid w:val="007074EF"/>
    <w:rsid w:val="00707871"/>
    <w:rsid w:val="00710DE0"/>
    <w:rsid w:val="00710E48"/>
    <w:rsid w:val="00711E85"/>
    <w:rsid w:val="00714F78"/>
    <w:rsid w:val="00715AAF"/>
    <w:rsid w:val="0071670B"/>
    <w:rsid w:val="007170CF"/>
    <w:rsid w:val="00717CFA"/>
    <w:rsid w:val="00720155"/>
    <w:rsid w:val="00720732"/>
    <w:rsid w:val="00720D1B"/>
    <w:rsid w:val="007237F7"/>
    <w:rsid w:val="007302F2"/>
    <w:rsid w:val="00730ED7"/>
    <w:rsid w:val="0073447C"/>
    <w:rsid w:val="007349C1"/>
    <w:rsid w:val="00734D86"/>
    <w:rsid w:val="00735A52"/>
    <w:rsid w:val="00737063"/>
    <w:rsid w:val="00741062"/>
    <w:rsid w:val="00742752"/>
    <w:rsid w:val="007440DD"/>
    <w:rsid w:val="00744D19"/>
    <w:rsid w:val="00746C5B"/>
    <w:rsid w:val="00747672"/>
    <w:rsid w:val="00747D9B"/>
    <w:rsid w:val="007503C2"/>
    <w:rsid w:val="00750F92"/>
    <w:rsid w:val="00753FA2"/>
    <w:rsid w:val="00757DFE"/>
    <w:rsid w:val="00761B8F"/>
    <w:rsid w:val="00764C11"/>
    <w:rsid w:val="00767169"/>
    <w:rsid w:val="00773106"/>
    <w:rsid w:val="00773538"/>
    <w:rsid w:val="00775716"/>
    <w:rsid w:val="007757A3"/>
    <w:rsid w:val="00777FF3"/>
    <w:rsid w:val="00781BC1"/>
    <w:rsid w:val="00781E4A"/>
    <w:rsid w:val="00781EBA"/>
    <w:rsid w:val="0078230D"/>
    <w:rsid w:val="00783148"/>
    <w:rsid w:val="00785E5C"/>
    <w:rsid w:val="00786BAA"/>
    <w:rsid w:val="00787439"/>
    <w:rsid w:val="00787966"/>
    <w:rsid w:val="00787F41"/>
    <w:rsid w:val="00787FBB"/>
    <w:rsid w:val="007916D4"/>
    <w:rsid w:val="007937A0"/>
    <w:rsid w:val="0079515C"/>
    <w:rsid w:val="007951F3"/>
    <w:rsid w:val="00795E46"/>
    <w:rsid w:val="00797546"/>
    <w:rsid w:val="007A2570"/>
    <w:rsid w:val="007A2E1B"/>
    <w:rsid w:val="007A3727"/>
    <w:rsid w:val="007A4D90"/>
    <w:rsid w:val="007A5E2A"/>
    <w:rsid w:val="007A7739"/>
    <w:rsid w:val="007B084F"/>
    <w:rsid w:val="007B11F9"/>
    <w:rsid w:val="007B1482"/>
    <w:rsid w:val="007B2455"/>
    <w:rsid w:val="007B28F7"/>
    <w:rsid w:val="007B3991"/>
    <w:rsid w:val="007B4434"/>
    <w:rsid w:val="007B60D7"/>
    <w:rsid w:val="007B6936"/>
    <w:rsid w:val="007C0181"/>
    <w:rsid w:val="007C0D27"/>
    <w:rsid w:val="007C1834"/>
    <w:rsid w:val="007C3089"/>
    <w:rsid w:val="007C3FE8"/>
    <w:rsid w:val="007C43C4"/>
    <w:rsid w:val="007C6B8C"/>
    <w:rsid w:val="007C6B9C"/>
    <w:rsid w:val="007C7120"/>
    <w:rsid w:val="007C75EB"/>
    <w:rsid w:val="007D0796"/>
    <w:rsid w:val="007D1FC1"/>
    <w:rsid w:val="007D327D"/>
    <w:rsid w:val="007D3630"/>
    <w:rsid w:val="007D52B1"/>
    <w:rsid w:val="007D6DEC"/>
    <w:rsid w:val="007D7A69"/>
    <w:rsid w:val="007E1764"/>
    <w:rsid w:val="007E1A55"/>
    <w:rsid w:val="007E2BC0"/>
    <w:rsid w:val="007E456E"/>
    <w:rsid w:val="007E688F"/>
    <w:rsid w:val="007F032D"/>
    <w:rsid w:val="007F0CD5"/>
    <w:rsid w:val="007F19BC"/>
    <w:rsid w:val="007F2040"/>
    <w:rsid w:val="007F3504"/>
    <w:rsid w:val="007F35E0"/>
    <w:rsid w:val="007F3F24"/>
    <w:rsid w:val="007F52D1"/>
    <w:rsid w:val="007F55D5"/>
    <w:rsid w:val="007F6B63"/>
    <w:rsid w:val="007F6B98"/>
    <w:rsid w:val="00800D23"/>
    <w:rsid w:val="00802633"/>
    <w:rsid w:val="00805EF3"/>
    <w:rsid w:val="0080629F"/>
    <w:rsid w:val="00806328"/>
    <w:rsid w:val="0080742E"/>
    <w:rsid w:val="0080782F"/>
    <w:rsid w:val="00807BE1"/>
    <w:rsid w:val="008104BA"/>
    <w:rsid w:val="008113AB"/>
    <w:rsid w:val="00812509"/>
    <w:rsid w:val="008144E0"/>
    <w:rsid w:val="008175FB"/>
    <w:rsid w:val="0082152B"/>
    <w:rsid w:val="00821C53"/>
    <w:rsid w:val="0082627E"/>
    <w:rsid w:val="00827439"/>
    <w:rsid w:val="00827BC3"/>
    <w:rsid w:val="00831284"/>
    <w:rsid w:val="00831CA7"/>
    <w:rsid w:val="00831D8C"/>
    <w:rsid w:val="008324D5"/>
    <w:rsid w:val="00832BD2"/>
    <w:rsid w:val="00832C6C"/>
    <w:rsid w:val="00832DF1"/>
    <w:rsid w:val="00833284"/>
    <w:rsid w:val="00833F6E"/>
    <w:rsid w:val="00834AC4"/>
    <w:rsid w:val="00835C70"/>
    <w:rsid w:val="00836F5B"/>
    <w:rsid w:val="008404E2"/>
    <w:rsid w:val="00841D24"/>
    <w:rsid w:val="0084211A"/>
    <w:rsid w:val="00842287"/>
    <w:rsid w:val="00843FCD"/>
    <w:rsid w:val="00844B00"/>
    <w:rsid w:val="00844B3A"/>
    <w:rsid w:val="008467F1"/>
    <w:rsid w:val="00847957"/>
    <w:rsid w:val="00847D11"/>
    <w:rsid w:val="008506DD"/>
    <w:rsid w:val="00852571"/>
    <w:rsid w:val="008537A7"/>
    <w:rsid w:val="00854DB2"/>
    <w:rsid w:val="00857128"/>
    <w:rsid w:val="00857B0B"/>
    <w:rsid w:val="00857CAC"/>
    <w:rsid w:val="00857F28"/>
    <w:rsid w:val="00860DF9"/>
    <w:rsid w:val="008629F7"/>
    <w:rsid w:val="00862B24"/>
    <w:rsid w:val="00863432"/>
    <w:rsid w:val="00863DA7"/>
    <w:rsid w:val="00863E51"/>
    <w:rsid w:val="00866478"/>
    <w:rsid w:val="00866C08"/>
    <w:rsid w:val="00866F09"/>
    <w:rsid w:val="00867609"/>
    <w:rsid w:val="00873AB7"/>
    <w:rsid w:val="00873D33"/>
    <w:rsid w:val="00874CE5"/>
    <w:rsid w:val="00874D47"/>
    <w:rsid w:val="00874E25"/>
    <w:rsid w:val="00875C88"/>
    <w:rsid w:val="00880635"/>
    <w:rsid w:val="0088085E"/>
    <w:rsid w:val="00881015"/>
    <w:rsid w:val="00884F72"/>
    <w:rsid w:val="008852D2"/>
    <w:rsid w:val="00886CFE"/>
    <w:rsid w:val="008904AD"/>
    <w:rsid w:val="008907B5"/>
    <w:rsid w:val="00892EA2"/>
    <w:rsid w:val="0089367F"/>
    <w:rsid w:val="00893F9A"/>
    <w:rsid w:val="0089454D"/>
    <w:rsid w:val="008948D6"/>
    <w:rsid w:val="008950A4"/>
    <w:rsid w:val="008975E4"/>
    <w:rsid w:val="00897826"/>
    <w:rsid w:val="008A0678"/>
    <w:rsid w:val="008A073A"/>
    <w:rsid w:val="008A0F1D"/>
    <w:rsid w:val="008A162F"/>
    <w:rsid w:val="008A222B"/>
    <w:rsid w:val="008A252D"/>
    <w:rsid w:val="008A2752"/>
    <w:rsid w:val="008A38BD"/>
    <w:rsid w:val="008A4252"/>
    <w:rsid w:val="008A4F1E"/>
    <w:rsid w:val="008A61BF"/>
    <w:rsid w:val="008A7F0E"/>
    <w:rsid w:val="008B07F9"/>
    <w:rsid w:val="008B0A35"/>
    <w:rsid w:val="008B5469"/>
    <w:rsid w:val="008B5632"/>
    <w:rsid w:val="008B5BC3"/>
    <w:rsid w:val="008B6591"/>
    <w:rsid w:val="008C0211"/>
    <w:rsid w:val="008C0416"/>
    <w:rsid w:val="008C0A05"/>
    <w:rsid w:val="008C0DE1"/>
    <w:rsid w:val="008C0F55"/>
    <w:rsid w:val="008C20ED"/>
    <w:rsid w:val="008C2B50"/>
    <w:rsid w:val="008C3024"/>
    <w:rsid w:val="008C311B"/>
    <w:rsid w:val="008C41DC"/>
    <w:rsid w:val="008C6C49"/>
    <w:rsid w:val="008C6FC6"/>
    <w:rsid w:val="008C74FE"/>
    <w:rsid w:val="008D0576"/>
    <w:rsid w:val="008D1B69"/>
    <w:rsid w:val="008D1D34"/>
    <w:rsid w:val="008D26D3"/>
    <w:rsid w:val="008D31EE"/>
    <w:rsid w:val="008D34CF"/>
    <w:rsid w:val="008D425D"/>
    <w:rsid w:val="008D7234"/>
    <w:rsid w:val="008E0E3F"/>
    <w:rsid w:val="008E128F"/>
    <w:rsid w:val="008E447B"/>
    <w:rsid w:val="008F3136"/>
    <w:rsid w:val="008F3312"/>
    <w:rsid w:val="008F5B34"/>
    <w:rsid w:val="008F6EB9"/>
    <w:rsid w:val="008F7405"/>
    <w:rsid w:val="008F79D2"/>
    <w:rsid w:val="00901036"/>
    <w:rsid w:val="009045A9"/>
    <w:rsid w:val="009049DD"/>
    <w:rsid w:val="00904D2C"/>
    <w:rsid w:val="00905563"/>
    <w:rsid w:val="00906A97"/>
    <w:rsid w:val="00910311"/>
    <w:rsid w:val="00910550"/>
    <w:rsid w:val="00910848"/>
    <w:rsid w:val="0091087C"/>
    <w:rsid w:val="009121D1"/>
    <w:rsid w:val="00912290"/>
    <w:rsid w:val="00914EC0"/>
    <w:rsid w:val="0091662B"/>
    <w:rsid w:val="00922D44"/>
    <w:rsid w:val="00922D4B"/>
    <w:rsid w:val="009254B9"/>
    <w:rsid w:val="00925CF0"/>
    <w:rsid w:val="0092667B"/>
    <w:rsid w:val="00927610"/>
    <w:rsid w:val="0093106B"/>
    <w:rsid w:val="00931F2E"/>
    <w:rsid w:val="00932BFE"/>
    <w:rsid w:val="009336E8"/>
    <w:rsid w:val="00934312"/>
    <w:rsid w:val="00936FE1"/>
    <w:rsid w:val="00937071"/>
    <w:rsid w:val="00937F09"/>
    <w:rsid w:val="0094128F"/>
    <w:rsid w:val="00941601"/>
    <w:rsid w:val="009431CD"/>
    <w:rsid w:val="00943EA7"/>
    <w:rsid w:val="00944F6C"/>
    <w:rsid w:val="0094518D"/>
    <w:rsid w:val="0094559D"/>
    <w:rsid w:val="00945A06"/>
    <w:rsid w:val="00947114"/>
    <w:rsid w:val="009504A8"/>
    <w:rsid w:val="0095093A"/>
    <w:rsid w:val="00951660"/>
    <w:rsid w:val="00952605"/>
    <w:rsid w:val="009533E3"/>
    <w:rsid w:val="00955AF1"/>
    <w:rsid w:val="00956523"/>
    <w:rsid w:val="00956672"/>
    <w:rsid w:val="00957655"/>
    <w:rsid w:val="00957B7C"/>
    <w:rsid w:val="00957E03"/>
    <w:rsid w:val="0096370E"/>
    <w:rsid w:val="00963A81"/>
    <w:rsid w:val="00963BD4"/>
    <w:rsid w:val="00963E55"/>
    <w:rsid w:val="009651AF"/>
    <w:rsid w:val="0096581E"/>
    <w:rsid w:val="00965E4A"/>
    <w:rsid w:val="00965EA5"/>
    <w:rsid w:val="00965F81"/>
    <w:rsid w:val="00966A12"/>
    <w:rsid w:val="00967064"/>
    <w:rsid w:val="0097049C"/>
    <w:rsid w:val="009716F7"/>
    <w:rsid w:val="00973C24"/>
    <w:rsid w:val="009742ED"/>
    <w:rsid w:val="0097454C"/>
    <w:rsid w:val="00974A24"/>
    <w:rsid w:val="00974F3A"/>
    <w:rsid w:val="009778A9"/>
    <w:rsid w:val="0098146C"/>
    <w:rsid w:val="0098580D"/>
    <w:rsid w:val="00985C7F"/>
    <w:rsid w:val="0098785F"/>
    <w:rsid w:val="009902D1"/>
    <w:rsid w:val="00991A82"/>
    <w:rsid w:val="00992399"/>
    <w:rsid w:val="009935FF"/>
    <w:rsid w:val="0099373F"/>
    <w:rsid w:val="00993777"/>
    <w:rsid w:val="00994404"/>
    <w:rsid w:val="00994E30"/>
    <w:rsid w:val="0099527E"/>
    <w:rsid w:val="00996BC3"/>
    <w:rsid w:val="009A0028"/>
    <w:rsid w:val="009A310E"/>
    <w:rsid w:val="009A4AB1"/>
    <w:rsid w:val="009A539C"/>
    <w:rsid w:val="009A78DA"/>
    <w:rsid w:val="009A7ABF"/>
    <w:rsid w:val="009B0D23"/>
    <w:rsid w:val="009B0FB2"/>
    <w:rsid w:val="009B1CD6"/>
    <w:rsid w:val="009B2A15"/>
    <w:rsid w:val="009B2D68"/>
    <w:rsid w:val="009B32DC"/>
    <w:rsid w:val="009B5AC6"/>
    <w:rsid w:val="009B6EE5"/>
    <w:rsid w:val="009C3516"/>
    <w:rsid w:val="009C4A30"/>
    <w:rsid w:val="009C4C30"/>
    <w:rsid w:val="009D1988"/>
    <w:rsid w:val="009D269B"/>
    <w:rsid w:val="009D2C94"/>
    <w:rsid w:val="009D7433"/>
    <w:rsid w:val="009E5038"/>
    <w:rsid w:val="009E627D"/>
    <w:rsid w:val="009E6286"/>
    <w:rsid w:val="009E6DCD"/>
    <w:rsid w:val="009F0DD9"/>
    <w:rsid w:val="009F1EA1"/>
    <w:rsid w:val="009F2C4F"/>
    <w:rsid w:val="009F38F6"/>
    <w:rsid w:val="009F449F"/>
    <w:rsid w:val="009F4E88"/>
    <w:rsid w:val="009F5A37"/>
    <w:rsid w:val="00A00418"/>
    <w:rsid w:val="00A0254E"/>
    <w:rsid w:val="00A028D4"/>
    <w:rsid w:val="00A02AB8"/>
    <w:rsid w:val="00A02C35"/>
    <w:rsid w:val="00A03BCC"/>
    <w:rsid w:val="00A054CD"/>
    <w:rsid w:val="00A05D7B"/>
    <w:rsid w:val="00A07369"/>
    <w:rsid w:val="00A119E8"/>
    <w:rsid w:val="00A11FD7"/>
    <w:rsid w:val="00A12322"/>
    <w:rsid w:val="00A12328"/>
    <w:rsid w:val="00A1255A"/>
    <w:rsid w:val="00A12C36"/>
    <w:rsid w:val="00A147FB"/>
    <w:rsid w:val="00A14E09"/>
    <w:rsid w:val="00A153E7"/>
    <w:rsid w:val="00A15BE1"/>
    <w:rsid w:val="00A165FE"/>
    <w:rsid w:val="00A2008C"/>
    <w:rsid w:val="00A2188D"/>
    <w:rsid w:val="00A21F53"/>
    <w:rsid w:val="00A22348"/>
    <w:rsid w:val="00A227C1"/>
    <w:rsid w:val="00A24C6B"/>
    <w:rsid w:val="00A265F0"/>
    <w:rsid w:val="00A30CFF"/>
    <w:rsid w:val="00A32FA2"/>
    <w:rsid w:val="00A33191"/>
    <w:rsid w:val="00A33C08"/>
    <w:rsid w:val="00A36451"/>
    <w:rsid w:val="00A36744"/>
    <w:rsid w:val="00A368D7"/>
    <w:rsid w:val="00A37C39"/>
    <w:rsid w:val="00A40CEF"/>
    <w:rsid w:val="00A419AD"/>
    <w:rsid w:val="00A41B08"/>
    <w:rsid w:val="00A41F50"/>
    <w:rsid w:val="00A43D94"/>
    <w:rsid w:val="00A444B9"/>
    <w:rsid w:val="00A45604"/>
    <w:rsid w:val="00A46618"/>
    <w:rsid w:val="00A50372"/>
    <w:rsid w:val="00A526A1"/>
    <w:rsid w:val="00A5282F"/>
    <w:rsid w:val="00A52839"/>
    <w:rsid w:val="00A5385A"/>
    <w:rsid w:val="00A543EA"/>
    <w:rsid w:val="00A54AEF"/>
    <w:rsid w:val="00A569AA"/>
    <w:rsid w:val="00A60806"/>
    <w:rsid w:val="00A61717"/>
    <w:rsid w:val="00A61BFE"/>
    <w:rsid w:val="00A62328"/>
    <w:rsid w:val="00A624CF"/>
    <w:rsid w:val="00A63527"/>
    <w:rsid w:val="00A66D68"/>
    <w:rsid w:val="00A67515"/>
    <w:rsid w:val="00A67BF2"/>
    <w:rsid w:val="00A70907"/>
    <w:rsid w:val="00A70B81"/>
    <w:rsid w:val="00A712CD"/>
    <w:rsid w:val="00A71909"/>
    <w:rsid w:val="00A7405C"/>
    <w:rsid w:val="00A7528A"/>
    <w:rsid w:val="00A75549"/>
    <w:rsid w:val="00A76E9C"/>
    <w:rsid w:val="00A773F2"/>
    <w:rsid w:val="00A77484"/>
    <w:rsid w:val="00A77C6C"/>
    <w:rsid w:val="00A81177"/>
    <w:rsid w:val="00A813E8"/>
    <w:rsid w:val="00A846CB"/>
    <w:rsid w:val="00A85DF3"/>
    <w:rsid w:val="00A86085"/>
    <w:rsid w:val="00A87702"/>
    <w:rsid w:val="00A914FC"/>
    <w:rsid w:val="00A91869"/>
    <w:rsid w:val="00A931EA"/>
    <w:rsid w:val="00A93575"/>
    <w:rsid w:val="00AA22E7"/>
    <w:rsid w:val="00AA29C0"/>
    <w:rsid w:val="00AA2E71"/>
    <w:rsid w:val="00AA3687"/>
    <w:rsid w:val="00AA493D"/>
    <w:rsid w:val="00AA4995"/>
    <w:rsid w:val="00AA5E02"/>
    <w:rsid w:val="00AB09E1"/>
    <w:rsid w:val="00AB0CDE"/>
    <w:rsid w:val="00AB104E"/>
    <w:rsid w:val="00AB30A7"/>
    <w:rsid w:val="00AB3588"/>
    <w:rsid w:val="00AB3C4B"/>
    <w:rsid w:val="00AB3D96"/>
    <w:rsid w:val="00AB675B"/>
    <w:rsid w:val="00AB70BD"/>
    <w:rsid w:val="00AC0554"/>
    <w:rsid w:val="00AC0904"/>
    <w:rsid w:val="00AC0A56"/>
    <w:rsid w:val="00AC40F3"/>
    <w:rsid w:val="00AC447E"/>
    <w:rsid w:val="00AC4E54"/>
    <w:rsid w:val="00AC52FB"/>
    <w:rsid w:val="00AC655F"/>
    <w:rsid w:val="00AC662C"/>
    <w:rsid w:val="00AC6EF3"/>
    <w:rsid w:val="00AC7D85"/>
    <w:rsid w:val="00AD0287"/>
    <w:rsid w:val="00AD036B"/>
    <w:rsid w:val="00AD0B46"/>
    <w:rsid w:val="00AD11F1"/>
    <w:rsid w:val="00AD166F"/>
    <w:rsid w:val="00AD16C5"/>
    <w:rsid w:val="00AD199C"/>
    <w:rsid w:val="00AD29F3"/>
    <w:rsid w:val="00AD3876"/>
    <w:rsid w:val="00AD52A7"/>
    <w:rsid w:val="00AD6755"/>
    <w:rsid w:val="00AD7142"/>
    <w:rsid w:val="00AD7267"/>
    <w:rsid w:val="00AE33E5"/>
    <w:rsid w:val="00AE5B21"/>
    <w:rsid w:val="00AE7871"/>
    <w:rsid w:val="00AE7C92"/>
    <w:rsid w:val="00AF12C4"/>
    <w:rsid w:val="00AF1ED0"/>
    <w:rsid w:val="00AF4B0E"/>
    <w:rsid w:val="00AF4E27"/>
    <w:rsid w:val="00AF50D1"/>
    <w:rsid w:val="00AF57E2"/>
    <w:rsid w:val="00AF5ACF"/>
    <w:rsid w:val="00AF5CB0"/>
    <w:rsid w:val="00AF6E99"/>
    <w:rsid w:val="00AF7C34"/>
    <w:rsid w:val="00B00537"/>
    <w:rsid w:val="00B028EC"/>
    <w:rsid w:val="00B0408B"/>
    <w:rsid w:val="00B04125"/>
    <w:rsid w:val="00B076A7"/>
    <w:rsid w:val="00B07845"/>
    <w:rsid w:val="00B123BE"/>
    <w:rsid w:val="00B129C0"/>
    <w:rsid w:val="00B13001"/>
    <w:rsid w:val="00B1346D"/>
    <w:rsid w:val="00B1383C"/>
    <w:rsid w:val="00B14DC7"/>
    <w:rsid w:val="00B15F17"/>
    <w:rsid w:val="00B172F9"/>
    <w:rsid w:val="00B17B16"/>
    <w:rsid w:val="00B17C59"/>
    <w:rsid w:val="00B2119A"/>
    <w:rsid w:val="00B2292E"/>
    <w:rsid w:val="00B22C3E"/>
    <w:rsid w:val="00B23148"/>
    <w:rsid w:val="00B23D20"/>
    <w:rsid w:val="00B2541C"/>
    <w:rsid w:val="00B259C6"/>
    <w:rsid w:val="00B2663D"/>
    <w:rsid w:val="00B308F7"/>
    <w:rsid w:val="00B3114C"/>
    <w:rsid w:val="00B317B4"/>
    <w:rsid w:val="00B33FB5"/>
    <w:rsid w:val="00B34BBC"/>
    <w:rsid w:val="00B34D3B"/>
    <w:rsid w:val="00B34DCD"/>
    <w:rsid w:val="00B40DCA"/>
    <w:rsid w:val="00B417DF"/>
    <w:rsid w:val="00B42CCB"/>
    <w:rsid w:val="00B43499"/>
    <w:rsid w:val="00B437B9"/>
    <w:rsid w:val="00B44884"/>
    <w:rsid w:val="00B45A11"/>
    <w:rsid w:val="00B46ED8"/>
    <w:rsid w:val="00B52DA0"/>
    <w:rsid w:val="00B53A33"/>
    <w:rsid w:val="00B53B6B"/>
    <w:rsid w:val="00B53BDD"/>
    <w:rsid w:val="00B5614C"/>
    <w:rsid w:val="00B60151"/>
    <w:rsid w:val="00B60377"/>
    <w:rsid w:val="00B61276"/>
    <w:rsid w:val="00B6370A"/>
    <w:rsid w:val="00B65A6F"/>
    <w:rsid w:val="00B6649F"/>
    <w:rsid w:val="00B66F06"/>
    <w:rsid w:val="00B70F12"/>
    <w:rsid w:val="00B729F8"/>
    <w:rsid w:val="00B7359A"/>
    <w:rsid w:val="00B7489E"/>
    <w:rsid w:val="00B76D85"/>
    <w:rsid w:val="00B77579"/>
    <w:rsid w:val="00B81A09"/>
    <w:rsid w:val="00B8272D"/>
    <w:rsid w:val="00B83FD7"/>
    <w:rsid w:val="00B8451F"/>
    <w:rsid w:val="00B84788"/>
    <w:rsid w:val="00B847B4"/>
    <w:rsid w:val="00B86013"/>
    <w:rsid w:val="00B926AE"/>
    <w:rsid w:val="00B93590"/>
    <w:rsid w:val="00B94934"/>
    <w:rsid w:val="00B955A9"/>
    <w:rsid w:val="00B969B2"/>
    <w:rsid w:val="00B97971"/>
    <w:rsid w:val="00BA04DB"/>
    <w:rsid w:val="00BA0698"/>
    <w:rsid w:val="00BA1814"/>
    <w:rsid w:val="00BA19E5"/>
    <w:rsid w:val="00BA2392"/>
    <w:rsid w:val="00BA2850"/>
    <w:rsid w:val="00BA4803"/>
    <w:rsid w:val="00BA4E47"/>
    <w:rsid w:val="00BA5C1F"/>
    <w:rsid w:val="00BA6471"/>
    <w:rsid w:val="00BA6B0F"/>
    <w:rsid w:val="00BA6DD6"/>
    <w:rsid w:val="00BA74B1"/>
    <w:rsid w:val="00BA7920"/>
    <w:rsid w:val="00BB0CC5"/>
    <w:rsid w:val="00BB1DA5"/>
    <w:rsid w:val="00BB218B"/>
    <w:rsid w:val="00BB2D81"/>
    <w:rsid w:val="00BB3B5F"/>
    <w:rsid w:val="00BB77B0"/>
    <w:rsid w:val="00BB77D7"/>
    <w:rsid w:val="00BB7E41"/>
    <w:rsid w:val="00BB7F0C"/>
    <w:rsid w:val="00BC0955"/>
    <w:rsid w:val="00BC1129"/>
    <w:rsid w:val="00BC1E29"/>
    <w:rsid w:val="00BC2280"/>
    <w:rsid w:val="00BC4ADD"/>
    <w:rsid w:val="00BC532F"/>
    <w:rsid w:val="00BD13F0"/>
    <w:rsid w:val="00BD154D"/>
    <w:rsid w:val="00BD3FA1"/>
    <w:rsid w:val="00BD530F"/>
    <w:rsid w:val="00BD56E2"/>
    <w:rsid w:val="00BD703E"/>
    <w:rsid w:val="00BD70CF"/>
    <w:rsid w:val="00BD76A1"/>
    <w:rsid w:val="00BE014F"/>
    <w:rsid w:val="00BE1CFD"/>
    <w:rsid w:val="00BE2029"/>
    <w:rsid w:val="00BE26CB"/>
    <w:rsid w:val="00BE2719"/>
    <w:rsid w:val="00BE303B"/>
    <w:rsid w:val="00BE332B"/>
    <w:rsid w:val="00BE36DC"/>
    <w:rsid w:val="00BE4264"/>
    <w:rsid w:val="00BE4273"/>
    <w:rsid w:val="00BE6310"/>
    <w:rsid w:val="00BF00C9"/>
    <w:rsid w:val="00BF1105"/>
    <w:rsid w:val="00BF27DC"/>
    <w:rsid w:val="00BF293E"/>
    <w:rsid w:val="00BF42EB"/>
    <w:rsid w:val="00BF6B7D"/>
    <w:rsid w:val="00BF6CB6"/>
    <w:rsid w:val="00C001E7"/>
    <w:rsid w:val="00C00C20"/>
    <w:rsid w:val="00C012FB"/>
    <w:rsid w:val="00C01F8D"/>
    <w:rsid w:val="00C03508"/>
    <w:rsid w:val="00C13724"/>
    <w:rsid w:val="00C15E83"/>
    <w:rsid w:val="00C160E3"/>
    <w:rsid w:val="00C176C5"/>
    <w:rsid w:val="00C176FA"/>
    <w:rsid w:val="00C17A5F"/>
    <w:rsid w:val="00C17FE0"/>
    <w:rsid w:val="00C229E0"/>
    <w:rsid w:val="00C2303B"/>
    <w:rsid w:val="00C24432"/>
    <w:rsid w:val="00C24567"/>
    <w:rsid w:val="00C2496B"/>
    <w:rsid w:val="00C2532B"/>
    <w:rsid w:val="00C2726B"/>
    <w:rsid w:val="00C301D1"/>
    <w:rsid w:val="00C314E2"/>
    <w:rsid w:val="00C3188F"/>
    <w:rsid w:val="00C31E48"/>
    <w:rsid w:val="00C33281"/>
    <w:rsid w:val="00C3429F"/>
    <w:rsid w:val="00C371DA"/>
    <w:rsid w:val="00C37411"/>
    <w:rsid w:val="00C37B4F"/>
    <w:rsid w:val="00C37DC2"/>
    <w:rsid w:val="00C4251F"/>
    <w:rsid w:val="00C42CD8"/>
    <w:rsid w:val="00C45981"/>
    <w:rsid w:val="00C4643E"/>
    <w:rsid w:val="00C46E79"/>
    <w:rsid w:val="00C5135E"/>
    <w:rsid w:val="00C51E98"/>
    <w:rsid w:val="00C54586"/>
    <w:rsid w:val="00C54FC0"/>
    <w:rsid w:val="00C5557E"/>
    <w:rsid w:val="00C60DD8"/>
    <w:rsid w:val="00C60E3C"/>
    <w:rsid w:val="00C60F7C"/>
    <w:rsid w:val="00C62E3D"/>
    <w:rsid w:val="00C6369B"/>
    <w:rsid w:val="00C63E2A"/>
    <w:rsid w:val="00C6400E"/>
    <w:rsid w:val="00C6592C"/>
    <w:rsid w:val="00C664B2"/>
    <w:rsid w:val="00C66823"/>
    <w:rsid w:val="00C66AB2"/>
    <w:rsid w:val="00C66B9B"/>
    <w:rsid w:val="00C7011F"/>
    <w:rsid w:val="00C70759"/>
    <w:rsid w:val="00C7170D"/>
    <w:rsid w:val="00C71AD9"/>
    <w:rsid w:val="00C72F7B"/>
    <w:rsid w:val="00C73DA8"/>
    <w:rsid w:val="00C755AA"/>
    <w:rsid w:val="00C76C0D"/>
    <w:rsid w:val="00C76C57"/>
    <w:rsid w:val="00C810BB"/>
    <w:rsid w:val="00C83042"/>
    <w:rsid w:val="00C8370D"/>
    <w:rsid w:val="00C83777"/>
    <w:rsid w:val="00C84168"/>
    <w:rsid w:val="00C84903"/>
    <w:rsid w:val="00C84A9A"/>
    <w:rsid w:val="00C86F18"/>
    <w:rsid w:val="00C87CD8"/>
    <w:rsid w:val="00C91B1F"/>
    <w:rsid w:val="00C921CF"/>
    <w:rsid w:val="00C928D9"/>
    <w:rsid w:val="00C92AE8"/>
    <w:rsid w:val="00C9310D"/>
    <w:rsid w:val="00C9395B"/>
    <w:rsid w:val="00C947D9"/>
    <w:rsid w:val="00C9492D"/>
    <w:rsid w:val="00C94AAD"/>
    <w:rsid w:val="00C972DB"/>
    <w:rsid w:val="00CA0202"/>
    <w:rsid w:val="00CA1CE9"/>
    <w:rsid w:val="00CA1EB1"/>
    <w:rsid w:val="00CA3EC8"/>
    <w:rsid w:val="00CA4A6D"/>
    <w:rsid w:val="00CA5738"/>
    <w:rsid w:val="00CA5E7B"/>
    <w:rsid w:val="00CA5E85"/>
    <w:rsid w:val="00CA6DA9"/>
    <w:rsid w:val="00CA7015"/>
    <w:rsid w:val="00CA71A9"/>
    <w:rsid w:val="00CA7D6A"/>
    <w:rsid w:val="00CB0B26"/>
    <w:rsid w:val="00CB1503"/>
    <w:rsid w:val="00CB1C14"/>
    <w:rsid w:val="00CB29AB"/>
    <w:rsid w:val="00CB29FD"/>
    <w:rsid w:val="00CB3C9E"/>
    <w:rsid w:val="00CB3E56"/>
    <w:rsid w:val="00CB570C"/>
    <w:rsid w:val="00CB5E3E"/>
    <w:rsid w:val="00CB71FA"/>
    <w:rsid w:val="00CB7BDD"/>
    <w:rsid w:val="00CC0C6A"/>
    <w:rsid w:val="00CC409F"/>
    <w:rsid w:val="00CC424A"/>
    <w:rsid w:val="00CC4DBB"/>
    <w:rsid w:val="00CC5417"/>
    <w:rsid w:val="00CC5CD1"/>
    <w:rsid w:val="00CC5DF7"/>
    <w:rsid w:val="00CC6B1C"/>
    <w:rsid w:val="00CC7323"/>
    <w:rsid w:val="00CC79DD"/>
    <w:rsid w:val="00CD1667"/>
    <w:rsid w:val="00CD2878"/>
    <w:rsid w:val="00CD2DBE"/>
    <w:rsid w:val="00CD3889"/>
    <w:rsid w:val="00CD3F2F"/>
    <w:rsid w:val="00CD55FA"/>
    <w:rsid w:val="00CD67A6"/>
    <w:rsid w:val="00CE06F7"/>
    <w:rsid w:val="00CE17D7"/>
    <w:rsid w:val="00CE208C"/>
    <w:rsid w:val="00CE2EB8"/>
    <w:rsid w:val="00CE34DD"/>
    <w:rsid w:val="00CF5336"/>
    <w:rsid w:val="00CF6A79"/>
    <w:rsid w:val="00CF7597"/>
    <w:rsid w:val="00D003E1"/>
    <w:rsid w:val="00D01000"/>
    <w:rsid w:val="00D01C76"/>
    <w:rsid w:val="00D025CF"/>
    <w:rsid w:val="00D044F3"/>
    <w:rsid w:val="00D054E6"/>
    <w:rsid w:val="00D059E7"/>
    <w:rsid w:val="00D05BE2"/>
    <w:rsid w:val="00D06046"/>
    <w:rsid w:val="00D068F7"/>
    <w:rsid w:val="00D06DF2"/>
    <w:rsid w:val="00D073EC"/>
    <w:rsid w:val="00D07FCF"/>
    <w:rsid w:val="00D1296C"/>
    <w:rsid w:val="00D1324E"/>
    <w:rsid w:val="00D13653"/>
    <w:rsid w:val="00D14F84"/>
    <w:rsid w:val="00D15CDD"/>
    <w:rsid w:val="00D16813"/>
    <w:rsid w:val="00D20643"/>
    <w:rsid w:val="00D22140"/>
    <w:rsid w:val="00D22669"/>
    <w:rsid w:val="00D23B8F"/>
    <w:rsid w:val="00D24524"/>
    <w:rsid w:val="00D2638E"/>
    <w:rsid w:val="00D26B85"/>
    <w:rsid w:val="00D30C98"/>
    <w:rsid w:val="00D31116"/>
    <w:rsid w:val="00D34D1D"/>
    <w:rsid w:val="00D36EF7"/>
    <w:rsid w:val="00D40237"/>
    <w:rsid w:val="00D420AC"/>
    <w:rsid w:val="00D421E3"/>
    <w:rsid w:val="00D4395A"/>
    <w:rsid w:val="00D43A61"/>
    <w:rsid w:val="00D43E60"/>
    <w:rsid w:val="00D441FE"/>
    <w:rsid w:val="00D445DA"/>
    <w:rsid w:val="00D44E9D"/>
    <w:rsid w:val="00D4556C"/>
    <w:rsid w:val="00D51410"/>
    <w:rsid w:val="00D531BD"/>
    <w:rsid w:val="00D53678"/>
    <w:rsid w:val="00D538B0"/>
    <w:rsid w:val="00D54FB5"/>
    <w:rsid w:val="00D5698C"/>
    <w:rsid w:val="00D5766C"/>
    <w:rsid w:val="00D603F9"/>
    <w:rsid w:val="00D61901"/>
    <w:rsid w:val="00D643FA"/>
    <w:rsid w:val="00D64FEB"/>
    <w:rsid w:val="00D6555E"/>
    <w:rsid w:val="00D70D79"/>
    <w:rsid w:val="00D71302"/>
    <w:rsid w:val="00D726C8"/>
    <w:rsid w:val="00D72D84"/>
    <w:rsid w:val="00D72E19"/>
    <w:rsid w:val="00D745B3"/>
    <w:rsid w:val="00D77274"/>
    <w:rsid w:val="00D77DB9"/>
    <w:rsid w:val="00D77E8B"/>
    <w:rsid w:val="00D8028B"/>
    <w:rsid w:val="00D8167A"/>
    <w:rsid w:val="00D8326E"/>
    <w:rsid w:val="00D83271"/>
    <w:rsid w:val="00D84C66"/>
    <w:rsid w:val="00D852E5"/>
    <w:rsid w:val="00D8562C"/>
    <w:rsid w:val="00D8706B"/>
    <w:rsid w:val="00D909CA"/>
    <w:rsid w:val="00D90FE8"/>
    <w:rsid w:val="00D91819"/>
    <w:rsid w:val="00D94086"/>
    <w:rsid w:val="00D94911"/>
    <w:rsid w:val="00D94ADB"/>
    <w:rsid w:val="00D97917"/>
    <w:rsid w:val="00DA0479"/>
    <w:rsid w:val="00DA1F0F"/>
    <w:rsid w:val="00DA5E77"/>
    <w:rsid w:val="00DA65F6"/>
    <w:rsid w:val="00DA672F"/>
    <w:rsid w:val="00DB0EA8"/>
    <w:rsid w:val="00DB1023"/>
    <w:rsid w:val="00DB1589"/>
    <w:rsid w:val="00DB1AE3"/>
    <w:rsid w:val="00DB2F28"/>
    <w:rsid w:val="00DB2F97"/>
    <w:rsid w:val="00DB580B"/>
    <w:rsid w:val="00DB5FFD"/>
    <w:rsid w:val="00DB6834"/>
    <w:rsid w:val="00DB6A9A"/>
    <w:rsid w:val="00DB7D19"/>
    <w:rsid w:val="00DC02AD"/>
    <w:rsid w:val="00DC18F4"/>
    <w:rsid w:val="00DC1DCA"/>
    <w:rsid w:val="00DC4482"/>
    <w:rsid w:val="00DC4ED5"/>
    <w:rsid w:val="00DC647A"/>
    <w:rsid w:val="00DC6676"/>
    <w:rsid w:val="00DC68B6"/>
    <w:rsid w:val="00DD031E"/>
    <w:rsid w:val="00DD0906"/>
    <w:rsid w:val="00DD0CA8"/>
    <w:rsid w:val="00DD2ECD"/>
    <w:rsid w:val="00DD4B3E"/>
    <w:rsid w:val="00DD544F"/>
    <w:rsid w:val="00DD5A1F"/>
    <w:rsid w:val="00DD6524"/>
    <w:rsid w:val="00DD66CA"/>
    <w:rsid w:val="00DD6CE6"/>
    <w:rsid w:val="00DE082F"/>
    <w:rsid w:val="00DE0A96"/>
    <w:rsid w:val="00DE286A"/>
    <w:rsid w:val="00DE36F4"/>
    <w:rsid w:val="00DE3B0D"/>
    <w:rsid w:val="00DE543E"/>
    <w:rsid w:val="00DF2455"/>
    <w:rsid w:val="00DF29B8"/>
    <w:rsid w:val="00DF361D"/>
    <w:rsid w:val="00DF380E"/>
    <w:rsid w:val="00DF3BA5"/>
    <w:rsid w:val="00DF3E94"/>
    <w:rsid w:val="00DF4061"/>
    <w:rsid w:val="00DF45DC"/>
    <w:rsid w:val="00DF5103"/>
    <w:rsid w:val="00DF58BA"/>
    <w:rsid w:val="00DF6FF0"/>
    <w:rsid w:val="00DF7EC2"/>
    <w:rsid w:val="00E03660"/>
    <w:rsid w:val="00E0536A"/>
    <w:rsid w:val="00E06D7F"/>
    <w:rsid w:val="00E0722A"/>
    <w:rsid w:val="00E10909"/>
    <w:rsid w:val="00E11CE6"/>
    <w:rsid w:val="00E1221F"/>
    <w:rsid w:val="00E12BCC"/>
    <w:rsid w:val="00E13888"/>
    <w:rsid w:val="00E144EC"/>
    <w:rsid w:val="00E14DDA"/>
    <w:rsid w:val="00E16A1B"/>
    <w:rsid w:val="00E16DCA"/>
    <w:rsid w:val="00E1700D"/>
    <w:rsid w:val="00E170A8"/>
    <w:rsid w:val="00E17888"/>
    <w:rsid w:val="00E17DD7"/>
    <w:rsid w:val="00E17E5C"/>
    <w:rsid w:val="00E2056B"/>
    <w:rsid w:val="00E20FCE"/>
    <w:rsid w:val="00E2208C"/>
    <w:rsid w:val="00E242E7"/>
    <w:rsid w:val="00E24379"/>
    <w:rsid w:val="00E24523"/>
    <w:rsid w:val="00E24A98"/>
    <w:rsid w:val="00E24D1A"/>
    <w:rsid w:val="00E263B7"/>
    <w:rsid w:val="00E27A6B"/>
    <w:rsid w:val="00E3055E"/>
    <w:rsid w:val="00E305D5"/>
    <w:rsid w:val="00E31B45"/>
    <w:rsid w:val="00E32931"/>
    <w:rsid w:val="00E3349F"/>
    <w:rsid w:val="00E34427"/>
    <w:rsid w:val="00E357C4"/>
    <w:rsid w:val="00E3650D"/>
    <w:rsid w:val="00E365C5"/>
    <w:rsid w:val="00E3724F"/>
    <w:rsid w:val="00E425FA"/>
    <w:rsid w:val="00E42CBD"/>
    <w:rsid w:val="00E4469A"/>
    <w:rsid w:val="00E44FED"/>
    <w:rsid w:val="00E454D5"/>
    <w:rsid w:val="00E45BA9"/>
    <w:rsid w:val="00E45E3F"/>
    <w:rsid w:val="00E502EE"/>
    <w:rsid w:val="00E503C7"/>
    <w:rsid w:val="00E50FBB"/>
    <w:rsid w:val="00E522C5"/>
    <w:rsid w:val="00E52486"/>
    <w:rsid w:val="00E53FF7"/>
    <w:rsid w:val="00E54134"/>
    <w:rsid w:val="00E54CD1"/>
    <w:rsid w:val="00E54DAD"/>
    <w:rsid w:val="00E55B56"/>
    <w:rsid w:val="00E5618C"/>
    <w:rsid w:val="00E56416"/>
    <w:rsid w:val="00E57496"/>
    <w:rsid w:val="00E601BB"/>
    <w:rsid w:val="00E61040"/>
    <w:rsid w:val="00E6193D"/>
    <w:rsid w:val="00E61A16"/>
    <w:rsid w:val="00E61E49"/>
    <w:rsid w:val="00E6235B"/>
    <w:rsid w:val="00E627B7"/>
    <w:rsid w:val="00E63C49"/>
    <w:rsid w:val="00E6511C"/>
    <w:rsid w:val="00E662C0"/>
    <w:rsid w:val="00E666E6"/>
    <w:rsid w:val="00E670B4"/>
    <w:rsid w:val="00E70338"/>
    <w:rsid w:val="00E7127B"/>
    <w:rsid w:val="00E714EF"/>
    <w:rsid w:val="00E7196D"/>
    <w:rsid w:val="00E71DD7"/>
    <w:rsid w:val="00E72D8C"/>
    <w:rsid w:val="00E73E3D"/>
    <w:rsid w:val="00E74EEF"/>
    <w:rsid w:val="00E75828"/>
    <w:rsid w:val="00E75D31"/>
    <w:rsid w:val="00E76E1C"/>
    <w:rsid w:val="00E77604"/>
    <w:rsid w:val="00E81AAE"/>
    <w:rsid w:val="00E84559"/>
    <w:rsid w:val="00E84C12"/>
    <w:rsid w:val="00E86506"/>
    <w:rsid w:val="00E86DAB"/>
    <w:rsid w:val="00E87357"/>
    <w:rsid w:val="00E902CB"/>
    <w:rsid w:val="00E90735"/>
    <w:rsid w:val="00E913DE"/>
    <w:rsid w:val="00E91B92"/>
    <w:rsid w:val="00E92959"/>
    <w:rsid w:val="00E934D7"/>
    <w:rsid w:val="00E93DF1"/>
    <w:rsid w:val="00E96BAC"/>
    <w:rsid w:val="00E97B49"/>
    <w:rsid w:val="00EA0122"/>
    <w:rsid w:val="00EA08D8"/>
    <w:rsid w:val="00EA37E1"/>
    <w:rsid w:val="00EA44B2"/>
    <w:rsid w:val="00EA4889"/>
    <w:rsid w:val="00EA573C"/>
    <w:rsid w:val="00EB0471"/>
    <w:rsid w:val="00EB0C9C"/>
    <w:rsid w:val="00EB0DC0"/>
    <w:rsid w:val="00EB1F6E"/>
    <w:rsid w:val="00EB359A"/>
    <w:rsid w:val="00EB384E"/>
    <w:rsid w:val="00EB4A62"/>
    <w:rsid w:val="00EB58E7"/>
    <w:rsid w:val="00EB5926"/>
    <w:rsid w:val="00EC0766"/>
    <w:rsid w:val="00EC22FC"/>
    <w:rsid w:val="00EC29B1"/>
    <w:rsid w:val="00EC2E97"/>
    <w:rsid w:val="00EC306A"/>
    <w:rsid w:val="00EC5D68"/>
    <w:rsid w:val="00EC6DED"/>
    <w:rsid w:val="00EC7947"/>
    <w:rsid w:val="00EC7B74"/>
    <w:rsid w:val="00EC7F2C"/>
    <w:rsid w:val="00ED1566"/>
    <w:rsid w:val="00ED547D"/>
    <w:rsid w:val="00EE129D"/>
    <w:rsid w:val="00EE2492"/>
    <w:rsid w:val="00EE25D6"/>
    <w:rsid w:val="00EE30CE"/>
    <w:rsid w:val="00EE4628"/>
    <w:rsid w:val="00EE572D"/>
    <w:rsid w:val="00EE65A9"/>
    <w:rsid w:val="00EE6B6D"/>
    <w:rsid w:val="00EE7A9C"/>
    <w:rsid w:val="00EF0C10"/>
    <w:rsid w:val="00EF1862"/>
    <w:rsid w:val="00EF2071"/>
    <w:rsid w:val="00EF4683"/>
    <w:rsid w:val="00EF5EC5"/>
    <w:rsid w:val="00EF5FC5"/>
    <w:rsid w:val="00F001F2"/>
    <w:rsid w:val="00F005A6"/>
    <w:rsid w:val="00F02543"/>
    <w:rsid w:val="00F02D27"/>
    <w:rsid w:val="00F02E8D"/>
    <w:rsid w:val="00F038B6"/>
    <w:rsid w:val="00F0397A"/>
    <w:rsid w:val="00F03BED"/>
    <w:rsid w:val="00F049B2"/>
    <w:rsid w:val="00F04E44"/>
    <w:rsid w:val="00F0588A"/>
    <w:rsid w:val="00F064F9"/>
    <w:rsid w:val="00F06E8A"/>
    <w:rsid w:val="00F070E8"/>
    <w:rsid w:val="00F07ACD"/>
    <w:rsid w:val="00F07F96"/>
    <w:rsid w:val="00F10AE6"/>
    <w:rsid w:val="00F11FFF"/>
    <w:rsid w:val="00F1309F"/>
    <w:rsid w:val="00F13477"/>
    <w:rsid w:val="00F13889"/>
    <w:rsid w:val="00F13A1A"/>
    <w:rsid w:val="00F13BAA"/>
    <w:rsid w:val="00F13CF2"/>
    <w:rsid w:val="00F1445E"/>
    <w:rsid w:val="00F14F04"/>
    <w:rsid w:val="00F15B0B"/>
    <w:rsid w:val="00F2089E"/>
    <w:rsid w:val="00F2116A"/>
    <w:rsid w:val="00F21575"/>
    <w:rsid w:val="00F2172D"/>
    <w:rsid w:val="00F22703"/>
    <w:rsid w:val="00F22EFD"/>
    <w:rsid w:val="00F2363D"/>
    <w:rsid w:val="00F250C8"/>
    <w:rsid w:val="00F2611D"/>
    <w:rsid w:val="00F275B1"/>
    <w:rsid w:val="00F3125F"/>
    <w:rsid w:val="00F32D12"/>
    <w:rsid w:val="00F3402F"/>
    <w:rsid w:val="00F34EC2"/>
    <w:rsid w:val="00F353DD"/>
    <w:rsid w:val="00F36229"/>
    <w:rsid w:val="00F36850"/>
    <w:rsid w:val="00F37D09"/>
    <w:rsid w:val="00F41F50"/>
    <w:rsid w:val="00F429D5"/>
    <w:rsid w:val="00F4434F"/>
    <w:rsid w:val="00F44934"/>
    <w:rsid w:val="00F452B9"/>
    <w:rsid w:val="00F4711B"/>
    <w:rsid w:val="00F47FC3"/>
    <w:rsid w:val="00F50C4F"/>
    <w:rsid w:val="00F50DCC"/>
    <w:rsid w:val="00F50E7F"/>
    <w:rsid w:val="00F51329"/>
    <w:rsid w:val="00F53185"/>
    <w:rsid w:val="00F53229"/>
    <w:rsid w:val="00F5464E"/>
    <w:rsid w:val="00F56549"/>
    <w:rsid w:val="00F56902"/>
    <w:rsid w:val="00F6093D"/>
    <w:rsid w:val="00F62A25"/>
    <w:rsid w:val="00F63D7C"/>
    <w:rsid w:val="00F657BF"/>
    <w:rsid w:val="00F65CA8"/>
    <w:rsid w:val="00F65EC3"/>
    <w:rsid w:val="00F6610F"/>
    <w:rsid w:val="00F667B7"/>
    <w:rsid w:val="00F67883"/>
    <w:rsid w:val="00F701CD"/>
    <w:rsid w:val="00F70446"/>
    <w:rsid w:val="00F711C6"/>
    <w:rsid w:val="00F7177B"/>
    <w:rsid w:val="00F71B38"/>
    <w:rsid w:val="00F71B6A"/>
    <w:rsid w:val="00F726BD"/>
    <w:rsid w:val="00F72B90"/>
    <w:rsid w:val="00F72ED5"/>
    <w:rsid w:val="00F72FDC"/>
    <w:rsid w:val="00F750B6"/>
    <w:rsid w:val="00F75DBC"/>
    <w:rsid w:val="00F7675E"/>
    <w:rsid w:val="00F82602"/>
    <w:rsid w:val="00F82743"/>
    <w:rsid w:val="00F82841"/>
    <w:rsid w:val="00F834F1"/>
    <w:rsid w:val="00F83BBB"/>
    <w:rsid w:val="00F841F6"/>
    <w:rsid w:val="00F8572C"/>
    <w:rsid w:val="00F90462"/>
    <w:rsid w:val="00F907A0"/>
    <w:rsid w:val="00F946AE"/>
    <w:rsid w:val="00F94B91"/>
    <w:rsid w:val="00F95D9D"/>
    <w:rsid w:val="00F96846"/>
    <w:rsid w:val="00FA214F"/>
    <w:rsid w:val="00FA2386"/>
    <w:rsid w:val="00FA34FF"/>
    <w:rsid w:val="00FA40E6"/>
    <w:rsid w:val="00FA4420"/>
    <w:rsid w:val="00FA67F9"/>
    <w:rsid w:val="00FA685F"/>
    <w:rsid w:val="00FA6EA2"/>
    <w:rsid w:val="00FA7B05"/>
    <w:rsid w:val="00FB04FF"/>
    <w:rsid w:val="00FB0779"/>
    <w:rsid w:val="00FB0B01"/>
    <w:rsid w:val="00FB0E27"/>
    <w:rsid w:val="00FB1025"/>
    <w:rsid w:val="00FB114D"/>
    <w:rsid w:val="00FB1501"/>
    <w:rsid w:val="00FB1A1C"/>
    <w:rsid w:val="00FB2485"/>
    <w:rsid w:val="00FB45A6"/>
    <w:rsid w:val="00FB4727"/>
    <w:rsid w:val="00FB544C"/>
    <w:rsid w:val="00FB69A4"/>
    <w:rsid w:val="00FC035A"/>
    <w:rsid w:val="00FC0446"/>
    <w:rsid w:val="00FC25B3"/>
    <w:rsid w:val="00FC59A3"/>
    <w:rsid w:val="00FC7A86"/>
    <w:rsid w:val="00FD0A38"/>
    <w:rsid w:val="00FD0B46"/>
    <w:rsid w:val="00FD28B3"/>
    <w:rsid w:val="00FD391D"/>
    <w:rsid w:val="00FD3B8C"/>
    <w:rsid w:val="00FD547A"/>
    <w:rsid w:val="00FD5544"/>
    <w:rsid w:val="00FD57AB"/>
    <w:rsid w:val="00FD7B31"/>
    <w:rsid w:val="00FD7BBC"/>
    <w:rsid w:val="00FE071F"/>
    <w:rsid w:val="00FE56B8"/>
    <w:rsid w:val="00FE60B3"/>
    <w:rsid w:val="00FE73C4"/>
    <w:rsid w:val="00FE7C5A"/>
    <w:rsid w:val="00FF1277"/>
    <w:rsid w:val="00FF25EC"/>
    <w:rsid w:val="00FF57BA"/>
    <w:rsid w:val="00FF6978"/>
    <w:rsid w:val="00FF6A70"/>
    <w:rsid w:val="00FF72A2"/>
    <w:rsid w:val="00FF7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F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6000">
      <w:bodyDiv w:val="1"/>
      <w:marLeft w:val="0"/>
      <w:marRight w:val="0"/>
      <w:marTop w:val="0"/>
      <w:marBottom w:val="0"/>
      <w:divBdr>
        <w:top w:val="none" w:sz="0" w:space="0" w:color="auto"/>
        <w:left w:val="none" w:sz="0" w:space="0" w:color="auto"/>
        <w:bottom w:val="none" w:sz="0" w:space="0" w:color="auto"/>
        <w:right w:val="none" w:sz="0" w:space="0" w:color="auto"/>
      </w:divBdr>
      <w:divsChild>
        <w:div w:id="1249804184">
          <w:marLeft w:val="0"/>
          <w:marRight w:val="0"/>
          <w:marTop w:val="0"/>
          <w:marBottom w:val="0"/>
          <w:divBdr>
            <w:top w:val="none" w:sz="0" w:space="0" w:color="auto"/>
            <w:left w:val="none" w:sz="0" w:space="0" w:color="auto"/>
            <w:bottom w:val="none" w:sz="0" w:space="0" w:color="auto"/>
            <w:right w:val="none" w:sz="0" w:space="0" w:color="auto"/>
          </w:divBdr>
        </w:div>
        <w:div w:id="138350569">
          <w:marLeft w:val="0"/>
          <w:marRight w:val="0"/>
          <w:marTop w:val="0"/>
          <w:marBottom w:val="0"/>
          <w:divBdr>
            <w:top w:val="none" w:sz="0" w:space="0" w:color="auto"/>
            <w:left w:val="none" w:sz="0" w:space="0" w:color="auto"/>
            <w:bottom w:val="none" w:sz="0" w:space="0" w:color="auto"/>
            <w:right w:val="none" w:sz="0" w:space="0" w:color="auto"/>
          </w:divBdr>
        </w:div>
        <w:div w:id="1958097613">
          <w:marLeft w:val="0"/>
          <w:marRight w:val="0"/>
          <w:marTop w:val="0"/>
          <w:marBottom w:val="0"/>
          <w:divBdr>
            <w:top w:val="none" w:sz="0" w:space="0" w:color="auto"/>
            <w:left w:val="none" w:sz="0" w:space="0" w:color="auto"/>
            <w:bottom w:val="none" w:sz="0" w:space="0" w:color="auto"/>
            <w:right w:val="none" w:sz="0" w:space="0" w:color="auto"/>
          </w:divBdr>
        </w:div>
        <w:div w:id="2073697338">
          <w:marLeft w:val="0"/>
          <w:marRight w:val="0"/>
          <w:marTop w:val="0"/>
          <w:marBottom w:val="0"/>
          <w:divBdr>
            <w:top w:val="none" w:sz="0" w:space="0" w:color="auto"/>
            <w:left w:val="none" w:sz="0" w:space="0" w:color="auto"/>
            <w:bottom w:val="none" w:sz="0" w:space="0" w:color="auto"/>
            <w:right w:val="none" w:sz="0" w:space="0" w:color="auto"/>
          </w:divBdr>
        </w:div>
        <w:div w:id="1695233475">
          <w:marLeft w:val="0"/>
          <w:marRight w:val="0"/>
          <w:marTop w:val="0"/>
          <w:marBottom w:val="0"/>
          <w:divBdr>
            <w:top w:val="none" w:sz="0" w:space="0" w:color="auto"/>
            <w:left w:val="none" w:sz="0" w:space="0" w:color="auto"/>
            <w:bottom w:val="none" w:sz="0" w:space="0" w:color="auto"/>
            <w:right w:val="none" w:sz="0" w:space="0" w:color="auto"/>
          </w:divBdr>
        </w:div>
        <w:div w:id="561211570">
          <w:marLeft w:val="0"/>
          <w:marRight w:val="0"/>
          <w:marTop w:val="0"/>
          <w:marBottom w:val="0"/>
          <w:divBdr>
            <w:top w:val="none" w:sz="0" w:space="0" w:color="auto"/>
            <w:left w:val="none" w:sz="0" w:space="0" w:color="auto"/>
            <w:bottom w:val="none" w:sz="0" w:space="0" w:color="auto"/>
            <w:right w:val="none" w:sz="0" w:space="0" w:color="auto"/>
          </w:divBdr>
        </w:div>
        <w:div w:id="488256615">
          <w:marLeft w:val="0"/>
          <w:marRight w:val="0"/>
          <w:marTop w:val="0"/>
          <w:marBottom w:val="0"/>
          <w:divBdr>
            <w:top w:val="none" w:sz="0" w:space="0" w:color="auto"/>
            <w:left w:val="none" w:sz="0" w:space="0" w:color="auto"/>
            <w:bottom w:val="none" w:sz="0" w:space="0" w:color="auto"/>
            <w:right w:val="none" w:sz="0" w:space="0" w:color="auto"/>
          </w:divBdr>
        </w:div>
        <w:div w:id="1979795537">
          <w:marLeft w:val="0"/>
          <w:marRight w:val="0"/>
          <w:marTop w:val="0"/>
          <w:marBottom w:val="0"/>
          <w:divBdr>
            <w:top w:val="none" w:sz="0" w:space="0" w:color="auto"/>
            <w:left w:val="none" w:sz="0" w:space="0" w:color="auto"/>
            <w:bottom w:val="none" w:sz="0" w:space="0" w:color="auto"/>
            <w:right w:val="none" w:sz="0" w:space="0" w:color="auto"/>
          </w:divBdr>
        </w:div>
        <w:div w:id="1447430428">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
        <w:div w:id="1109088252">
          <w:marLeft w:val="0"/>
          <w:marRight w:val="0"/>
          <w:marTop w:val="0"/>
          <w:marBottom w:val="0"/>
          <w:divBdr>
            <w:top w:val="none" w:sz="0" w:space="0" w:color="auto"/>
            <w:left w:val="none" w:sz="0" w:space="0" w:color="auto"/>
            <w:bottom w:val="none" w:sz="0" w:space="0" w:color="auto"/>
            <w:right w:val="none" w:sz="0" w:space="0" w:color="auto"/>
          </w:divBdr>
        </w:div>
        <w:div w:id="2097552780">
          <w:marLeft w:val="0"/>
          <w:marRight w:val="0"/>
          <w:marTop w:val="0"/>
          <w:marBottom w:val="0"/>
          <w:divBdr>
            <w:top w:val="none" w:sz="0" w:space="0" w:color="auto"/>
            <w:left w:val="none" w:sz="0" w:space="0" w:color="auto"/>
            <w:bottom w:val="none" w:sz="0" w:space="0" w:color="auto"/>
            <w:right w:val="none" w:sz="0" w:space="0" w:color="auto"/>
          </w:divBdr>
        </w:div>
        <w:div w:id="426074013">
          <w:marLeft w:val="0"/>
          <w:marRight w:val="0"/>
          <w:marTop w:val="0"/>
          <w:marBottom w:val="0"/>
          <w:divBdr>
            <w:top w:val="none" w:sz="0" w:space="0" w:color="auto"/>
            <w:left w:val="none" w:sz="0" w:space="0" w:color="auto"/>
            <w:bottom w:val="none" w:sz="0" w:space="0" w:color="auto"/>
            <w:right w:val="none" w:sz="0" w:space="0" w:color="auto"/>
          </w:divBdr>
        </w:div>
        <w:div w:id="711732385">
          <w:marLeft w:val="0"/>
          <w:marRight w:val="0"/>
          <w:marTop w:val="0"/>
          <w:marBottom w:val="0"/>
          <w:divBdr>
            <w:top w:val="none" w:sz="0" w:space="0" w:color="auto"/>
            <w:left w:val="none" w:sz="0" w:space="0" w:color="auto"/>
            <w:bottom w:val="none" w:sz="0" w:space="0" w:color="auto"/>
            <w:right w:val="none" w:sz="0" w:space="0" w:color="auto"/>
          </w:divBdr>
        </w:div>
        <w:div w:id="1059212363">
          <w:marLeft w:val="0"/>
          <w:marRight w:val="0"/>
          <w:marTop w:val="0"/>
          <w:marBottom w:val="0"/>
          <w:divBdr>
            <w:top w:val="none" w:sz="0" w:space="0" w:color="auto"/>
            <w:left w:val="none" w:sz="0" w:space="0" w:color="auto"/>
            <w:bottom w:val="none" w:sz="0" w:space="0" w:color="auto"/>
            <w:right w:val="none" w:sz="0" w:space="0" w:color="auto"/>
          </w:divBdr>
        </w:div>
      </w:divsChild>
    </w:div>
    <w:div w:id="65034108">
      <w:bodyDiv w:val="1"/>
      <w:marLeft w:val="0"/>
      <w:marRight w:val="0"/>
      <w:marTop w:val="0"/>
      <w:marBottom w:val="0"/>
      <w:divBdr>
        <w:top w:val="none" w:sz="0" w:space="0" w:color="auto"/>
        <w:left w:val="none" w:sz="0" w:space="0" w:color="auto"/>
        <w:bottom w:val="none" w:sz="0" w:space="0" w:color="auto"/>
        <w:right w:val="none" w:sz="0" w:space="0" w:color="auto"/>
      </w:divBdr>
    </w:div>
    <w:div w:id="89815330">
      <w:bodyDiv w:val="1"/>
      <w:marLeft w:val="0"/>
      <w:marRight w:val="0"/>
      <w:marTop w:val="0"/>
      <w:marBottom w:val="0"/>
      <w:divBdr>
        <w:top w:val="none" w:sz="0" w:space="0" w:color="auto"/>
        <w:left w:val="none" w:sz="0" w:space="0" w:color="auto"/>
        <w:bottom w:val="none" w:sz="0" w:space="0" w:color="auto"/>
        <w:right w:val="none" w:sz="0" w:space="0" w:color="auto"/>
      </w:divBdr>
      <w:divsChild>
        <w:div w:id="165488282">
          <w:marLeft w:val="547"/>
          <w:marRight w:val="0"/>
          <w:marTop w:val="0"/>
          <w:marBottom w:val="0"/>
          <w:divBdr>
            <w:top w:val="none" w:sz="0" w:space="0" w:color="auto"/>
            <w:left w:val="none" w:sz="0" w:space="0" w:color="auto"/>
            <w:bottom w:val="none" w:sz="0" w:space="0" w:color="auto"/>
            <w:right w:val="none" w:sz="0" w:space="0" w:color="auto"/>
          </w:divBdr>
        </w:div>
      </w:divsChild>
    </w:div>
    <w:div w:id="144858372">
      <w:bodyDiv w:val="1"/>
      <w:marLeft w:val="0"/>
      <w:marRight w:val="0"/>
      <w:marTop w:val="0"/>
      <w:marBottom w:val="0"/>
      <w:divBdr>
        <w:top w:val="none" w:sz="0" w:space="0" w:color="auto"/>
        <w:left w:val="none" w:sz="0" w:space="0" w:color="auto"/>
        <w:bottom w:val="none" w:sz="0" w:space="0" w:color="auto"/>
        <w:right w:val="none" w:sz="0" w:space="0" w:color="auto"/>
      </w:divBdr>
    </w:div>
    <w:div w:id="156001474">
      <w:bodyDiv w:val="1"/>
      <w:marLeft w:val="0"/>
      <w:marRight w:val="0"/>
      <w:marTop w:val="0"/>
      <w:marBottom w:val="0"/>
      <w:divBdr>
        <w:top w:val="none" w:sz="0" w:space="0" w:color="auto"/>
        <w:left w:val="none" w:sz="0" w:space="0" w:color="auto"/>
        <w:bottom w:val="none" w:sz="0" w:space="0" w:color="auto"/>
        <w:right w:val="none" w:sz="0" w:space="0" w:color="auto"/>
      </w:divBdr>
    </w:div>
    <w:div w:id="182787322">
      <w:bodyDiv w:val="1"/>
      <w:marLeft w:val="0"/>
      <w:marRight w:val="0"/>
      <w:marTop w:val="0"/>
      <w:marBottom w:val="0"/>
      <w:divBdr>
        <w:top w:val="none" w:sz="0" w:space="0" w:color="auto"/>
        <w:left w:val="none" w:sz="0" w:space="0" w:color="auto"/>
        <w:bottom w:val="none" w:sz="0" w:space="0" w:color="auto"/>
        <w:right w:val="none" w:sz="0" w:space="0" w:color="auto"/>
      </w:divBdr>
    </w:div>
    <w:div w:id="228348591">
      <w:bodyDiv w:val="1"/>
      <w:marLeft w:val="0"/>
      <w:marRight w:val="0"/>
      <w:marTop w:val="0"/>
      <w:marBottom w:val="0"/>
      <w:divBdr>
        <w:top w:val="none" w:sz="0" w:space="0" w:color="auto"/>
        <w:left w:val="none" w:sz="0" w:space="0" w:color="auto"/>
        <w:bottom w:val="none" w:sz="0" w:space="0" w:color="auto"/>
        <w:right w:val="none" w:sz="0" w:space="0" w:color="auto"/>
      </w:divBdr>
    </w:div>
    <w:div w:id="350569056">
      <w:bodyDiv w:val="1"/>
      <w:marLeft w:val="0"/>
      <w:marRight w:val="0"/>
      <w:marTop w:val="0"/>
      <w:marBottom w:val="0"/>
      <w:divBdr>
        <w:top w:val="none" w:sz="0" w:space="0" w:color="auto"/>
        <w:left w:val="none" w:sz="0" w:space="0" w:color="auto"/>
        <w:bottom w:val="none" w:sz="0" w:space="0" w:color="auto"/>
        <w:right w:val="none" w:sz="0" w:space="0" w:color="auto"/>
      </w:divBdr>
    </w:div>
    <w:div w:id="415901475">
      <w:bodyDiv w:val="1"/>
      <w:marLeft w:val="0"/>
      <w:marRight w:val="0"/>
      <w:marTop w:val="0"/>
      <w:marBottom w:val="0"/>
      <w:divBdr>
        <w:top w:val="none" w:sz="0" w:space="0" w:color="auto"/>
        <w:left w:val="none" w:sz="0" w:space="0" w:color="auto"/>
        <w:bottom w:val="none" w:sz="0" w:space="0" w:color="auto"/>
        <w:right w:val="none" w:sz="0" w:space="0" w:color="auto"/>
      </w:divBdr>
      <w:divsChild>
        <w:div w:id="539169332">
          <w:marLeft w:val="547"/>
          <w:marRight w:val="0"/>
          <w:marTop w:val="0"/>
          <w:marBottom w:val="0"/>
          <w:divBdr>
            <w:top w:val="none" w:sz="0" w:space="0" w:color="auto"/>
            <w:left w:val="none" w:sz="0" w:space="0" w:color="auto"/>
            <w:bottom w:val="none" w:sz="0" w:space="0" w:color="auto"/>
            <w:right w:val="none" w:sz="0" w:space="0" w:color="auto"/>
          </w:divBdr>
        </w:div>
        <w:div w:id="1504321377">
          <w:marLeft w:val="547"/>
          <w:marRight w:val="0"/>
          <w:marTop w:val="0"/>
          <w:marBottom w:val="0"/>
          <w:divBdr>
            <w:top w:val="none" w:sz="0" w:space="0" w:color="auto"/>
            <w:left w:val="none" w:sz="0" w:space="0" w:color="auto"/>
            <w:bottom w:val="none" w:sz="0" w:space="0" w:color="auto"/>
            <w:right w:val="none" w:sz="0" w:space="0" w:color="auto"/>
          </w:divBdr>
        </w:div>
        <w:div w:id="1192568737">
          <w:marLeft w:val="547"/>
          <w:marRight w:val="0"/>
          <w:marTop w:val="0"/>
          <w:marBottom w:val="0"/>
          <w:divBdr>
            <w:top w:val="none" w:sz="0" w:space="0" w:color="auto"/>
            <w:left w:val="none" w:sz="0" w:space="0" w:color="auto"/>
            <w:bottom w:val="none" w:sz="0" w:space="0" w:color="auto"/>
            <w:right w:val="none" w:sz="0" w:space="0" w:color="auto"/>
          </w:divBdr>
        </w:div>
        <w:div w:id="1739398006">
          <w:marLeft w:val="547"/>
          <w:marRight w:val="0"/>
          <w:marTop w:val="0"/>
          <w:marBottom w:val="0"/>
          <w:divBdr>
            <w:top w:val="none" w:sz="0" w:space="0" w:color="auto"/>
            <w:left w:val="none" w:sz="0" w:space="0" w:color="auto"/>
            <w:bottom w:val="none" w:sz="0" w:space="0" w:color="auto"/>
            <w:right w:val="none" w:sz="0" w:space="0" w:color="auto"/>
          </w:divBdr>
        </w:div>
      </w:divsChild>
    </w:div>
    <w:div w:id="417336955">
      <w:bodyDiv w:val="1"/>
      <w:marLeft w:val="0"/>
      <w:marRight w:val="0"/>
      <w:marTop w:val="0"/>
      <w:marBottom w:val="0"/>
      <w:divBdr>
        <w:top w:val="none" w:sz="0" w:space="0" w:color="auto"/>
        <w:left w:val="none" w:sz="0" w:space="0" w:color="auto"/>
        <w:bottom w:val="none" w:sz="0" w:space="0" w:color="auto"/>
        <w:right w:val="none" w:sz="0" w:space="0" w:color="auto"/>
      </w:divBdr>
      <w:divsChild>
        <w:div w:id="1269191069">
          <w:marLeft w:val="0"/>
          <w:marRight w:val="0"/>
          <w:marTop w:val="0"/>
          <w:marBottom w:val="0"/>
          <w:divBdr>
            <w:top w:val="none" w:sz="0" w:space="0" w:color="auto"/>
            <w:left w:val="none" w:sz="0" w:space="0" w:color="auto"/>
            <w:bottom w:val="none" w:sz="0" w:space="0" w:color="auto"/>
            <w:right w:val="none" w:sz="0" w:space="0" w:color="auto"/>
          </w:divBdr>
          <w:divsChild>
            <w:div w:id="221060967">
              <w:marLeft w:val="0"/>
              <w:marRight w:val="0"/>
              <w:marTop w:val="0"/>
              <w:marBottom w:val="0"/>
              <w:divBdr>
                <w:top w:val="none" w:sz="0" w:space="0" w:color="auto"/>
                <w:left w:val="none" w:sz="0" w:space="0" w:color="auto"/>
                <w:bottom w:val="none" w:sz="0" w:space="0" w:color="auto"/>
                <w:right w:val="none" w:sz="0" w:space="0" w:color="auto"/>
              </w:divBdr>
              <w:divsChild>
                <w:div w:id="1013069835">
                  <w:marLeft w:val="0"/>
                  <w:marRight w:val="0"/>
                  <w:marTop w:val="0"/>
                  <w:marBottom w:val="0"/>
                  <w:divBdr>
                    <w:top w:val="none" w:sz="0" w:space="0" w:color="auto"/>
                    <w:left w:val="none" w:sz="0" w:space="0" w:color="auto"/>
                    <w:bottom w:val="none" w:sz="0" w:space="0" w:color="auto"/>
                    <w:right w:val="none" w:sz="0" w:space="0" w:color="auto"/>
                  </w:divBdr>
                  <w:divsChild>
                    <w:div w:id="386956532">
                      <w:marLeft w:val="0"/>
                      <w:marRight w:val="0"/>
                      <w:marTop w:val="0"/>
                      <w:marBottom w:val="1320"/>
                      <w:divBdr>
                        <w:top w:val="none" w:sz="0" w:space="0" w:color="auto"/>
                        <w:left w:val="none" w:sz="0" w:space="0" w:color="auto"/>
                        <w:bottom w:val="none" w:sz="0" w:space="0" w:color="auto"/>
                        <w:right w:val="none" w:sz="0" w:space="0" w:color="auto"/>
                      </w:divBdr>
                      <w:divsChild>
                        <w:div w:id="1211771530">
                          <w:marLeft w:val="0"/>
                          <w:marRight w:val="0"/>
                          <w:marTop w:val="0"/>
                          <w:marBottom w:val="0"/>
                          <w:divBdr>
                            <w:top w:val="none" w:sz="0" w:space="0" w:color="auto"/>
                            <w:left w:val="none" w:sz="0" w:space="0" w:color="auto"/>
                            <w:bottom w:val="none" w:sz="0" w:space="0" w:color="auto"/>
                            <w:right w:val="none" w:sz="0" w:space="0" w:color="auto"/>
                          </w:divBdr>
                          <w:divsChild>
                            <w:div w:id="1660426881">
                              <w:marLeft w:val="0"/>
                              <w:marRight w:val="0"/>
                              <w:marTop w:val="0"/>
                              <w:marBottom w:val="0"/>
                              <w:divBdr>
                                <w:top w:val="none" w:sz="0" w:space="0" w:color="auto"/>
                                <w:left w:val="none" w:sz="0" w:space="0" w:color="auto"/>
                                <w:bottom w:val="none" w:sz="0" w:space="0" w:color="auto"/>
                                <w:right w:val="none" w:sz="0" w:space="0" w:color="auto"/>
                              </w:divBdr>
                              <w:divsChild>
                                <w:div w:id="1613393801">
                                  <w:marLeft w:val="0"/>
                                  <w:marRight w:val="0"/>
                                  <w:marTop w:val="0"/>
                                  <w:marBottom w:val="0"/>
                                  <w:divBdr>
                                    <w:top w:val="none" w:sz="0" w:space="0" w:color="auto"/>
                                    <w:left w:val="none" w:sz="0" w:space="0" w:color="auto"/>
                                    <w:bottom w:val="none" w:sz="0" w:space="0" w:color="auto"/>
                                    <w:right w:val="none" w:sz="0" w:space="0" w:color="auto"/>
                                  </w:divBdr>
                                </w:div>
                                <w:div w:id="359015249">
                                  <w:marLeft w:val="0"/>
                                  <w:marRight w:val="0"/>
                                  <w:marTop w:val="0"/>
                                  <w:marBottom w:val="0"/>
                                  <w:divBdr>
                                    <w:top w:val="none" w:sz="0" w:space="0" w:color="auto"/>
                                    <w:left w:val="none" w:sz="0" w:space="0" w:color="auto"/>
                                    <w:bottom w:val="none" w:sz="0" w:space="0" w:color="auto"/>
                                    <w:right w:val="none" w:sz="0" w:space="0" w:color="auto"/>
                                  </w:divBdr>
                                </w:div>
                                <w:div w:id="1766539993">
                                  <w:marLeft w:val="0"/>
                                  <w:marRight w:val="0"/>
                                  <w:marTop w:val="0"/>
                                  <w:marBottom w:val="0"/>
                                  <w:divBdr>
                                    <w:top w:val="none" w:sz="0" w:space="0" w:color="auto"/>
                                    <w:left w:val="none" w:sz="0" w:space="0" w:color="auto"/>
                                    <w:bottom w:val="none" w:sz="0" w:space="0" w:color="auto"/>
                                    <w:right w:val="none" w:sz="0" w:space="0" w:color="auto"/>
                                  </w:divBdr>
                                </w:div>
                                <w:div w:id="426580542">
                                  <w:marLeft w:val="0"/>
                                  <w:marRight w:val="0"/>
                                  <w:marTop w:val="0"/>
                                  <w:marBottom w:val="0"/>
                                  <w:divBdr>
                                    <w:top w:val="none" w:sz="0" w:space="0" w:color="auto"/>
                                    <w:left w:val="none" w:sz="0" w:space="0" w:color="auto"/>
                                    <w:bottom w:val="none" w:sz="0" w:space="0" w:color="auto"/>
                                    <w:right w:val="none" w:sz="0" w:space="0" w:color="auto"/>
                                  </w:divBdr>
                                </w:div>
                                <w:div w:id="1149248722">
                                  <w:marLeft w:val="0"/>
                                  <w:marRight w:val="0"/>
                                  <w:marTop w:val="0"/>
                                  <w:marBottom w:val="0"/>
                                  <w:divBdr>
                                    <w:top w:val="none" w:sz="0" w:space="0" w:color="auto"/>
                                    <w:left w:val="none" w:sz="0" w:space="0" w:color="auto"/>
                                    <w:bottom w:val="none" w:sz="0" w:space="0" w:color="auto"/>
                                    <w:right w:val="none" w:sz="0" w:space="0" w:color="auto"/>
                                  </w:divBdr>
                                </w:div>
                                <w:div w:id="342246959">
                                  <w:marLeft w:val="0"/>
                                  <w:marRight w:val="0"/>
                                  <w:marTop w:val="0"/>
                                  <w:marBottom w:val="0"/>
                                  <w:divBdr>
                                    <w:top w:val="none" w:sz="0" w:space="0" w:color="auto"/>
                                    <w:left w:val="none" w:sz="0" w:space="0" w:color="auto"/>
                                    <w:bottom w:val="none" w:sz="0" w:space="0" w:color="auto"/>
                                    <w:right w:val="none" w:sz="0" w:space="0" w:color="auto"/>
                                  </w:divBdr>
                                </w:div>
                                <w:div w:id="328563588">
                                  <w:marLeft w:val="0"/>
                                  <w:marRight w:val="0"/>
                                  <w:marTop w:val="0"/>
                                  <w:marBottom w:val="0"/>
                                  <w:divBdr>
                                    <w:top w:val="none" w:sz="0" w:space="0" w:color="auto"/>
                                    <w:left w:val="none" w:sz="0" w:space="0" w:color="auto"/>
                                    <w:bottom w:val="none" w:sz="0" w:space="0" w:color="auto"/>
                                    <w:right w:val="none" w:sz="0" w:space="0" w:color="auto"/>
                                  </w:divBdr>
                                </w:div>
                                <w:div w:id="283660262">
                                  <w:marLeft w:val="0"/>
                                  <w:marRight w:val="0"/>
                                  <w:marTop w:val="0"/>
                                  <w:marBottom w:val="0"/>
                                  <w:divBdr>
                                    <w:top w:val="none" w:sz="0" w:space="0" w:color="auto"/>
                                    <w:left w:val="none" w:sz="0" w:space="0" w:color="auto"/>
                                    <w:bottom w:val="none" w:sz="0" w:space="0" w:color="auto"/>
                                    <w:right w:val="none" w:sz="0" w:space="0" w:color="auto"/>
                                  </w:divBdr>
                                </w:div>
                                <w:div w:id="1185362914">
                                  <w:marLeft w:val="0"/>
                                  <w:marRight w:val="0"/>
                                  <w:marTop w:val="0"/>
                                  <w:marBottom w:val="0"/>
                                  <w:divBdr>
                                    <w:top w:val="none" w:sz="0" w:space="0" w:color="auto"/>
                                    <w:left w:val="none" w:sz="0" w:space="0" w:color="auto"/>
                                    <w:bottom w:val="none" w:sz="0" w:space="0" w:color="auto"/>
                                    <w:right w:val="none" w:sz="0" w:space="0" w:color="auto"/>
                                  </w:divBdr>
                                </w:div>
                                <w:div w:id="309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321401">
      <w:bodyDiv w:val="1"/>
      <w:marLeft w:val="0"/>
      <w:marRight w:val="0"/>
      <w:marTop w:val="0"/>
      <w:marBottom w:val="0"/>
      <w:divBdr>
        <w:top w:val="none" w:sz="0" w:space="0" w:color="auto"/>
        <w:left w:val="none" w:sz="0" w:space="0" w:color="auto"/>
        <w:bottom w:val="none" w:sz="0" w:space="0" w:color="auto"/>
        <w:right w:val="none" w:sz="0" w:space="0" w:color="auto"/>
      </w:divBdr>
    </w:div>
    <w:div w:id="653337590">
      <w:bodyDiv w:val="1"/>
      <w:marLeft w:val="0"/>
      <w:marRight w:val="0"/>
      <w:marTop w:val="0"/>
      <w:marBottom w:val="0"/>
      <w:divBdr>
        <w:top w:val="none" w:sz="0" w:space="0" w:color="auto"/>
        <w:left w:val="none" w:sz="0" w:space="0" w:color="auto"/>
        <w:bottom w:val="none" w:sz="0" w:space="0" w:color="auto"/>
        <w:right w:val="none" w:sz="0" w:space="0" w:color="auto"/>
      </w:divBdr>
    </w:div>
    <w:div w:id="712197350">
      <w:bodyDiv w:val="1"/>
      <w:marLeft w:val="0"/>
      <w:marRight w:val="0"/>
      <w:marTop w:val="0"/>
      <w:marBottom w:val="0"/>
      <w:divBdr>
        <w:top w:val="none" w:sz="0" w:space="0" w:color="auto"/>
        <w:left w:val="none" w:sz="0" w:space="0" w:color="auto"/>
        <w:bottom w:val="none" w:sz="0" w:space="0" w:color="auto"/>
        <w:right w:val="none" w:sz="0" w:space="0" w:color="auto"/>
      </w:divBdr>
    </w:div>
    <w:div w:id="799029714">
      <w:bodyDiv w:val="1"/>
      <w:marLeft w:val="0"/>
      <w:marRight w:val="0"/>
      <w:marTop w:val="0"/>
      <w:marBottom w:val="0"/>
      <w:divBdr>
        <w:top w:val="none" w:sz="0" w:space="0" w:color="auto"/>
        <w:left w:val="none" w:sz="0" w:space="0" w:color="auto"/>
        <w:bottom w:val="none" w:sz="0" w:space="0" w:color="auto"/>
        <w:right w:val="none" w:sz="0" w:space="0" w:color="auto"/>
      </w:divBdr>
    </w:div>
    <w:div w:id="805122480">
      <w:bodyDiv w:val="1"/>
      <w:marLeft w:val="0"/>
      <w:marRight w:val="0"/>
      <w:marTop w:val="0"/>
      <w:marBottom w:val="0"/>
      <w:divBdr>
        <w:top w:val="none" w:sz="0" w:space="0" w:color="auto"/>
        <w:left w:val="none" w:sz="0" w:space="0" w:color="auto"/>
        <w:bottom w:val="none" w:sz="0" w:space="0" w:color="auto"/>
        <w:right w:val="none" w:sz="0" w:space="0" w:color="auto"/>
      </w:divBdr>
    </w:div>
    <w:div w:id="977690121">
      <w:bodyDiv w:val="1"/>
      <w:marLeft w:val="0"/>
      <w:marRight w:val="0"/>
      <w:marTop w:val="0"/>
      <w:marBottom w:val="0"/>
      <w:divBdr>
        <w:top w:val="none" w:sz="0" w:space="0" w:color="auto"/>
        <w:left w:val="none" w:sz="0" w:space="0" w:color="auto"/>
        <w:bottom w:val="none" w:sz="0" w:space="0" w:color="auto"/>
        <w:right w:val="none" w:sz="0" w:space="0" w:color="auto"/>
      </w:divBdr>
    </w:div>
    <w:div w:id="1110736133">
      <w:bodyDiv w:val="1"/>
      <w:marLeft w:val="0"/>
      <w:marRight w:val="0"/>
      <w:marTop w:val="0"/>
      <w:marBottom w:val="0"/>
      <w:divBdr>
        <w:top w:val="none" w:sz="0" w:space="0" w:color="auto"/>
        <w:left w:val="none" w:sz="0" w:space="0" w:color="auto"/>
        <w:bottom w:val="none" w:sz="0" w:space="0" w:color="auto"/>
        <w:right w:val="none" w:sz="0" w:space="0" w:color="auto"/>
      </w:divBdr>
      <w:divsChild>
        <w:div w:id="2026469379">
          <w:marLeft w:val="547"/>
          <w:marRight w:val="0"/>
          <w:marTop w:val="0"/>
          <w:marBottom w:val="0"/>
          <w:divBdr>
            <w:top w:val="none" w:sz="0" w:space="0" w:color="auto"/>
            <w:left w:val="none" w:sz="0" w:space="0" w:color="auto"/>
            <w:bottom w:val="none" w:sz="0" w:space="0" w:color="auto"/>
            <w:right w:val="none" w:sz="0" w:space="0" w:color="auto"/>
          </w:divBdr>
        </w:div>
      </w:divsChild>
    </w:div>
    <w:div w:id="1119880456">
      <w:bodyDiv w:val="1"/>
      <w:marLeft w:val="0"/>
      <w:marRight w:val="0"/>
      <w:marTop w:val="0"/>
      <w:marBottom w:val="0"/>
      <w:divBdr>
        <w:top w:val="none" w:sz="0" w:space="0" w:color="auto"/>
        <w:left w:val="none" w:sz="0" w:space="0" w:color="auto"/>
        <w:bottom w:val="none" w:sz="0" w:space="0" w:color="auto"/>
        <w:right w:val="none" w:sz="0" w:space="0" w:color="auto"/>
      </w:divBdr>
    </w:div>
    <w:div w:id="1388410535">
      <w:bodyDiv w:val="1"/>
      <w:marLeft w:val="0"/>
      <w:marRight w:val="0"/>
      <w:marTop w:val="0"/>
      <w:marBottom w:val="0"/>
      <w:divBdr>
        <w:top w:val="none" w:sz="0" w:space="0" w:color="auto"/>
        <w:left w:val="none" w:sz="0" w:space="0" w:color="auto"/>
        <w:bottom w:val="none" w:sz="0" w:space="0" w:color="auto"/>
        <w:right w:val="none" w:sz="0" w:space="0" w:color="auto"/>
      </w:divBdr>
    </w:div>
    <w:div w:id="1512834481">
      <w:bodyDiv w:val="1"/>
      <w:marLeft w:val="0"/>
      <w:marRight w:val="0"/>
      <w:marTop w:val="0"/>
      <w:marBottom w:val="0"/>
      <w:divBdr>
        <w:top w:val="none" w:sz="0" w:space="0" w:color="auto"/>
        <w:left w:val="none" w:sz="0" w:space="0" w:color="auto"/>
        <w:bottom w:val="none" w:sz="0" w:space="0" w:color="auto"/>
        <w:right w:val="none" w:sz="0" w:space="0" w:color="auto"/>
      </w:divBdr>
    </w:div>
    <w:div w:id="1526477951">
      <w:bodyDiv w:val="1"/>
      <w:marLeft w:val="0"/>
      <w:marRight w:val="0"/>
      <w:marTop w:val="0"/>
      <w:marBottom w:val="0"/>
      <w:divBdr>
        <w:top w:val="none" w:sz="0" w:space="0" w:color="auto"/>
        <w:left w:val="none" w:sz="0" w:space="0" w:color="auto"/>
        <w:bottom w:val="none" w:sz="0" w:space="0" w:color="auto"/>
        <w:right w:val="none" w:sz="0" w:space="0" w:color="auto"/>
      </w:divBdr>
    </w:div>
    <w:div w:id="1532454889">
      <w:bodyDiv w:val="1"/>
      <w:marLeft w:val="0"/>
      <w:marRight w:val="0"/>
      <w:marTop w:val="0"/>
      <w:marBottom w:val="0"/>
      <w:divBdr>
        <w:top w:val="none" w:sz="0" w:space="0" w:color="auto"/>
        <w:left w:val="none" w:sz="0" w:space="0" w:color="auto"/>
        <w:bottom w:val="none" w:sz="0" w:space="0" w:color="auto"/>
        <w:right w:val="none" w:sz="0" w:space="0" w:color="auto"/>
      </w:divBdr>
    </w:div>
    <w:div w:id="1636329446">
      <w:bodyDiv w:val="1"/>
      <w:marLeft w:val="0"/>
      <w:marRight w:val="0"/>
      <w:marTop w:val="0"/>
      <w:marBottom w:val="0"/>
      <w:divBdr>
        <w:top w:val="none" w:sz="0" w:space="0" w:color="auto"/>
        <w:left w:val="none" w:sz="0" w:space="0" w:color="auto"/>
        <w:bottom w:val="none" w:sz="0" w:space="0" w:color="auto"/>
        <w:right w:val="none" w:sz="0" w:space="0" w:color="auto"/>
      </w:divBdr>
      <w:divsChild>
        <w:div w:id="1497920796">
          <w:marLeft w:val="130"/>
          <w:marRight w:val="0"/>
          <w:marTop w:val="0"/>
          <w:marBottom w:val="0"/>
          <w:divBdr>
            <w:top w:val="none" w:sz="0" w:space="0" w:color="auto"/>
            <w:left w:val="none" w:sz="0" w:space="0" w:color="auto"/>
            <w:bottom w:val="none" w:sz="0" w:space="0" w:color="auto"/>
            <w:right w:val="none" w:sz="0" w:space="0" w:color="auto"/>
          </w:divBdr>
        </w:div>
      </w:divsChild>
    </w:div>
    <w:div w:id="1664433230">
      <w:bodyDiv w:val="1"/>
      <w:marLeft w:val="0"/>
      <w:marRight w:val="0"/>
      <w:marTop w:val="0"/>
      <w:marBottom w:val="0"/>
      <w:divBdr>
        <w:top w:val="none" w:sz="0" w:space="0" w:color="auto"/>
        <w:left w:val="none" w:sz="0" w:space="0" w:color="auto"/>
        <w:bottom w:val="none" w:sz="0" w:space="0" w:color="auto"/>
        <w:right w:val="none" w:sz="0" w:space="0" w:color="auto"/>
      </w:divBdr>
    </w:div>
    <w:div w:id="1743021998">
      <w:bodyDiv w:val="1"/>
      <w:marLeft w:val="0"/>
      <w:marRight w:val="0"/>
      <w:marTop w:val="0"/>
      <w:marBottom w:val="0"/>
      <w:divBdr>
        <w:top w:val="none" w:sz="0" w:space="0" w:color="auto"/>
        <w:left w:val="none" w:sz="0" w:space="0" w:color="auto"/>
        <w:bottom w:val="none" w:sz="0" w:space="0" w:color="auto"/>
        <w:right w:val="none" w:sz="0" w:space="0" w:color="auto"/>
      </w:divBdr>
    </w:div>
    <w:div w:id="1783110590">
      <w:bodyDiv w:val="1"/>
      <w:marLeft w:val="0"/>
      <w:marRight w:val="0"/>
      <w:marTop w:val="0"/>
      <w:marBottom w:val="0"/>
      <w:divBdr>
        <w:top w:val="none" w:sz="0" w:space="0" w:color="auto"/>
        <w:left w:val="none" w:sz="0" w:space="0" w:color="auto"/>
        <w:bottom w:val="none" w:sz="0" w:space="0" w:color="auto"/>
        <w:right w:val="none" w:sz="0" w:space="0" w:color="auto"/>
      </w:divBdr>
    </w:div>
    <w:div w:id="2039234397">
      <w:bodyDiv w:val="1"/>
      <w:marLeft w:val="0"/>
      <w:marRight w:val="0"/>
      <w:marTop w:val="0"/>
      <w:marBottom w:val="0"/>
      <w:divBdr>
        <w:top w:val="none" w:sz="0" w:space="0" w:color="auto"/>
        <w:left w:val="none" w:sz="0" w:space="0" w:color="auto"/>
        <w:bottom w:val="none" w:sz="0" w:space="0" w:color="auto"/>
        <w:right w:val="none" w:sz="0" w:space="0" w:color="auto"/>
      </w:divBdr>
      <w:divsChild>
        <w:div w:id="408845127">
          <w:marLeft w:val="0"/>
          <w:marRight w:val="0"/>
          <w:marTop w:val="0"/>
          <w:marBottom w:val="0"/>
          <w:divBdr>
            <w:top w:val="none" w:sz="0" w:space="0" w:color="auto"/>
            <w:left w:val="none" w:sz="0" w:space="0" w:color="auto"/>
            <w:bottom w:val="none" w:sz="0" w:space="0" w:color="auto"/>
            <w:right w:val="none" w:sz="0" w:space="0" w:color="auto"/>
          </w:divBdr>
          <w:divsChild>
            <w:div w:id="7217175">
              <w:marLeft w:val="0"/>
              <w:marRight w:val="0"/>
              <w:marTop w:val="0"/>
              <w:marBottom w:val="0"/>
              <w:divBdr>
                <w:top w:val="none" w:sz="0" w:space="0" w:color="auto"/>
                <w:left w:val="none" w:sz="0" w:space="0" w:color="auto"/>
                <w:bottom w:val="none" w:sz="0" w:space="0" w:color="auto"/>
                <w:right w:val="none" w:sz="0" w:space="0" w:color="auto"/>
              </w:divBdr>
              <w:divsChild>
                <w:div w:id="1325738891">
                  <w:marLeft w:val="0"/>
                  <w:marRight w:val="0"/>
                  <w:marTop w:val="0"/>
                  <w:marBottom w:val="0"/>
                  <w:divBdr>
                    <w:top w:val="none" w:sz="0" w:space="0" w:color="auto"/>
                    <w:left w:val="none" w:sz="0" w:space="0" w:color="auto"/>
                    <w:bottom w:val="none" w:sz="0" w:space="0" w:color="auto"/>
                    <w:right w:val="none" w:sz="0" w:space="0" w:color="auto"/>
                  </w:divBdr>
                  <w:divsChild>
                    <w:div w:id="1035077781">
                      <w:marLeft w:val="0"/>
                      <w:marRight w:val="0"/>
                      <w:marTop w:val="0"/>
                      <w:marBottom w:val="1320"/>
                      <w:divBdr>
                        <w:top w:val="none" w:sz="0" w:space="0" w:color="auto"/>
                        <w:left w:val="none" w:sz="0" w:space="0" w:color="auto"/>
                        <w:bottom w:val="none" w:sz="0" w:space="0" w:color="auto"/>
                        <w:right w:val="none" w:sz="0" w:space="0" w:color="auto"/>
                      </w:divBdr>
                      <w:divsChild>
                        <w:div w:id="2140295439">
                          <w:marLeft w:val="0"/>
                          <w:marRight w:val="0"/>
                          <w:marTop w:val="0"/>
                          <w:marBottom w:val="0"/>
                          <w:divBdr>
                            <w:top w:val="none" w:sz="0" w:space="0" w:color="auto"/>
                            <w:left w:val="none" w:sz="0" w:space="0" w:color="auto"/>
                            <w:bottom w:val="none" w:sz="0" w:space="0" w:color="auto"/>
                            <w:right w:val="none" w:sz="0" w:space="0" w:color="auto"/>
                          </w:divBdr>
                          <w:divsChild>
                            <w:div w:id="1019967012">
                              <w:marLeft w:val="0"/>
                              <w:marRight w:val="0"/>
                              <w:marTop w:val="0"/>
                              <w:marBottom w:val="0"/>
                              <w:divBdr>
                                <w:top w:val="none" w:sz="0" w:space="0" w:color="auto"/>
                                <w:left w:val="none" w:sz="0" w:space="0" w:color="auto"/>
                                <w:bottom w:val="none" w:sz="0" w:space="0" w:color="auto"/>
                                <w:right w:val="none" w:sz="0" w:space="0" w:color="auto"/>
                              </w:divBdr>
                              <w:divsChild>
                                <w:div w:id="2090999274">
                                  <w:marLeft w:val="0"/>
                                  <w:marRight w:val="0"/>
                                  <w:marTop w:val="0"/>
                                  <w:marBottom w:val="0"/>
                                  <w:divBdr>
                                    <w:top w:val="none" w:sz="0" w:space="0" w:color="auto"/>
                                    <w:left w:val="none" w:sz="0" w:space="0" w:color="auto"/>
                                    <w:bottom w:val="none" w:sz="0" w:space="0" w:color="auto"/>
                                    <w:right w:val="none" w:sz="0" w:space="0" w:color="auto"/>
                                  </w:divBdr>
                                </w:div>
                                <w:div w:id="505632076">
                                  <w:marLeft w:val="0"/>
                                  <w:marRight w:val="0"/>
                                  <w:marTop w:val="0"/>
                                  <w:marBottom w:val="0"/>
                                  <w:divBdr>
                                    <w:top w:val="none" w:sz="0" w:space="0" w:color="auto"/>
                                    <w:left w:val="none" w:sz="0" w:space="0" w:color="auto"/>
                                    <w:bottom w:val="none" w:sz="0" w:space="0" w:color="auto"/>
                                    <w:right w:val="none" w:sz="0" w:space="0" w:color="auto"/>
                                  </w:divBdr>
                                </w:div>
                                <w:div w:id="1466311302">
                                  <w:marLeft w:val="0"/>
                                  <w:marRight w:val="0"/>
                                  <w:marTop w:val="0"/>
                                  <w:marBottom w:val="0"/>
                                  <w:divBdr>
                                    <w:top w:val="none" w:sz="0" w:space="0" w:color="auto"/>
                                    <w:left w:val="none" w:sz="0" w:space="0" w:color="auto"/>
                                    <w:bottom w:val="none" w:sz="0" w:space="0" w:color="auto"/>
                                    <w:right w:val="none" w:sz="0" w:space="0" w:color="auto"/>
                                  </w:divBdr>
                                </w:div>
                                <w:div w:id="323750504">
                                  <w:marLeft w:val="0"/>
                                  <w:marRight w:val="0"/>
                                  <w:marTop w:val="0"/>
                                  <w:marBottom w:val="0"/>
                                  <w:divBdr>
                                    <w:top w:val="none" w:sz="0" w:space="0" w:color="auto"/>
                                    <w:left w:val="none" w:sz="0" w:space="0" w:color="auto"/>
                                    <w:bottom w:val="none" w:sz="0" w:space="0" w:color="auto"/>
                                    <w:right w:val="none" w:sz="0" w:space="0" w:color="auto"/>
                                  </w:divBdr>
                                </w:div>
                                <w:div w:id="1066031355">
                                  <w:marLeft w:val="0"/>
                                  <w:marRight w:val="0"/>
                                  <w:marTop w:val="0"/>
                                  <w:marBottom w:val="0"/>
                                  <w:divBdr>
                                    <w:top w:val="none" w:sz="0" w:space="0" w:color="auto"/>
                                    <w:left w:val="none" w:sz="0" w:space="0" w:color="auto"/>
                                    <w:bottom w:val="none" w:sz="0" w:space="0" w:color="auto"/>
                                    <w:right w:val="none" w:sz="0" w:space="0" w:color="auto"/>
                                  </w:divBdr>
                                </w:div>
                                <w:div w:id="1155606321">
                                  <w:marLeft w:val="0"/>
                                  <w:marRight w:val="0"/>
                                  <w:marTop w:val="0"/>
                                  <w:marBottom w:val="0"/>
                                  <w:divBdr>
                                    <w:top w:val="none" w:sz="0" w:space="0" w:color="auto"/>
                                    <w:left w:val="none" w:sz="0" w:space="0" w:color="auto"/>
                                    <w:bottom w:val="none" w:sz="0" w:space="0" w:color="auto"/>
                                    <w:right w:val="none" w:sz="0" w:space="0" w:color="auto"/>
                                  </w:divBdr>
                                </w:div>
                                <w:div w:id="674455596">
                                  <w:marLeft w:val="0"/>
                                  <w:marRight w:val="0"/>
                                  <w:marTop w:val="0"/>
                                  <w:marBottom w:val="0"/>
                                  <w:divBdr>
                                    <w:top w:val="none" w:sz="0" w:space="0" w:color="auto"/>
                                    <w:left w:val="none" w:sz="0" w:space="0" w:color="auto"/>
                                    <w:bottom w:val="none" w:sz="0" w:space="0" w:color="auto"/>
                                    <w:right w:val="none" w:sz="0" w:space="0" w:color="auto"/>
                                  </w:divBdr>
                                </w:div>
                                <w:div w:id="380329450">
                                  <w:marLeft w:val="0"/>
                                  <w:marRight w:val="0"/>
                                  <w:marTop w:val="0"/>
                                  <w:marBottom w:val="0"/>
                                  <w:divBdr>
                                    <w:top w:val="none" w:sz="0" w:space="0" w:color="auto"/>
                                    <w:left w:val="none" w:sz="0" w:space="0" w:color="auto"/>
                                    <w:bottom w:val="none" w:sz="0" w:space="0" w:color="auto"/>
                                    <w:right w:val="none" w:sz="0" w:space="0" w:color="auto"/>
                                  </w:divBdr>
                                </w:div>
                                <w:div w:id="2146699674">
                                  <w:marLeft w:val="0"/>
                                  <w:marRight w:val="0"/>
                                  <w:marTop w:val="0"/>
                                  <w:marBottom w:val="0"/>
                                  <w:divBdr>
                                    <w:top w:val="none" w:sz="0" w:space="0" w:color="auto"/>
                                    <w:left w:val="none" w:sz="0" w:space="0" w:color="auto"/>
                                    <w:bottom w:val="none" w:sz="0" w:space="0" w:color="auto"/>
                                    <w:right w:val="none" w:sz="0" w:space="0" w:color="auto"/>
                                  </w:divBdr>
                                </w:div>
                                <w:div w:id="1567371456">
                                  <w:marLeft w:val="0"/>
                                  <w:marRight w:val="0"/>
                                  <w:marTop w:val="0"/>
                                  <w:marBottom w:val="0"/>
                                  <w:divBdr>
                                    <w:top w:val="none" w:sz="0" w:space="0" w:color="auto"/>
                                    <w:left w:val="none" w:sz="0" w:space="0" w:color="auto"/>
                                    <w:bottom w:val="none" w:sz="0" w:space="0" w:color="auto"/>
                                    <w:right w:val="none" w:sz="0" w:space="0" w:color="auto"/>
                                  </w:divBdr>
                                </w:div>
                                <w:div w:id="1235973364">
                                  <w:marLeft w:val="0"/>
                                  <w:marRight w:val="0"/>
                                  <w:marTop w:val="0"/>
                                  <w:marBottom w:val="0"/>
                                  <w:divBdr>
                                    <w:top w:val="none" w:sz="0" w:space="0" w:color="auto"/>
                                    <w:left w:val="none" w:sz="0" w:space="0" w:color="auto"/>
                                    <w:bottom w:val="none" w:sz="0" w:space="0" w:color="auto"/>
                                    <w:right w:val="none" w:sz="0" w:space="0" w:color="auto"/>
                                  </w:divBdr>
                                </w:div>
                                <w:div w:id="1758864160">
                                  <w:marLeft w:val="0"/>
                                  <w:marRight w:val="0"/>
                                  <w:marTop w:val="0"/>
                                  <w:marBottom w:val="0"/>
                                  <w:divBdr>
                                    <w:top w:val="none" w:sz="0" w:space="0" w:color="auto"/>
                                    <w:left w:val="none" w:sz="0" w:space="0" w:color="auto"/>
                                    <w:bottom w:val="none" w:sz="0" w:space="0" w:color="auto"/>
                                    <w:right w:val="none" w:sz="0" w:space="0" w:color="auto"/>
                                  </w:divBdr>
                                </w:div>
                                <w:div w:id="367073174">
                                  <w:marLeft w:val="0"/>
                                  <w:marRight w:val="0"/>
                                  <w:marTop w:val="0"/>
                                  <w:marBottom w:val="0"/>
                                  <w:divBdr>
                                    <w:top w:val="none" w:sz="0" w:space="0" w:color="auto"/>
                                    <w:left w:val="none" w:sz="0" w:space="0" w:color="auto"/>
                                    <w:bottom w:val="none" w:sz="0" w:space="0" w:color="auto"/>
                                    <w:right w:val="none" w:sz="0" w:space="0" w:color="auto"/>
                                  </w:divBdr>
                                </w:div>
                                <w:div w:id="1704086819">
                                  <w:marLeft w:val="0"/>
                                  <w:marRight w:val="0"/>
                                  <w:marTop w:val="0"/>
                                  <w:marBottom w:val="0"/>
                                  <w:divBdr>
                                    <w:top w:val="none" w:sz="0" w:space="0" w:color="auto"/>
                                    <w:left w:val="none" w:sz="0" w:space="0" w:color="auto"/>
                                    <w:bottom w:val="none" w:sz="0" w:space="0" w:color="auto"/>
                                    <w:right w:val="none" w:sz="0" w:space="0" w:color="auto"/>
                                  </w:divBdr>
                                </w:div>
                                <w:div w:id="1302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8620">
      <w:bodyDiv w:val="1"/>
      <w:marLeft w:val="0"/>
      <w:marRight w:val="0"/>
      <w:marTop w:val="0"/>
      <w:marBottom w:val="0"/>
      <w:divBdr>
        <w:top w:val="none" w:sz="0" w:space="0" w:color="auto"/>
        <w:left w:val="none" w:sz="0" w:space="0" w:color="auto"/>
        <w:bottom w:val="none" w:sz="0" w:space="0" w:color="auto"/>
        <w:right w:val="none" w:sz="0" w:space="0" w:color="auto"/>
      </w:divBdr>
    </w:div>
    <w:div w:id="206250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intrabajo.gov.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DD694-A076-4479-A25D-9238FE54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León Fajardo</dc:creator>
  <cp:lastModifiedBy>Christian Alexander Florez Guerrero</cp:lastModifiedBy>
  <cp:revision>6</cp:revision>
  <cp:lastPrinted>2016-11-09T18:56:00Z</cp:lastPrinted>
  <dcterms:created xsi:type="dcterms:W3CDTF">2018-04-19T23:53:00Z</dcterms:created>
  <dcterms:modified xsi:type="dcterms:W3CDTF">2018-11-15T14:26:00Z</dcterms:modified>
</cp:coreProperties>
</file>